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B11C" w14:textId="77777777" w:rsidR="00A14707" w:rsidRPr="00BC10C3" w:rsidRDefault="00A14707" w:rsidP="00F0005E">
      <w:pPr>
        <w:rPr>
          <w:rFonts w:ascii="Papyrus" w:hAnsi="Papyrus"/>
          <w:b/>
          <w:bCs/>
          <w:sz w:val="32"/>
          <w:szCs w:val="32"/>
        </w:rPr>
      </w:pPr>
      <w:r w:rsidRPr="00BC10C3">
        <w:rPr>
          <w:rFonts w:ascii="Papyrus" w:hAnsi="Papyrus"/>
          <w:b/>
          <w:bCs/>
          <w:color w:val="E36C0A"/>
          <w:sz w:val="32"/>
          <w:szCs w:val="32"/>
        </w:rPr>
        <w:t>F</w:t>
      </w:r>
      <w:r w:rsidRPr="00BC10C3">
        <w:rPr>
          <w:rFonts w:ascii="Papyrus" w:hAnsi="Papyrus"/>
          <w:b/>
          <w:bCs/>
          <w:sz w:val="32"/>
          <w:szCs w:val="32"/>
        </w:rPr>
        <w:t xml:space="preserve">ICHES </w:t>
      </w:r>
      <w:r w:rsidRPr="00BC10C3">
        <w:rPr>
          <w:rFonts w:ascii="Papyrus" w:hAnsi="Papyrus"/>
          <w:b/>
          <w:bCs/>
          <w:color w:val="E36C0A"/>
          <w:sz w:val="32"/>
          <w:szCs w:val="32"/>
        </w:rPr>
        <w:t>D</w:t>
      </w:r>
      <w:r w:rsidRPr="00BC10C3">
        <w:rPr>
          <w:rFonts w:ascii="Papyrus" w:hAnsi="Papyrus"/>
          <w:b/>
          <w:bCs/>
          <w:sz w:val="32"/>
          <w:szCs w:val="32"/>
        </w:rPr>
        <w:t>OMINICALES</w:t>
      </w:r>
      <w:r w:rsidR="00F0005E" w:rsidRPr="00BC10C3">
        <w:rPr>
          <w:rFonts w:ascii="Papyrus" w:hAnsi="Papyrus"/>
          <w:b/>
          <w:bCs/>
          <w:sz w:val="32"/>
          <w:szCs w:val="32"/>
        </w:rPr>
        <w:br/>
      </w:r>
      <w:r w:rsidRPr="00BC10C3">
        <w:rPr>
          <w:rFonts w:ascii="Papyrus" w:hAnsi="Papyrus"/>
          <w:spacing w:val="30"/>
          <w:sz w:val="26"/>
          <w:szCs w:val="32"/>
        </w:rPr>
        <w:t>Revue pour les équipes liturgiques</w:t>
      </w:r>
    </w:p>
    <w:p w14:paraId="103241F0" w14:textId="77777777" w:rsidR="00A14707" w:rsidRPr="00BC10C3" w:rsidRDefault="002D6FBC" w:rsidP="00315BE6">
      <w:pPr>
        <w:ind w:left="5670"/>
        <w:jc w:val="right"/>
        <w:rPr>
          <w:b/>
          <w:bCs/>
          <w:color w:val="E36C0A"/>
          <w:sz w:val="32"/>
          <w:szCs w:val="32"/>
        </w:rPr>
      </w:pPr>
      <w:r>
        <w:rPr>
          <w:b/>
          <w:bCs/>
          <w:color w:val="E36C0A"/>
          <w:sz w:val="32"/>
          <w:szCs w:val="32"/>
        </w:rPr>
        <w:t>Ascension</w:t>
      </w:r>
      <w:r w:rsidR="00A14707" w:rsidRPr="00BC10C3">
        <w:rPr>
          <w:b/>
          <w:bCs/>
          <w:color w:val="E36C0A"/>
          <w:sz w:val="32"/>
          <w:szCs w:val="32"/>
        </w:rPr>
        <w:br/>
      </w:r>
      <w:r w:rsidR="003A1B94">
        <w:rPr>
          <w:b/>
          <w:bCs/>
          <w:color w:val="E36C0A"/>
          <w:sz w:val="32"/>
          <w:szCs w:val="32"/>
        </w:rPr>
        <w:t>13</w:t>
      </w:r>
      <w:r>
        <w:rPr>
          <w:b/>
          <w:bCs/>
          <w:color w:val="E36C0A"/>
          <w:sz w:val="32"/>
          <w:szCs w:val="32"/>
        </w:rPr>
        <w:t xml:space="preserve"> mai</w:t>
      </w:r>
      <w:r w:rsidR="000406EE">
        <w:rPr>
          <w:b/>
          <w:bCs/>
          <w:color w:val="E36C0A"/>
          <w:sz w:val="32"/>
          <w:szCs w:val="32"/>
        </w:rPr>
        <w:t xml:space="preserve"> </w:t>
      </w:r>
      <w:r w:rsidR="003A1B94">
        <w:rPr>
          <w:b/>
          <w:bCs/>
          <w:color w:val="E36C0A"/>
          <w:sz w:val="32"/>
          <w:szCs w:val="32"/>
        </w:rPr>
        <w:t>2021</w:t>
      </w:r>
    </w:p>
    <w:p w14:paraId="73184197" w14:textId="77777777" w:rsidR="00D61745" w:rsidRPr="00BC10C3" w:rsidRDefault="00A14707" w:rsidP="00315BE6">
      <w:pPr>
        <w:tabs>
          <w:tab w:val="left" w:pos="1418"/>
          <w:tab w:val="left" w:pos="1701"/>
          <w:tab w:val="left" w:pos="2835"/>
          <w:tab w:val="left" w:pos="3119"/>
          <w:tab w:val="left" w:pos="4253"/>
          <w:tab w:val="left" w:pos="4536"/>
          <w:tab w:val="left" w:pos="5670"/>
          <w:tab w:val="left" w:pos="8505"/>
        </w:tabs>
        <w:spacing w:after="200"/>
        <w:jc w:val="right"/>
        <w:rPr>
          <w:b/>
          <w:bCs/>
          <w:color w:val="E36C0A"/>
          <w:sz w:val="32"/>
          <w:szCs w:val="32"/>
        </w:rPr>
      </w:pPr>
      <w:r w:rsidRPr="00BC10C3">
        <w:rPr>
          <w:b/>
          <w:bCs/>
          <w:color w:val="E36C0A"/>
          <w:sz w:val="32"/>
          <w:szCs w:val="32"/>
        </w:rPr>
        <w:t>(Année</w:t>
      </w:r>
      <w:r w:rsidR="000406EE">
        <w:rPr>
          <w:b/>
          <w:bCs/>
          <w:color w:val="E36C0A"/>
          <w:sz w:val="32"/>
          <w:szCs w:val="32"/>
        </w:rPr>
        <w:t xml:space="preserve"> </w:t>
      </w:r>
      <w:r w:rsidR="00EC670C">
        <w:rPr>
          <w:b/>
          <w:bCs/>
          <w:color w:val="E36C0A"/>
          <w:sz w:val="32"/>
          <w:szCs w:val="32"/>
        </w:rPr>
        <w:t>Ma</w:t>
      </w:r>
      <w:r w:rsidR="00315BE6">
        <w:rPr>
          <w:b/>
          <w:bCs/>
          <w:color w:val="E36C0A"/>
          <w:sz w:val="32"/>
          <w:szCs w:val="32"/>
        </w:rPr>
        <w:t>rc</w:t>
      </w:r>
      <w:r w:rsidRPr="00BC10C3">
        <w:rPr>
          <w:b/>
          <w:bCs/>
          <w:color w:val="E36C0A"/>
          <w:sz w:val="32"/>
          <w:szCs w:val="32"/>
        </w:rPr>
        <w:t xml:space="preserve"> </w:t>
      </w:r>
      <w:r w:rsidR="00F635D7" w:rsidRPr="00BC10C3">
        <w:rPr>
          <w:b/>
          <w:bCs/>
          <w:color w:val="E36C0A"/>
          <w:sz w:val="32"/>
          <w:szCs w:val="32"/>
        </w:rPr>
        <w:t>–</w:t>
      </w:r>
      <w:r w:rsidRPr="00BC10C3">
        <w:rPr>
          <w:b/>
          <w:bCs/>
          <w:color w:val="E36C0A"/>
          <w:sz w:val="32"/>
          <w:szCs w:val="32"/>
        </w:rPr>
        <w:t xml:space="preserve"> </w:t>
      </w:r>
      <w:r w:rsidR="00315BE6">
        <w:rPr>
          <w:b/>
          <w:bCs/>
          <w:color w:val="E36C0A"/>
          <w:sz w:val="32"/>
          <w:szCs w:val="32"/>
        </w:rPr>
        <w:t>B</w:t>
      </w:r>
      <w:r w:rsidRPr="00BC10C3">
        <w:rPr>
          <w:b/>
          <w:bCs/>
          <w:color w:val="E36C0A"/>
          <w:sz w:val="32"/>
          <w:szCs w:val="32"/>
        </w:rPr>
        <w:t>)</w:t>
      </w:r>
    </w:p>
    <w:p w14:paraId="049940E9" w14:textId="77777777" w:rsidR="00862174" w:rsidRPr="00CF7403" w:rsidRDefault="00862174" w:rsidP="00CF7403">
      <w:pPr>
        <w:rPr>
          <w:rFonts w:ascii="Arial" w:hAnsi="Arial" w:cs="Arial"/>
          <w:b/>
          <w:color w:val="ED7D31"/>
          <w:sz w:val="24"/>
          <w:szCs w:val="24"/>
        </w:rPr>
      </w:pPr>
    </w:p>
    <w:p w14:paraId="065BD249" w14:textId="77777777" w:rsidR="00862174" w:rsidRPr="00CF7403" w:rsidRDefault="00862174" w:rsidP="00CF7403">
      <w:pPr>
        <w:rPr>
          <w:rFonts w:ascii="Arial" w:hAnsi="Arial" w:cs="Arial"/>
          <w:b/>
          <w:color w:val="ED7D31"/>
          <w:sz w:val="24"/>
          <w:szCs w:val="24"/>
        </w:rPr>
      </w:pPr>
    </w:p>
    <w:p w14:paraId="0B9EF15F" w14:textId="0F6A963F" w:rsidR="00862174" w:rsidRDefault="00862174" w:rsidP="00CF7403">
      <w:pPr>
        <w:rPr>
          <w:rFonts w:ascii="Arial" w:hAnsi="Arial" w:cs="Arial"/>
          <w:b/>
          <w:color w:val="ED7D31"/>
          <w:sz w:val="24"/>
          <w:szCs w:val="24"/>
        </w:rPr>
      </w:pPr>
    </w:p>
    <w:p w14:paraId="0712B982" w14:textId="51AE44BC" w:rsidR="00CF7403" w:rsidRDefault="00CF7403" w:rsidP="00CF7403">
      <w:pPr>
        <w:rPr>
          <w:rFonts w:ascii="Arial" w:hAnsi="Arial" w:cs="Arial"/>
          <w:b/>
          <w:color w:val="ED7D31"/>
          <w:sz w:val="24"/>
          <w:szCs w:val="24"/>
        </w:rPr>
      </w:pPr>
    </w:p>
    <w:p w14:paraId="258FCB72" w14:textId="77777777" w:rsidR="00CF7403" w:rsidRDefault="00CF7403" w:rsidP="00CF7403">
      <w:pPr>
        <w:rPr>
          <w:rFonts w:ascii="Arial" w:hAnsi="Arial" w:cs="Arial"/>
          <w:b/>
          <w:color w:val="ED7D31"/>
          <w:sz w:val="24"/>
          <w:szCs w:val="24"/>
        </w:rPr>
      </w:pPr>
    </w:p>
    <w:p w14:paraId="3E48BF09" w14:textId="4F075CE0" w:rsidR="00CF7403" w:rsidRDefault="00CF7403" w:rsidP="00CF7403">
      <w:pPr>
        <w:rPr>
          <w:rFonts w:ascii="Arial" w:hAnsi="Arial" w:cs="Arial"/>
          <w:b/>
          <w:color w:val="ED7D31"/>
          <w:sz w:val="24"/>
          <w:szCs w:val="24"/>
        </w:rPr>
      </w:pPr>
    </w:p>
    <w:p w14:paraId="695DF41B" w14:textId="77777777" w:rsidR="00CF7403" w:rsidRPr="00CF7403" w:rsidRDefault="00CF7403" w:rsidP="00CF7403">
      <w:pPr>
        <w:shd w:val="clear" w:color="auto" w:fill="FBE4D5" w:themeFill="accent2" w:themeFillTint="33"/>
        <w:jc w:val="center"/>
        <w:rPr>
          <w:rFonts w:ascii="Arial" w:hAnsi="Arial" w:cs="Arial"/>
          <w:b/>
          <w:color w:val="ED7D31"/>
          <w:sz w:val="36"/>
          <w:szCs w:val="24"/>
        </w:rPr>
      </w:pPr>
    </w:p>
    <w:p w14:paraId="70AD4631" w14:textId="77777777" w:rsidR="00134929" w:rsidRPr="00134929" w:rsidRDefault="003A1B94" w:rsidP="00CF7403">
      <w:pPr>
        <w:shd w:val="clear" w:color="auto" w:fill="FBE4D5" w:themeFill="accent2" w:themeFillTint="33"/>
        <w:jc w:val="center"/>
        <w:rPr>
          <w:rFonts w:ascii="Arial" w:hAnsi="Arial" w:cs="Arial"/>
          <w:b/>
          <w:color w:val="C45911" w:themeColor="accent2" w:themeShade="BF"/>
          <w:sz w:val="32"/>
          <w:szCs w:val="24"/>
        </w:rPr>
      </w:pPr>
      <w:r w:rsidRPr="00134929">
        <w:rPr>
          <w:rFonts w:ascii="Arial" w:hAnsi="Arial" w:cs="Arial"/>
          <w:b/>
          <w:color w:val="C45911" w:themeColor="accent2" w:themeShade="BF"/>
          <w:sz w:val="28"/>
          <w:szCs w:val="24"/>
        </w:rPr>
        <w:t xml:space="preserve">Sur les chemins de notre humanité sauvée, </w:t>
      </w:r>
      <w:r w:rsidRPr="00134929">
        <w:rPr>
          <w:rFonts w:ascii="Arial" w:hAnsi="Arial" w:cs="Arial"/>
          <w:b/>
          <w:color w:val="C45911" w:themeColor="accent2" w:themeShade="BF"/>
          <w:sz w:val="28"/>
          <w:szCs w:val="24"/>
        </w:rPr>
        <w:br/>
        <w:t>écoutons le ressuscité nous dire :</w:t>
      </w:r>
    </w:p>
    <w:p w14:paraId="39F44A2B" w14:textId="3A773E92" w:rsidR="003A1B94" w:rsidRPr="00134929" w:rsidRDefault="003A1B94" w:rsidP="00CF7403">
      <w:pPr>
        <w:shd w:val="clear" w:color="auto" w:fill="FBE4D5" w:themeFill="accent2" w:themeFillTint="33"/>
        <w:jc w:val="center"/>
        <w:rPr>
          <w:rFonts w:ascii="Arial" w:hAnsi="Arial" w:cs="Arial"/>
          <w:b/>
          <w:color w:val="C45911" w:themeColor="accent2" w:themeShade="BF"/>
          <w:sz w:val="36"/>
          <w:szCs w:val="24"/>
        </w:rPr>
      </w:pPr>
      <w:r w:rsidRPr="00134929">
        <w:rPr>
          <w:rFonts w:ascii="Arial" w:hAnsi="Arial" w:cs="Arial"/>
          <w:b/>
          <w:color w:val="ED7D31"/>
          <w:sz w:val="36"/>
          <w:szCs w:val="24"/>
        </w:rPr>
        <w:br/>
      </w:r>
      <w:r w:rsidR="00134929">
        <w:rPr>
          <w:rFonts w:ascii="Arial" w:hAnsi="Arial" w:cs="Arial"/>
          <w:b/>
          <w:color w:val="C45911" w:themeColor="accent2" w:themeShade="BF"/>
          <w:sz w:val="36"/>
          <w:szCs w:val="24"/>
        </w:rPr>
        <w:t>« Vous allez recevoir une force »</w:t>
      </w:r>
    </w:p>
    <w:p w14:paraId="7CE22A05" w14:textId="0E66334D" w:rsidR="00CF7403" w:rsidRPr="00CF7403" w:rsidRDefault="00CF7403" w:rsidP="00CF7403">
      <w:pPr>
        <w:shd w:val="clear" w:color="auto" w:fill="FBE4D5" w:themeFill="accent2" w:themeFillTint="33"/>
        <w:jc w:val="center"/>
        <w:rPr>
          <w:rFonts w:ascii="Arial" w:hAnsi="Arial" w:cs="Arial"/>
          <w:b/>
          <w:color w:val="ED7D31"/>
          <w:sz w:val="36"/>
          <w:szCs w:val="24"/>
        </w:rPr>
      </w:pPr>
    </w:p>
    <w:p w14:paraId="01CAC5CD" w14:textId="06CDDED9" w:rsidR="00CF7403" w:rsidRDefault="00CF7403" w:rsidP="003A1B94">
      <w:pPr>
        <w:rPr>
          <w:rFonts w:ascii="Arial" w:hAnsi="Arial" w:cs="Arial"/>
          <w:b/>
          <w:color w:val="ED7D31"/>
          <w:sz w:val="24"/>
          <w:szCs w:val="24"/>
        </w:rPr>
      </w:pPr>
    </w:p>
    <w:p w14:paraId="22EAD7A4" w14:textId="626E1EEB" w:rsidR="00CF7403" w:rsidRDefault="00CF7403" w:rsidP="003A1B94">
      <w:pPr>
        <w:rPr>
          <w:rFonts w:ascii="Arial" w:hAnsi="Arial" w:cs="Arial"/>
          <w:b/>
          <w:color w:val="ED7D31"/>
          <w:sz w:val="24"/>
          <w:szCs w:val="24"/>
        </w:rPr>
      </w:pPr>
    </w:p>
    <w:p w14:paraId="35A4F75C" w14:textId="7A20FFCE" w:rsidR="00CF7403" w:rsidRDefault="00CF7403" w:rsidP="003A1B94">
      <w:pPr>
        <w:rPr>
          <w:rFonts w:ascii="Arial" w:hAnsi="Arial" w:cs="Arial"/>
          <w:b/>
          <w:color w:val="ED7D31"/>
          <w:sz w:val="24"/>
          <w:szCs w:val="24"/>
        </w:rPr>
      </w:pPr>
    </w:p>
    <w:p w14:paraId="5F028CD4" w14:textId="77777777" w:rsidR="00CF7403" w:rsidRDefault="00CF7403" w:rsidP="003A1B94">
      <w:pPr>
        <w:rPr>
          <w:rFonts w:ascii="Arial" w:hAnsi="Arial" w:cs="Arial"/>
          <w:b/>
          <w:color w:val="ED7D31"/>
          <w:sz w:val="24"/>
          <w:szCs w:val="24"/>
        </w:rPr>
      </w:pPr>
    </w:p>
    <w:p w14:paraId="12372038" w14:textId="77777777" w:rsidR="00CF7403" w:rsidRDefault="00CF7403" w:rsidP="003A1B94">
      <w:pPr>
        <w:rPr>
          <w:rFonts w:ascii="Arial" w:hAnsi="Arial" w:cs="Arial"/>
          <w:b/>
          <w:color w:val="ED7D31"/>
          <w:sz w:val="24"/>
          <w:szCs w:val="24"/>
        </w:rPr>
      </w:pPr>
    </w:p>
    <w:p w14:paraId="6B68D0CD" w14:textId="77777777" w:rsidR="00CF7403" w:rsidRPr="003A1B94" w:rsidRDefault="00CF7403" w:rsidP="003A1B94">
      <w:pPr>
        <w:rPr>
          <w:rFonts w:ascii="Arial" w:hAnsi="Arial" w:cs="Arial"/>
          <w:b/>
          <w:color w:val="ED7D31"/>
          <w:sz w:val="24"/>
          <w:szCs w:val="24"/>
        </w:rPr>
      </w:pPr>
    </w:p>
    <w:p w14:paraId="72769D3E" w14:textId="77777777" w:rsidR="003A1B94" w:rsidRPr="00CF7403" w:rsidRDefault="003A1B94" w:rsidP="003A1B94">
      <w:pPr>
        <w:pStyle w:val="Default"/>
        <w:rPr>
          <w:sz w:val="28"/>
          <w:szCs w:val="20"/>
        </w:rPr>
      </w:pPr>
      <w:r w:rsidRPr="00CF7403">
        <w:rPr>
          <w:sz w:val="28"/>
          <w:szCs w:val="20"/>
        </w:rPr>
        <w:t>Disciple d’un Vivant</w:t>
      </w:r>
    </w:p>
    <w:p w14:paraId="5433E4BB" w14:textId="7F1BA9C3" w:rsidR="003A1B94" w:rsidRPr="00CF7403" w:rsidRDefault="003A1B94" w:rsidP="003A1B94">
      <w:pPr>
        <w:pStyle w:val="Default"/>
        <w:rPr>
          <w:sz w:val="28"/>
          <w:szCs w:val="20"/>
        </w:rPr>
      </w:pPr>
      <w:r w:rsidRPr="00CF7403">
        <w:rPr>
          <w:sz w:val="28"/>
          <w:szCs w:val="20"/>
        </w:rPr>
        <w:t>Qui met l’homme debout,</w:t>
      </w:r>
      <w:r w:rsidR="00CF7403">
        <w:rPr>
          <w:sz w:val="28"/>
          <w:szCs w:val="20"/>
        </w:rPr>
        <w:br/>
        <w:t>V</w:t>
      </w:r>
      <w:r w:rsidRPr="00CF7403">
        <w:rPr>
          <w:sz w:val="28"/>
          <w:szCs w:val="20"/>
        </w:rPr>
        <w:t>ictorieux des tempêtes,</w:t>
      </w:r>
    </w:p>
    <w:p w14:paraId="65DAC647" w14:textId="77777777" w:rsidR="003A1B94" w:rsidRPr="00CF7403" w:rsidRDefault="00053D64" w:rsidP="003A1B94">
      <w:pPr>
        <w:pStyle w:val="Default"/>
        <w:rPr>
          <w:sz w:val="28"/>
          <w:szCs w:val="20"/>
        </w:rPr>
      </w:pPr>
      <w:proofErr w:type="spellStart"/>
      <w:r w:rsidRPr="00CF7403">
        <w:rPr>
          <w:sz w:val="28"/>
          <w:szCs w:val="20"/>
        </w:rPr>
        <w:t>Lève-toi</w:t>
      </w:r>
      <w:proofErr w:type="spellEnd"/>
      <w:r w:rsidRPr="00CF7403">
        <w:rPr>
          <w:sz w:val="28"/>
          <w:szCs w:val="20"/>
        </w:rPr>
        <w:t xml:space="preserve"> et marche !</w:t>
      </w:r>
    </w:p>
    <w:p w14:paraId="14F584A9" w14:textId="77777777" w:rsidR="00B27BB8" w:rsidRPr="00CF7403" w:rsidRDefault="00B27BB8" w:rsidP="003A1B94">
      <w:pPr>
        <w:pStyle w:val="Default"/>
        <w:rPr>
          <w:sz w:val="28"/>
          <w:szCs w:val="20"/>
        </w:rPr>
      </w:pPr>
    </w:p>
    <w:p w14:paraId="52B8D08D" w14:textId="4C9BC269" w:rsidR="003A1B94" w:rsidRPr="00CF7403" w:rsidRDefault="003A1B94" w:rsidP="003A1B94">
      <w:pPr>
        <w:pStyle w:val="Default"/>
        <w:rPr>
          <w:sz w:val="28"/>
          <w:szCs w:val="20"/>
        </w:rPr>
      </w:pPr>
      <w:proofErr w:type="spellStart"/>
      <w:r w:rsidRPr="00CF7403">
        <w:rPr>
          <w:sz w:val="28"/>
          <w:szCs w:val="20"/>
        </w:rPr>
        <w:t>Lève-toi</w:t>
      </w:r>
      <w:proofErr w:type="spellEnd"/>
      <w:r w:rsidRPr="00CF7403">
        <w:rPr>
          <w:sz w:val="28"/>
          <w:szCs w:val="20"/>
        </w:rPr>
        <w:t>, n’aie pas peur</w:t>
      </w:r>
      <w:r w:rsidR="00CF7403">
        <w:rPr>
          <w:sz w:val="28"/>
          <w:szCs w:val="20"/>
        </w:rPr>
        <w:br/>
        <w:t>D</w:t>
      </w:r>
      <w:r w:rsidR="00053D64" w:rsidRPr="00CF7403">
        <w:rPr>
          <w:sz w:val="28"/>
          <w:szCs w:val="20"/>
        </w:rPr>
        <w:t>’avancer sur la mer !</w:t>
      </w:r>
    </w:p>
    <w:p w14:paraId="1725897E" w14:textId="77777777" w:rsidR="00B27BB8" w:rsidRPr="00CF7403" w:rsidRDefault="00B27BB8" w:rsidP="003A1B94">
      <w:pPr>
        <w:pStyle w:val="Default"/>
        <w:rPr>
          <w:sz w:val="28"/>
          <w:szCs w:val="20"/>
        </w:rPr>
      </w:pPr>
    </w:p>
    <w:p w14:paraId="3F22DCBC" w14:textId="7ACCF4BF" w:rsidR="003A1B94" w:rsidRPr="00CF7403" w:rsidRDefault="003A1B94" w:rsidP="003A1B94">
      <w:pPr>
        <w:pStyle w:val="Default"/>
        <w:rPr>
          <w:sz w:val="28"/>
          <w:szCs w:val="20"/>
        </w:rPr>
      </w:pPr>
      <w:r w:rsidRPr="00CF7403">
        <w:rPr>
          <w:sz w:val="28"/>
          <w:szCs w:val="20"/>
        </w:rPr>
        <w:t>L’Esprit de ton baptême</w:t>
      </w:r>
      <w:r w:rsidR="00CF7403">
        <w:rPr>
          <w:sz w:val="28"/>
          <w:szCs w:val="20"/>
        </w:rPr>
        <w:br/>
        <w:t>E</w:t>
      </w:r>
      <w:r w:rsidR="00053D64" w:rsidRPr="00CF7403">
        <w:rPr>
          <w:sz w:val="28"/>
          <w:szCs w:val="20"/>
        </w:rPr>
        <w:t>st un Esprit d’audace :</w:t>
      </w:r>
    </w:p>
    <w:p w14:paraId="377ADEA8" w14:textId="77777777" w:rsidR="003A1B94" w:rsidRPr="00CF7403" w:rsidRDefault="003A1B94" w:rsidP="003A1B94">
      <w:pPr>
        <w:pStyle w:val="Default"/>
        <w:rPr>
          <w:sz w:val="28"/>
          <w:szCs w:val="20"/>
        </w:rPr>
      </w:pPr>
      <w:r w:rsidRPr="00CF7403">
        <w:rPr>
          <w:sz w:val="28"/>
          <w:szCs w:val="20"/>
        </w:rPr>
        <w:t>Il peut faire de toi</w:t>
      </w:r>
    </w:p>
    <w:p w14:paraId="7FBC9C02" w14:textId="77777777" w:rsidR="003A1B94" w:rsidRPr="00CF7403" w:rsidRDefault="003A1B94" w:rsidP="003A1B94">
      <w:pPr>
        <w:pStyle w:val="Default"/>
        <w:rPr>
          <w:sz w:val="28"/>
          <w:szCs w:val="20"/>
        </w:rPr>
      </w:pPr>
      <w:r w:rsidRPr="00CF7403">
        <w:rPr>
          <w:sz w:val="28"/>
          <w:szCs w:val="20"/>
        </w:rPr>
        <w:t>Le messager</w:t>
      </w:r>
    </w:p>
    <w:p w14:paraId="01B9F5C9" w14:textId="77777777" w:rsidR="003A1B94" w:rsidRPr="00CF7403" w:rsidRDefault="003A1B94" w:rsidP="003A1B94">
      <w:pPr>
        <w:pStyle w:val="Default"/>
        <w:rPr>
          <w:sz w:val="28"/>
          <w:szCs w:val="20"/>
        </w:rPr>
      </w:pPr>
      <w:r w:rsidRPr="00CF7403">
        <w:rPr>
          <w:sz w:val="28"/>
          <w:szCs w:val="20"/>
        </w:rPr>
        <w:t>D’une indéfectible confiance.</w:t>
      </w:r>
    </w:p>
    <w:p w14:paraId="5616D9A3" w14:textId="77777777" w:rsidR="00053D64" w:rsidRPr="00053D64" w:rsidRDefault="00053D64" w:rsidP="00053D64">
      <w:pPr>
        <w:pStyle w:val="Default"/>
        <w:jc w:val="right"/>
        <w:rPr>
          <w:sz w:val="20"/>
          <w:szCs w:val="20"/>
        </w:rPr>
      </w:pPr>
      <w:proofErr w:type="spellStart"/>
      <w:r>
        <w:rPr>
          <w:sz w:val="20"/>
          <w:szCs w:val="20"/>
        </w:rPr>
        <w:t>Lève-toi</w:t>
      </w:r>
      <w:proofErr w:type="spellEnd"/>
      <w:r>
        <w:rPr>
          <w:sz w:val="20"/>
          <w:szCs w:val="20"/>
        </w:rPr>
        <w:t xml:space="preserve"> et marche !</w:t>
      </w:r>
    </w:p>
    <w:p w14:paraId="45A83635" w14:textId="77777777" w:rsidR="00F116F3" w:rsidRDefault="00053D64" w:rsidP="00053D64">
      <w:pPr>
        <w:pStyle w:val="Default"/>
        <w:jc w:val="right"/>
        <w:rPr>
          <w:sz w:val="20"/>
          <w:szCs w:val="20"/>
        </w:rPr>
      </w:pPr>
      <w:r>
        <w:rPr>
          <w:sz w:val="20"/>
          <w:szCs w:val="20"/>
        </w:rPr>
        <w:t xml:space="preserve">Didier </w:t>
      </w:r>
      <w:proofErr w:type="spellStart"/>
      <w:r>
        <w:rPr>
          <w:sz w:val="20"/>
          <w:szCs w:val="20"/>
        </w:rPr>
        <w:t>Rimaud</w:t>
      </w:r>
      <w:proofErr w:type="spellEnd"/>
    </w:p>
    <w:p w14:paraId="0D650B13" w14:textId="77777777" w:rsidR="009F68B5" w:rsidRPr="00CB2833" w:rsidRDefault="000468EA" w:rsidP="009F68B5">
      <w:pPr>
        <w:pStyle w:val="Titre1"/>
        <w:keepNext w:val="0"/>
        <w:widowControl w:val="0"/>
        <w:spacing w:before="400"/>
        <w:ind w:left="1494" w:right="1132"/>
        <w:rPr>
          <w:color w:val="E36C0A"/>
        </w:rPr>
      </w:pPr>
      <w:r w:rsidRPr="00CB2833">
        <w:br w:type="page"/>
      </w:r>
      <w:r w:rsidR="009F68B5" w:rsidRPr="00CB2833">
        <w:rPr>
          <w:color w:val="E36C0A"/>
        </w:rPr>
        <w:lastRenderedPageBreak/>
        <w:t>AUTOUR DES TEXTES</w:t>
      </w:r>
    </w:p>
    <w:p w14:paraId="7866A227" w14:textId="77777777" w:rsidR="000C2CF9" w:rsidRPr="00CB2833" w:rsidRDefault="000C2CF9" w:rsidP="009F68B5">
      <w:pPr>
        <w:pStyle w:val="PourBrigitte"/>
        <w:jc w:val="left"/>
        <w:rPr>
          <w:color w:val="E36C0A"/>
        </w:rPr>
      </w:pPr>
      <w:r w:rsidRPr="00CB2833">
        <w:rPr>
          <w:color w:val="E36C0A"/>
        </w:rPr>
        <w:t>À partir des lectures</w:t>
      </w:r>
    </w:p>
    <w:p w14:paraId="693B57F1" w14:textId="18075F6F" w:rsidR="00CB2BA5" w:rsidRDefault="00CB2BA5" w:rsidP="00CB2BA5">
      <w:pPr>
        <w:jc w:val="both"/>
        <w:rPr>
          <w:color w:val="000000"/>
        </w:rPr>
      </w:pPr>
      <w:r w:rsidRPr="00CB2BA5">
        <w:rPr>
          <w:color w:val="000000"/>
        </w:rPr>
        <w:t>Le départ de Jésus près de son Père ne s’est pas fait dans la précipitation. Symboliquement</w:t>
      </w:r>
      <w:r w:rsidR="00A45C01">
        <w:rPr>
          <w:color w:val="000000"/>
        </w:rPr>
        <w:t>,</w:t>
      </w:r>
      <w:r w:rsidRPr="00CB2BA5">
        <w:rPr>
          <w:color w:val="000000"/>
        </w:rPr>
        <w:t xml:space="preserve"> il reste quarante jours pour se faire reconnaître comme le V</w:t>
      </w:r>
      <w:r w:rsidR="00A45C01">
        <w:rPr>
          <w:color w:val="000000"/>
        </w:rPr>
        <w:t>ivant</w:t>
      </w:r>
      <w:r w:rsidRPr="00CB2BA5">
        <w:rPr>
          <w:color w:val="000000"/>
        </w:rPr>
        <w:t xml:space="preserve"> avec l’assurance de sa présence active durant ce temps et après, en promettant</w:t>
      </w:r>
      <w:r w:rsidR="00A45C01">
        <w:rPr>
          <w:color w:val="000000"/>
        </w:rPr>
        <w:t xml:space="preserve"> d’</w:t>
      </w:r>
      <w:r w:rsidRPr="00CB2BA5">
        <w:rPr>
          <w:color w:val="000000"/>
        </w:rPr>
        <w:t>envoyer des signes</w:t>
      </w:r>
      <w:r w:rsidR="00A45C01">
        <w:rPr>
          <w:color w:val="000000"/>
        </w:rPr>
        <w:t xml:space="preserve"> à ses disciples</w:t>
      </w:r>
      <w:r w:rsidRPr="00CB2BA5">
        <w:rPr>
          <w:color w:val="000000"/>
        </w:rPr>
        <w:t>, spécialement celui du don de son Esprit. Tout cela avant la fête Juive de la</w:t>
      </w:r>
      <w:r>
        <w:rPr>
          <w:color w:val="000000"/>
        </w:rPr>
        <w:t xml:space="preserve"> cinquantaine : la Pentecôte.</w:t>
      </w:r>
    </w:p>
    <w:p w14:paraId="24A9B9E1" w14:textId="37A90397" w:rsidR="00934624" w:rsidRDefault="00CB2BA5" w:rsidP="00CB2BA5">
      <w:pPr>
        <w:jc w:val="both"/>
        <w:rPr>
          <w:color w:val="000000"/>
        </w:rPr>
      </w:pPr>
      <w:r>
        <w:rPr>
          <w:color w:val="000000"/>
        </w:rPr>
        <w:t>« </w:t>
      </w:r>
      <w:r w:rsidRPr="00CB2BA5">
        <w:rPr>
          <w:i/>
          <w:color w:val="000000"/>
        </w:rPr>
        <w:t>Ne craignez pas, vous allez recevoir une force</w:t>
      </w:r>
      <w:r>
        <w:rPr>
          <w:color w:val="000000"/>
        </w:rPr>
        <w:t> ». Par la venue de l’E</w:t>
      </w:r>
      <w:r w:rsidRPr="00CB2BA5">
        <w:rPr>
          <w:color w:val="000000"/>
        </w:rPr>
        <w:t>sprit</w:t>
      </w:r>
      <w:r>
        <w:rPr>
          <w:color w:val="000000"/>
        </w:rPr>
        <w:t>,</w:t>
      </w:r>
      <w:r w:rsidRPr="00CB2BA5">
        <w:rPr>
          <w:color w:val="000000"/>
        </w:rPr>
        <w:t xml:space="preserve"> le Christ habite désormais notre monde par la médiation de nos Églises. À condition toutefois de ne pas vouloir revenir à la case départ et d</w:t>
      </w:r>
      <w:r>
        <w:rPr>
          <w:color w:val="000000"/>
        </w:rPr>
        <w:t>e ne pas demander à Jésus de « </w:t>
      </w:r>
      <w:r w:rsidRPr="00CB2BA5">
        <w:rPr>
          <w:color w:val="000000"/>
        </w:rPr>
        <w:t>rétablir le royaume pour Israël</w:t>
      </w:r>
      <w:r>
        <w:rPr>
          <w:color w:val="000000"/>
        </w:rPr>
        <w:t> »</w:t>
      </w:r>
      <w:r w:rsidRPr="00CB2BA5">
        <w:rPr>
          <w:color w:val="000000"/>
        </w:rPr>
        <w:t xml:space="preserve"> (</w:t>
      </w:r>
      <w:r>
        <w:rPr>
          <w:color w:val="000000"/>
        </w:rPr>
        <w:t>é</w:t>
      </w:r>
      <w:r w:rsidRPr="00CB2BA5">
        <w:rPr>
          <w:color w:val="000000"/>
        </w:rPr>
        <w:t>vangile). Le pa</w:t>
      </w:r>
      <w:r>
        <w:rPr>
          <w:color w:val="000000"/>
        </w:rPr>
        <w:t>ssage du Christ sur notre terre</w:t>
      </w:r>
      <w:r w:rsidR="00CB7A7E">
        <w:rPr>
          <w:color w:val="000000"/>
        </w:rPr>
        <w:t xml:space="preserve"> a</w:t>
      </w:r>
      <w:r w:rsidRPr="00CB2BA5">
        <w:rPr>
          <w:color w:val="000000"/>
        </w:rPr>
        <w:t xml:space="preserve"> é</w:t>
      </w:r>
      <w:r>
        <w:rPr>
          <w:color w:val="000000"/>
        </w:rPr>
        <w:t>té un chamboulement profond : « </w:t>
      </w:r>
      <w:r w:rsidRPr="00CB2BA5">
        <w:rPr>
          <w:i/>
          <w:color w:val="000000"/>
        </w:rPr>
        <w:t>Allez dans le monde entier et proclamez l’Évangile à toute la création</w:t>
      </w:r>
      <w:r>
        <w:rPr>
          <w:color w:val="000000"/>
        </w:rPr>
        <w:t> »</w:t>
      </w:r>
      <w:r w:rsidRPr="00CB2BA5">
        <w:rPr>
          <w:color w:val="000000"/>
        </w:rPr>
        <w:t>. Et ce qui est à venir, même si cela ne se fera pas du jour au lendemain, ce sera l’acce</w:t>
      </w:r>
      <w:r>
        <w:rPr>
          <w:color w:val="000000"/>
        </w:rPr>
        <w:t>ptation de la différence. L</w:t>
      </w:r>
      <w:r w:rsidRPr="00CB2BA5">
        <w:rPr>
          <w:color w:val="000000"/>
        </w:rPr>
        <w:t xml:space="preserve">a compréhension sera possible entre diverses langues, ce sera la purification de nos vies, </w:t>
      </w:r>
      <w:r>
        <w:rPr>
          <w:color w:val="000000"/>
        </w:rPr>
        <w:t>l’expulsion des mauvais génies</w:t>
      </w:r>
      <w:r w:rsidRPr="00CB2BA5">
        <w:rPr>
          <w:color w:val="000000"/>
        </w:rPr>
        <w:t>...</w:t>
      </w:r>
      <w:r>
        <w:rPr>
          <w:color w:val="000000"/>
        </w:rPr>
        <w:t xml:space="preserve"> </w:t>
      </w:r>
      <w:r w:rsidRPr="00CB2BA5">
        <w:rPr>
          <w:color w:val="000000"/>
        </w:rPr>
        <w:t>Il faut que le Christ parte pour que l’Église puisse naître. À l’image de son maître</w:t>
      </w:r>
      <w:r>
        <w:rPr>
          <w:color w:val="000000"/>
        </w:rPr>
        <w:t>,</w:t>
      </w:r>
      <w:r w:rsidRPr="00CB2BA5">
        <w:rPr>
          <w:color w:val="000000"/>
        </w:rPr>
        <w:t xml:space="preserve"> elle devra vivre dans l’humilité pour se construire et chercher à faire la vérité, à assumer la kénose nécessaire pour rendre compte de la Bonne Nouvelle. Le</w:t>
      </w:r>
      <w:r>
        <w:rPr>
          <w:color w:val="000000"/>
        </w:rPr>
        <w:t xml:space="preserve"> psaume insiste pour nous dire que « </w:t>
      </w:r>
      <w:r w:rsidRPr="00CB2BA5">
        <w:rPr>
          <w:i/>
          <w:color w:val="000000"/>
        </w:rPr>
        <w:t>Dieu s’élève parmi les ovations</w:t>
      </w:r>
      <w:r>
        <w:rPr>
          <w:color w:val="000000"/>
        </w:rPr>
        <w:t> »,</w:t>
      </w:r>
      <w:r w:rsidRPr="00CB2BA5">
        <w:rPr>
          <w:color w:val="000000"/>
        </w:rPr>
        <w:t xml:space="preserve"> </w:t>
      </w:r>
      <w:r>
        <w:rPr>
          <w:color w:val="000000"/>
        </w:rPr>
        <w:t>mais, attention,</w:t>
      </w:r>
      <w:r w:rsidRPr="00CB2BA5">
        <w:rPr>
          <w:color w:val="000000"/>
        </w:rPr>
        <w:t xml:space="preserve"> s’élever pour Dieu ne signifie pas changer d’altitude, cela concerne sa qualification. Il est descendu, il s’est élevé, chemin qu’il nous faut prendre pour vivre à notre tour la Kénose dans l’humilité.</w:t>
      </w:r>
    </w:p>
    <w:p w14:paraId="1E4CB3D9" w14:textId="77777777" w:rsidR="00CB2BA5" w:rsidRPr="00E00F26" w:rsidRDefault="00CB2BA5" w:rsidP="00E00F26"/>
    <w:p w14:paraId="7F9C4DC4" w14:textId="77777777" w:rsidR="00D342A0" w:rsidRPr="00D342A0" w:rsidRDefault="00A14707" w:rsidP="00D342A0">
      <w:pPr>
        <w:pStyle w:val="Titre1"/>
        <w:spacing w:before="0" w:after="0"/>
        <w:jc w:val="left"/>
        <w:rPr>
          <w:b w:val="0"/>
          <w:color w:val="E36C0A"/>
          <w:sz w:val="24"/>
          <w:szCs w:val="24"/>
        </w:rPr>
      </w:pPr>
      <w:r w:rsidRPr="00B96F59">
        <w:rPr>
          <w:b w:val="0"/>
          <w:color w:val="E36C0A"/>
          <w:sz w:val="24"/>
          <w:szCs w:val="24"/>
        </w:rPr>
        <w:t xml:space="preserve">Première lecture : </w:t>
      </w:r>
      <w:r w:rsidR="00116EA1" w:rsidRPr="00B96F59">
        <w:rPr>
          <w:bCs w:val="0"/>
          <w:color w:val="E36C0A"/>
          <w:sz w:val="24"/>
          <w:szCs w:val="24"/>
        </w:rPr>
        <w:t>Actes</w:t>
      </w:r>
      <w:r w:rsidR="000406EE">
        <w:rPr>
          <w:bCs w:val="0"/>
          <w:color w:val="E36C0A"/>
          <w:sz w:val="24"/>
          <w:szCs w:val="24"/>
        </w:rPr>
        <w:t xml:space="preserve"> </w:t>
      </w:r>
      <w:r w:rsidR="00B96F59">
        <w:rPr>
          <w:bCs w:val="0"/>
          <w:color w:val="E36C0A"/>
          <w:sz w:val="24"/>
          <w:szCs w:val="24"/>
        </w:rPr>
        <w:t>1</w:t>
      </w:r>
      <w:r w:rsidRPr="00B96F59">
        <w:rPr>
          <w:b w:val="0"/>
          <w:color w:val="E36C0A"/>
          <w:sz w:val="24"/>
          <w:szCs w:val="24"/>
        </w:rPr>
        <w:t xml:space="preserve">, </w:t>
      </w:r>
      <w:r w:rsidR="005A5780">
        <w:rPr>
          <w:b w:val="0"/>
          <w:color w:val="E36C0A"/>
          <w:sz w:val="24"/>
          <w:szCs w:val="24"/>
        </w:rPr>
        <w:t>1-11</w:t>
      </w:r>
    </w:p>
    <w:p w14:paraId="2A60526A" w14:textId="77777777" w:rsidR="00CB2BA5" w:rsidRPr="00CB2BA5" w:rsidRDefault="00CB2BA5" w:rsidP="00CB2BA5">
      <w:pPr>
        <w:pStyle w:val="Pourunpartage"/>
        <w:ind w:left="0"/>
        <w:rPr>
          <w:color w:val="000000"/>
        </w:rPr>
      </w:pPr>
      <w:r w:rsidRPr="00CB2BA5">
        <w:rPr>
          <w:color w:val="000000"/>
        </w:rPr>
        <w:t>Le temps de la présence du Seigneur ressuscité auprès de ses disciples fut de 40 jours. Par-delà l’information chronologique, Luc nous donne une réflexion théologique sur la présence du Ressuscité auprès de ceux qu’il avait choisis d’avance pour être ses témoins.</w:t>
      </w:r>
    </w:p>
    <w:p w14:paraId="4C4669E0" w14:textId="2D023915" w:rsidR="00CB2BA5" w:rsidRPr="00CB2BA5" w:rsidRDefault="00CB2BA5" w:rsidP="00CB2BA5">
      <w:pPr>
        <w:pStyle w:val="Pourunpartage"/>
        <w:ind w:left="0"/>
        <w:rPr>
          <w:color w:val="000000"/>
        </w:rPr>
      </w:pPr>
      <w:r w:rsidRPr="00CB2BA5">
        <w:rPr>
          <w:color w:val="000000"/>
        </w:rPr>
        <w:t>Ces 40 jours évoquent bien sûr les 40 jours passés par Moïse p</w:t>
      </w:r>
      <w:r>
        <w:rPr>
          <w:color w:val="000000"/>
        </w:rPr>
        <w:t xml:space="preserve">uis par </w:t>
      </w:r>
      <w:r w:rsidR="00A45C01">
        <w:rPr>
          <w:caps/>
          <w:color w:val="000000"/>
        </w:rPr>
        <w:t>É</w:t>
      </w:r>
      <w:r>
        <w:rPr>
          <w:color w:val="000000"/>
        </w:rPr>
        <w:t>lie sur le mont Sinaï ;</w:t>
      </w:r>
      <w:r w:rsidRPr="00CB2BA5">
        <w:rPr>
          <w:color w:val="000000"/>
        </w:rPr>
        <w:t xml:space="preserve"> ils font également mémoire des 40 années passées par les fils d’Israël dans le désert, entre le passage de la mer Rouge et le passage du Jourdain, pour entrer en terre promise.</w:t>
      </w:r>
    </w:p>
    <w:p w14:paraId="44588726" w14:textId="77777777" w:rsidR="00CB2BA5" w:rsidRPr="00CB2BA5" w:rsidRDefault="00CB2BA5" w:rsidP="00CB2BA5">
      <w:pPr>
        <w:pStyle w:val="Pourunpartage"/>
        <w:ind w:left="0"/>
        <w:rPr>
          <w:color w:val="000000"/>
        </w:rPr>
      </w:pPr>
      <w:r w:rsidRPr="00CB2BA5">
        <w:rPr>
          <w:color w:val="000000"/>
        </w:rPr>
        <w:t>Ce chiffre de 40 symbolise le temps de l’enfan</w:t>
      </w:r>
      <w:r>
        <w:rPr>
          <w:color w:val="000000"/>
        </w:rPr>
        <w:t>tement, de la gestation plutôt ;</w:t>
      </w:r>
      <w:r w:rsidRPr="00CB2BA5">
        <w:rPr>
          <w:color w:val="000000"/>
        </w:rPr>
        <w:t xml:space="preserve"> aujourd'hui encore on compte 40 semaines d’aménorrhée avant que naisse un être humain. Ce chiffre 40 est un chiffre symbolique pour mesurer le temps nécessaire à Dieu pour transformer son peuple, ses prophètes.</w:t>
      </w:r>
    </w:p>
    <w:p w14:paraId="13458F4E" w14:textId="77777777" w:rsidR="00D342A0" w:rsidRDefault="00CB2BA5" w:rsidP="00CB2BA5">
      <w:pPr>
        <w:pStyle w:val="Pourunpartage"/>
        <w:ind w:left="0"/>
        <w:rPr>
          <w:color w:val="000000"/>
        </w:rPr>
      </w:pPr>
      <w:r w:rsidRPr="00CB2BA5">
        <w:rPr>
          <w:color w:val="000000"/>
        </w:rPr>
        <w:t>Ces 40 jours du Seigneur Jésus auprès de ses disciples sont le temps de l’enfantement de l'Église afin qu’elle soit disposée à recevoir l’Esprit qui lui est promis.</w:t>
      </w:r>
    </w:p>
    <w:p w14:paraId="6E975649" w14:textId="77777777" w:rsidR="00CB2BA5" w:rsidRPr="001B0B5B" w:rsidRDefault="00CB2BA5" w:rsidP="00CB2BA5">
      <w:pPr>
        <w:pStyle w:val="Pourunpartage"/>
        <w:ind w:left="0"/>
        <w:rPr>
          <w:color w:val="000000"/>
          <w:szCs w:val="24"/>
        </w:rPr>
      </w:pPr>
    </w:p>
    <w:p w14:paraId="3ED61C24" w14:textId="77777777" w:rsidR="00827787" w:rsidRPr="00B96F59" w:rsidRDefault="00A61D85" w:rsidP="00116608">
      <w:pPr>
        <w:pStyle w:val="Titre3"/>
        <w:ind w:left="0"/>
        <w:rPr>
          <w:b/>
          <w:bCs/>
          <w:color w:val="E36C0A"/>
        </w:rPr>
      </w:pPr>
      <w:r w:rsidRPr="00B96F59">
        <w:rPr>
          <w:b/>
          <w:bCs/>
          <w:color w:val="E36C0A"/>
        </w:rPr>
        <w:t>Psaume</w:t>
      </w:r>
      <w:r w:rsidR="000406EE">
        <w:rPr>
          <w:b/>
          <w:bCs/>
          <w:color w:val="E36C0A"/>
        </w:rPr>
        <w:t xml:space="preserve"> </w:t>
      </w:r>
      <w:r w:rsidR="005A5780">
        <w:rPr>
          <w:b/>
          <w:bCs/>
          <w:color w:val="E36C0A"/>
        </w:rPr>
        <w:t>46</w:t>
      </w:r>
    </w:p>
    <w:p w14:paraId="37026107" w14:textId="77777777" w:rsidR="001B0B5B" w:rsidRDefault="00CB2BA5" w:rsidP="001B0B5B">
      <w:pPr>
        <w:pStyle w:val="Corpsdetexte"/>
        <w:rPr>
          <w:color w:val="000000"/>
        </w:rPr>
      </w:pPr>
      <w:r w:rsidRPr="00CB2BA5">
        <w:rPr>
          <w:color w:val="000000"/>
        </w:rPr>
        <w:t>Ce jour de l'Ascension inaugure une autre modalité de présence</w:t>
      </w:r>
      <w:r>
        <w:rPr>
          <w:color w:val="000000"/>
        </w:rPr>
        <w:t xml:space="preserve"> du Ressuscité à ses disciples :</w:t>
      </w:r>
      <w:r w:rsidRPr="00CB2BA5">
        <w:rPr>
          <w:color w:val="000000"/>
        </w:rPr>
        <w:t xml:space="preserve"> il ne nous apparaît plus comme il le fit au Cénacle ou sur la montagne de Galilée ou au bord du lac. L’absence de ses apparitions peut être vécue comme un manque, pourtant, elle n’est pas abandon. C’est pourquoi le psaume de ce jour nous i</w:t>
      </w:r>
      <w:r>
        <w:rPr>
          <w:color w:val="000000"/>
        </w:rPr>
        <w:t>nvite à entrer dans la louange. L</w:t>
      </w:r>
      <w:r w:rsidRPr="00CB2BA5">
        <w:rPr>
          <w:color w:val="000000"/>
        </w:rPr>
        <w:t>’Ascension du Ressuscité est déjà notre victoire et sa présence au milieu de nous doit se chercher selon d’autres modalités.</w:t>
      </w:r>
    </w:p>
    <w:p w14:paraId="71511C1C" w14:textId="77777777" w:rsidR="00CB2BA5" w:rsidRPr="001B0B5B" w:rsidRDefault="00CB2BA5" w:rsidP="001B0B5B">
      <w:pPr>
        <w:pStyle w:val="Corpsdetexte"/>
        <w:rPr>
          <w:i/>
          <w:iCs/>
          <w:color w:val="000000"/>
          <w:szCs w:val="24"/>
        </w:rPr>
      </w:pPr>
    </w:p>
    <w:p w14:paraId="4FB064D1" w14:textId="1656335F" w:rsidR="00ED6FA0" w:rsidRPr="00D342A0" w:rsidRDefault="00A14707" w:rsidP="00ED6FA0">
      <w:pPr>
        <w:pStyle w:val="Titre3"/>
        <w:ind w:left="0"/>
        <w:rPr>
          <w:color w:val="E36C0A"/>
        </w:rPr>
      </w:pPr>
      <w:r w:rsidRPr="00B96F59">
        <w:rPr>
          <w:color w:val="E36C0A"/>
        </w:rPr>
        <w:t>Deuxième lecture :</w:t>
      </w:r>
      <w:r w:rsidR="000406EE">
        <w:rPr>
          <w:color w:val="E36C0A"/>
        </w:rPr>
        <w:t xml:space="preserve"> </w:t>
      </w:r>
      <w:r w:rsidR="005A5780">
        <w:rPr>
          <w:b/>
          <w:bCs/>
          <w:color w:val="E36C0A"/>
        </w:rPr>
        <w:t xml:space="preserve">Lettre </w:t>
      </w:r>
      <w:r w:rsidR="005A5780" w:rsidRPr="00D342A0">
        <w:rPr>
          <w:b/>
          <w:bCs/>
          <w:color w:val="E36C0A"/>
        </w:rPr>
        <w:t xml:space="preserve">aux </w:t>
      </w:r>
      <w:r w:rsidR="00EB3373">
        <w:rPr>
          <w:b/>
          <w:bCs/>
          <w:caps/>
          <w:color w:val="E36C0A"/>
        </w:rPr>
        <w:t>É</w:t>
      </w:r>
      <w:r w:rsidR="00D342A0">
        <w:rPr>
          <w:b/>
          <w:bCs/>
          <w:color w:val="E36C0A"/>
        </w:rPr>
        <w:t xml:space="preserve">phésiens </w:t>
      </w:r>
      <w:r w:rsidR="00EA43F9">
        <w:rPr>
          <w:b/>
          <w:bCs/>
          <w:color w:val="E36C0A"/>
        </w:rPr>
        <w:t>4</w:t>
      </w:r>
      <w:r w:rsidR="00D342A0">
        <w:rPr>
          <w:b/>
          <w:bCs/>
          <w:color w:val="E36C0A"/>
        </w:rPr>
        <w:t xml:space="preserve">, </w:t>
      </w:r>
      <w:r w:rsidR="00D342A0" w:rsidRPr="00D342A0">
        <w:rPr>
          <w:bCs/>
          <w:color w:val="E36C0A"/>
        </w:rPr>
        <w:t>1</w:t>
      </w:r>
      <w:r w:rsidR="00934624">
        <w:rPr>
          <w:bCs/>
          <w:color w:val="E36C0A"/>
        </w:rPr>
        <w:t>-13</w:t>
      </w:r>
    </w:p>
    <w:p w14:paraId="3D188F80" w14:textId="77777777" w:rsidR="002E7649" w:rsidRPr="002E7649" w:rsidRDefault="002E7649" w:rsidP="002E7649">
      <w:pPr>
        <w:shd w:val="clear" w:color="auto" w:fill="FFFFFF"/>
        <w:spacing w:line="210" w:lineRule="atLeast"/>
        <w:jc w:val="both"/>
        <w:rPr>
          <w:rFonts w:ascii="Times" w:eastAsia="MS Mincho" w:hAnsi="Times"/>
          <w:color w:val="000000"/>
        </w:rPr>
      </w:pPr>
      <w:r w:rsidRPr="002E7649">
        <w:rPr>
          <w:rFonts w:ascii="Times" w:eastAsia="MS Mincho" w:hAnsi="Times"/>
          <w:color w:val="000000"/>
        </w:rPr>
        <w:t>Dans son Ascension, le Seigneur ressu</w:t>
      </w:r>
      <w:r>
        <w:rPr>
          <w:rFonts w:ascii="Times" w:eastAsia="MS Mincho" w:hAnsi="Times"/>
          <w:color w:val="000000"/>
        </w:rPr>
        <w:t>scité fait des dons aux hommes :</w:t>
      </w:r>
      <w:r w:rsidRPr="002E7649">
        <w:rPr>
          <w:rFonts w:ascii="Times" w:eastAsia="MS Mincho" w:hAnsi="Times"/>
          <w:color w:val="000000"/>
        </w:rPr>
        <w:t xml:space="preserve"> les apôtres, les prophètes, les évangélisateurs. Quelle que soit la place que ces derniers prenaient dans la communauté à laquelle cette lettre aux Éphésiens fut adressée, ces personnes ont une place structurante dans la vie de l’Église.</w:t>
      </w:r>
    </w:p>
    <w:p w14:paraId="7245F8B7" w14:textId="77777777" w:rsidR="002E7649" w:rsidRPr="002E7649" w:rsidRDefault="002E7649" w:rsidP="002E7649">
      <w:pPr>
        <w:shd w:val="clear" w:color="auto" w:fill="FFFFFF"/>
        <w:spacing w:line="210" w:lineRule="atLeast"/>
        <w:jc w:val="both"/>
        <w:rPr>
          <w:rFonts w:ascii="Times" w:eastAsia="MS Mincho" w:hAnsi="Times"/>
          <w:color w:val="000000"/>
        </w:rPr>
      </w:pPr>
      <w:r w:rsidRPr="002E7649">
        <w:rPr>
          <w:rFonts w:ascii="Times" w:eastAsia="MS Mincho" w:hAnsi="Times"/>
          <w:color w:val="000000"/>
        </w:rPr>
        <w:t>Elles sont là non seulement pour annoncer l’Évangile, en faire pénétrer l’intelligence, et organiser la communauté afin que chacun puisse y répondre, mais principalement, elles sont là pour rappeler que l’Évangile est donné à la communauté.</w:t>
      </w:r>
    </w:p>
    <w:p w14:paraId="01636ECF" w14:textId="77777777" w:rsidR="001B0B5B" w:rsidRDefault="002E7649" w:rsidP="002E7649">
      <w:pPr>
        <w:shd w:val="clear" w:color="auto" w:fill="FFFFFF"/>
        <w:spacing w:line="210" w:lineRule="atLeast"/>
        <w:jc w:val="both"/>
        <w:rPr>
          <w:rFonts w:ascii="Times" w:eastAsia="MS Mincho" w:hAnsi="Times"/>
          <w:color w:val="000000"/>
        </w:rPr>
      </w:pPr>
      <w:r w:rsidRPr="002E7649">
        <w:rPr>
          <w:rFonts w:ascii="Times" w:eastAsia="MS Mincho" w:hAnsi="Times"/>
          <w:color w:val="000000"/>
        </w:rPr>
        <w:t xml:space="preserve">L’Église a toujours été soumise à la tentation de s’approprier l'Évangile au lieu </w:t>
      </w:r>
      <w:r>
        <w:rPr>
          <w:rFonts w:ascii="Times" w:eastAsia="MS Mincho" w:hAnsi="Times"/>
          <w:color w:val="000000"/>
        </w:rPr>
        <w:t>de le recevoir de son Seigneur ;</w:t>
      </w:r>
      <w:r w:rsidRPr="002E7649">
        <w:rPr>
          <w:rFonts w:ascii="Times" w:eastAsia="MS Mincho" w:hAnsi="Times"/>
          <w:color w:val="000000"/>
        </w:rPr>
        <w:t xml:space="preserve"> les ministres ordonnés en son sein, parce que situés dans une position de vis-à-vis avec la communauté, rappellent à cette dernière que l’Évangile lui fut annoncé et qu’en aucun cas, elle ne l’inventa pour elle-même.</w:t>
      </w:r>
    </w:p>
    <w:p w14:paraId="5E9EA515" w14:textId="77777777" w:rsidR="002E7649" w:rsidRPr="00B96F59" w:rsidRDefault="002E7649" w:rsidP="002E7649">
      <w:pPr>
        <w:shd w:val="clear" w:color="auto" w:fill="FFFFFF"/>
        <w:spacing w:line="210" w:lineRule="atLeast"/>
        <w:jc w:val="both"/>
        <w:rPr>
          <w:color w:val="000000"/>
          <w:szCs w:val="24"/>
        </w:rPr>
      </w:pPr>
    </w:p>
    <w:p w14:paraId="07300514" w14:textId="77777777" w:rsidR="00D342A0" w:rsidRPr="00D342A0" w:rsidRDefault="00A14707" w:rsidP="00D342A0">
      <w:pPr>
        <w:pStyle w:val="Titre3"/>
        <w:ind w:left="0"/>
        <w:rPr>
          <w:color w:val="E36C0A"/>
        </w:rPr>
      </w:pPr>
      <w:r w:rsidRPr="00B96F59">
        <w:rPr>
          <w:color w:val="E36C0A"/>
        </w:rPr>
        <w:t>Évangile :</w:t>
      </w:r>
      <w:r w:rsidRPr="00B96F59">
        <w:rPr>
          <w:b/>
          <w:bCs/>
          <w:color w:val="E36C0A"/>
        </w:rPr>
        <w:t xml:space="preserve"> </w:t>
      </w:r>
      <w:r w:rsidR="00D342A0" w:rsidRPr="00D342A0">
        <w:rPr>
          <w:b/>
          <w:color w:val="E36C0A"/>
        </w:rPr>
        <w:t>M</w:t>
      </w:r>
      <w:r w:rsidR="002A4436">
        <w:rPr>
          <w:b/>
          <w:color w:val="E36C0A"/>
        </w:rPr>
        <w:t>a</w:t>
      </w:r>
      <w:r w:rsidR="007E3BF9">
        <w:rPr>
          <w:b/>
          <w:color w:val="E36C0A"/>
        </w:rPr>
        <w:t>rc</w:t>
      </w:r>
      <w:r w:rsidR="00D342A0" w:rsidRPr="00D342A0">
        <w:rPr>
          <w:b/>
          <w:color w:val="E36C0A"/>
        </w:rPr>
        <w:t xml:space="preserve"> </w:t>
      </w:r>
      <w:r w:rsidR="007E3BF9">
        <w:rPr>
          <w:b/>
          <w:color w:val="E36C0A"/>
        </w:rPr>
        <w:t>16</w:t>
      </w:r>
      <w:r w:rsidR="00D342A0" w:rsidRPr="00D342A0">
        <w:rPr>
          <w:b/>
          <w:color w:val="E36C0A"/>
        </w:rPr>
        <w:t>,</w:t>
      </w:r>
      <w:r w:rsidR="00D342A0" w:rsidRPr="00D342A0">
        <w:rPr>
          <w:color w:val="E36C0A"/>
        </w:rPr>
        <w:t xml:space="preserve"> 1</w:t>
      </w:r>
      <w:r w:rsidR="007E3BF9">
        <w:rPr>
          <w:color w:val="E36C0A"/>
        </w:rPr>
        <w:t>5</w:t>
      </w:r>
      <w:r w:rsidR="00D342A0" w:rsidRPr="00D342A0">
        <w:rPr>
          <w:color w:val="E36C0A"/>
        </w:rPr>
        <w:t>-20</w:t>
      </w:r>
    </w:p>
    <w:p w14:paraId="583F852A" w14:textId="77777777" w:rsidR="002E7649" w:rsidRPr="002E7649" w:rsidRDefault="002E7649" w:rsidP="002E7649">
      <w:pPr>
        <w:shd w:val="clear" w:color="auto" w:fill="FFFFFF"/>
        <w:spacing w:line="210" w:lineRule="atLeast"/>
        <w:jc w:val="both"/>
        <w:rPr>
          <w:rFonts w:ascii="Times" w:eastAsia="MS Mincho" w:hAnsi="Times"/>
          <w:color w:val="000000"/>
        </w:rPr>
      </w:pPr>
      <w:r w:rsidRPr="002E7649">
        <w:rPr>
          <w:rFonts w:ascii="Times" w:eastAsia="MS Mincho" w:hAnsi="Times"/>
          <w:color w:val="000000"/>
        </w:rPr>
        <w:t xml:space="preserve">L’évangéliste Marc, nous racontant la dernière apparition du Seigneur ressuscité et son Ascension, insiste pour indiquer que cet événement inaugure </w:t>
      </w:r>
      <w:r>
        <w:rPr>
          <w:rFonts w:ascii="Times" w:eastAsia="MS Mincho" w:hAnsi="Times"/>
          <w:color w:val="000000"/>
        </w:rPr>
        <w:t>un temps nouveau pour l'Église :</w:t>
      </w:r>
      <w:r w:rsidRPr="002E7649">
        <w:rPr>
          <w:rFonts w:ascii="Times" w:eastAsia="MS Mincho" w:hAnsi="Times"/>
          <w:color w:val="000000"/>
        </w:rPr>
        <w:t xml:space="preserve"> celui de la mission. L’expérience des apparitions du Seigneur Jésus donne une force et un élan pour annoncer ce qui a été vécu afin que cette expérience soit partagée par d’autres.</w:t>
      </w:r>
    </w:p>
    <w:p w14:paraId="17E47F3E" w14:textId="77777777" w:rsidR="002E7649" w:rsidRPr="002E7649" w:rsidRDefault="002E7649" w:rsidP="002E7649">
      <w:pPr>
        <w:shd w:val="clear" w:color="auto" w:fill="FFFFFF"/>
        <w:spacing w:line="210" w:lineRule="atLeast"/>
        <w:jc w:val="both"/>
        <w:rPr>
          <w:rFonts w:ascii="Times" w:eastAsia="MS Mincho" w:hAnsi="Times"/>
          <w:color w:val="000000"/>
        </w:rPr>
      </w:pPr>
      <w:r w:rsidRPr="002E7649">
        <w:rPr>
          <w:rFonts w:ascii="Times" w:eastAsia="MS Mincho" w:hAnsi="Times"/>
          <w:color w:val="000000"/>
        </w:rPr>
        <w:t>De même qu’il fallut que le Seigneur brisât les portes de la mort et jaillisse de son tombeau pour triompher du manque de foi et d’intelligence de ses disciples, de même, il faut que toute la puissance du Ressuscité investisse ceux qui annoncent l’Évangile afin que ce message ne soit pas simplement l’idée du triomphe de la vie sur la mort, mais que cela corresponde bien au début d’une vie nouvelle donnée par le Père lui-même.</w:t>
      </w:r>
    </w:p>
    <w:p w14:paraId="33F21EFA" w14:textId="77777777" w:rsidR="002E7649" w:rsidRDefault="002E7649" w:rsidP="002E7649">
      <w:pPr>
        <w:shd w:val="clear" w:color="auto" w:fill="FFFFFF"/>
        <w:spacing w:line="210" w:lineRule="atLeast"/>
        <w:jc w:val="both"/>
        <w:rPr>
          <w:rFonts w:ascii="Times" w:eastAsia="MS Mincho" w:hAnsi="Times"/>
          <w:color w:val="000000"/>
        </w:rPr>
      </w:pPr>
      <w:r w:rsidRPr="002E7649">
        <w:rPr>
          <w:rFonts w:ascii="Times" w:eastAsia="MS Mincho" w:hAnsi="Times"/>
          <w:color w:val="000000"/>
        </w:rPr>
        <w:t>Cette vie nouvelle est caractérisée par le rejet de ce qui fait ha</w:t>
      </w:r>
      <w:r>
        <w:rPr>
          <w:rFonts w:ascii="Times" w:eastAsia="MS Mincho" w:hAnsi="Times"/>
          <w:color w:val="000000"/>
        </w:rPr>
        <w:t>bituellement obstacle à la vie :</w:t>
      </w:r>
      <w:r w:rsidRPr="002E7649">
        <w:rPr>
          <w:rFonts w:ascii="Times" w:eastAsia="MS Mincho" w:hAnsi="Times"/>
          <w:color w:val="000000"/>
        </w:rPr>
        <w:t xml:space="preserve"> les serpents en sont le signe. Dans le livre de la Genèse, le serpent est celui qui apprend aux humains à mal parler et à mal écouter la parole de Dieu. Annonçan</w:t>
      </w:r>
      <w:r>
        <w:rPr>
          <w:rFonts w:ascii="Times" w:eastAsia="MS Mincho" w:hAnsi="Times"/>
          <w:color w:val="000000"/>
        </w:rPr>
        <w:t>t la Bonne Nouvelle, capables « </w:t>
      </w:r>
      <w:r w:rsidRPr="002E7649">
        <w:rPr>
          <w:rFonts w:ascii="Times" w:eastAsia="MS Mincho" w:hAnsi="Times"/>
          <w:color w:val="000000"/>
        </w:rPr>
        <w:t>de prendre</w:t>
      </w:r>
      <w:r>
        <w:rPr>
          <w:rFonts w:ascii="Times" w:eastAsia="MS Mincho" w:hAnsi="Times"/>
          <w:color w:val="000000"/>
        </w:rPr>
        <w:t xml:space="preserve"> des serpents dans leurs mains »</w:t>
      </w:r>
      <w:r w:rsidRPr="002E7649">
        <w:rPr>
          <w:rFonts w:ascii="Times" w:eastAsia="MS Mincho" w:hAnsi="Times"/>
          <w:color w:val="000000"/>
        </w:rPr>
        <w:t xml:space="preserve"> (Marc 16, 18), les disciples de Jésus sont porteurs d’une force qui comble l’humanité afin qu’elle sache à nouveau parler le langage de l’espérance.</w:t>
      </w:r>
    </w:p>
    <w:p w14:paraId="6A9B3229" w14:textId="77777777" w:rsidR="002E7649" w:rsidRDefault="002E7649" w:rsidP="002E7649">
      <w:pPr>
        <w:shd w:val="clear" w:color="auto" w:fill="FFFFFF"/>
        <w:spacing w:line="210" w:lineRule="atLeast"/>
        <w:jc w:val="both"/>
        <w:rPr>
          <w:rFonts w:ascii="Times" w:eastAsia="MS Mincho" w:hAnsi="Times"/>
          <w:color w:val="000000"/>
        </w:rPr>
      </w:pPr>
    </w:p>
    <w:p w14:paraId="5EE04AD3" w14:textId="77777777" w:rsidR="00067975" w:rsidRPr="002E7649" w:rsidRDefault="00C408B9" w:rsidP="002E7649">
      <w:pPr>
        <w:pStyle w:val="Titre3"/>
        <w:ind w:left="0"/>
        <w:rPr>
          <w:color w:val="E36C0A"/>
        </w:rPr>
      </w:pPr>
      <w:r w:rsidRPr="002E7649">
        <w:rPr>
          <w:color w:val="E36C0A"/>
        </w:rPr>
        <w:lastRenderedPageBreak/>
        <w:t>Pistes d’homélie</w:t>
      </w:r>
    </w:p>
    <w:p w14:paraId="5DA36B20" w14:textId="7759B582" w:rsidR="00B27BB8" w:rsidRPr="00FC5F32" w:rsidRDefault="00F03458" w:rsidP="00CF7403">
      <w:pPr>
        <w:pStyle w:val="Titre3"/>
        <w:jc w:val="right"/>
        <w:rPr>
          <w:rFonts w:eastAsia="Calibri"/>
          <w:color w:val="2E74B5" w:themeColor="accent1" w:themeShade="BF"/>
          <w:lang w:eastAsia="en-US"/>
        </w:rPr>
      </w:pPr>
      <w:r w:rsidRPr="00FC5F32">
        <w:rPr>
          <w:rFonts w:eastAsia="Calibri"/>
          <w:color w:val="2E74B5" w:themeColor="accent1" w:themeShade="BF"/>
          <w:lang w:eastAsia="en-US"/>
        </w:rPr>
        <w:t>Sur les chemins de notre humanité sauvée…</w:t>
      </w:r>
    </w:p>
    <w:p w14:paraId="3D90DF8E" w14:textId="77777777" w:rsidR="00CF7403" w:rsidRDefault="00CF7403" w:rsidP="00B27BB8">
      <w:pPr>
        <w:spacing w:after="120"/>
        <w:jc w:val="both"/>
        <w:rPr>
          <w:szCs w:val="24"/>
        </w:rPr>
      </w:pPr>
    </w:p>
    <w:p w14:paraId="615188BC" w14:textId="3FEB365A" w:rsidR="00B27BB8" w:rsidRPr="00B27BB8" w:rsidRDefault="00B27BB8" w:rsidP="00B27BB8">
      <w:pPr>
        <w:spacing w:after="120"/>
        <w:jc w:val="both"/>
        <w:rPr>
          <w:szCs w:val="24"/>
        </w:rPr>
      </w:pPr>
      <w:r w:rsidRPr="00B27BB8">
        <w:rPr>
          <w:szCs w:val="24"/>
        </w:rPr>
        <w:t>Il fallait que le Christ disparaisse physiquement pour que les disciples prennent leur pleine stature d’apôtres et de témoins. Voilà pourquoi l’Ascension du Seigneur est intrinsèquement unie au don de l’Esprit, de cette force qui les enverra jusqu’aux extrémités de la terre, sur les chemins de l’humanité. Selon l’Évangile, elle se manifestera à travers les miracles qui accompagneront les croyants</w:t>
      </w:r>
      <w:r w:rsidRPr="00B27BB8">
        <w:rPr>
          <w:i/>
          <w:iCs/>
          <w:szCs w:val="24"/>
        </w:rPr>
        <w:t>. « Ils chasseront les esprits mauvais, ils prendront des serpents, ils boiront des poisons mortels, etc. »</w:t>
      </w:r>
      <w:r w:rsidRPr="00B27BB8">
        <w:rPr>
          <w:szCs w:val="24"/>
        </w:rPr>
        <w:t xml:space="preserve">  Mais ces miracles expriment des réalités beaucoup plus profondes : par leur foi, les croyants seront capables de faire triompher la vie, la vérité, la justice, l’amour… là où les forces de mort, de haine, de mensonge, semblent dominer le monde. Les disciples continueront l’œuvre de Jésus, mais à leur manière, dans le monde qui est le leur, au milieu des dangers qu’ils affronteront et du combat qu’ils mèneront pour la vie et le salut de tous les hommes. </w:t>
      </w:r>
    </w:p>
    <w:p w14:paraId="0FF77389" w14:textId="77777777" w:rsidR="00B27BB8" w:rsidRPr="00B27BB8" w:rsidRDefault="00B27BB8" w:rsidP="00B27BB8">
      <w:pPr>
        <w:spacing w:after="120"/>
        <w:jc w:val="both"/>
        <w:rPr>
          <w:szCs w:val="24"/>
        </w:rPr>
      </w:pPr>
      <w:r w:rsidRPr="00B27BB8">
        <w:rPr>
          <w:szCs w:val="24"/>
        </w:rPr>
        <w:t>Il fallait que cesse le temps des apparitions du Ressuscité, pour que les disciples comprennent que la force de vie qui l’animait était désormais en eux, et que c’est ainsi, et pas autrement, qu’il manifesterait sa présence au milieu des hommes, lui l’Emmanuel promis, Dieu-avec-nous pour sauver tous les hommes.</w:t>
      </w:r>
    </w:p>
    <w:p w14:paraId="2317FD14" w14:textId="77777777" w:rsidR="00B27BB8" w:rsidRPr="00B27BB8" w:rsidRDefault="00B27BB8" w:rsidP="00B27BB8">
      <w:pPr>
        <w:spacing w:after="120"/>
        <w:jc w:val="both"/>
        <w:rPr>
          <w:szCs w:val="24"/>
        </w:rPr>
      </w:pPr>
      <w:r w:rsidRPr="00B27BB8">
        <w:rPr>
          <w:szCs w:val="24"/>
        </w:rPr>
        <w:t>La fête de l’Ascension et celle de la Pentecôte sont intimement liées. Elles inaugurent le temps de l’Église, le temps des croyants envoyés dans le monde à la suite de Jésus pour, avec lui et comme lui, guérir et sauver tous les hommes. Voici le temps de retrousser nos manches, car nous avons un monde à reconstruire, mais, ayons confiance, il est avec nous tous les jours, jusqu’à la fin du monde ! </w:t>
      </w:r>
    </w:p>
    <w:p w14:paraId="6A54A57B" w14:textId="17E9EABF" w:rsidR="00D342A0" w:rsidRPr="00B67C7C" w:rsidRDefault="00A7430D" w:rsidP="00D342A0">
      <w:pPr>
        <w:widowControl w:val="0"/>
        <w:ind w:left="3540" w:firstLine="708"/>
        <w:jc w:val="right"/>
        <w:rPr>
          <w:color w:val="000000"/>
        </w:rPr>
      </w:pPr>
      <w:r>
        <w:rPr>
          <w:color w:val="000000"/>
        </w:rPr>
        <w:t xml:space="preserve">Père </w:t>
      </w:r>
      <w:r w:rsidR="002E7649">
        <w:rPr>
          <w:color w:val="000000"/>
        </w:rPr>
        <w:t>Pierre Marion</w:t>
      </w:r>
      <w:r w:rsidR="00D342A0" w:rsidRPr="00B67C7C">
        <w:rPr>
          <w:color w:val="000000"/>
        </w:rPr>
        <w:t>,</w:t>
      </w:r>
      <w:r w:rsidR="007E205F" w:rsidRPr="00B67C7C">
        <w:t xml:space="preserve"> </w:t>
      </w:r>
      <w:r w:rsidR="00D342A0" w:rsidRPr="00B67C7C">
        <w:br/>
      </w:r>
      <w:r>
        <w:rPr>
          <w:color w:val="000000"/>
        </w:rPr>
        <w:t>D</w:t>
      </w:r>
      <w:r w:rsidR="00D342A0" w:rsidRPr="00B67C7C">
        <w:rPr>
          <w:color w:val="000000"/>
        </w:rPr>
        <w:t xml:space="preserve">iocèse de </w:t>
      </w:r>
      <w:r w:rsidR="002E7649">
        <w:rPr>
          <w:color w:val="000000"/>
        </w:rPr>
        <w:t>Rennes</w:t>
      </w:r>
      <w:r>
        <w:rPr>
          <w:color w:val="000000"/>
        </w:rPr>
        <w:t xml:space="preserve"> (35)</w:t>
      </w:r>
    </w:p>
    <w:p w14:paraId="4C5D48E2" w14:textId="77777777" w:rsidR="00E3712A" w:rsidRPr="00D342A0" w:rsidRDefault="00E3712A" w:rsidP="00E3712A">
      <w:pPr>
        <w:pStyle w:val="Corpsdetexte"/>
        <w:jc w:val="right"/>
      </w:pPr>
    </w:p>
    <w:p w14:paraId="31C1E0D7" w14:textId="77777777" w:rsidR="00C408B9" w:rsidRPr="00B96F59" w:rsidRDefault="00C408B9" w:rsidP="00C408B9">
      <w:pPr>
        <w:pStyle w:val="Titre3"/>
        <w:ind w:left="0"/>
        <w:rPr>
          <w:color w:val="E36C0A"/>
        </w:rPr>
      </w:pPr>
      <w:r w:rsidRPr="00B96F59">
        <w:rPr>
          <w:color w:val="E36C0A"/>
        </w:rPr>
        <w:t>Pour aujourd’hui</w:t>
      </w:r>
    </w:p>
    <w:p w14:paraId="75DB70AB" w14:textId="51FB22CD" w:rsidR="00C408B9" w:rsidRDefault="00C408B9" w:rsidP="00AC61CB">
      <w:pPr>
        <w:pStyle w:val="NB"/>
        <w:ind w:left="0"/>
        <w:jc w:val="left"/>
        <w:rPr>
          <w:b/>
        </w:rPr>
      </w:pPr>
      <w:r w:rsidRPr="00AC61CB">
        <w:rPr>
          <w:b/>
        </w:rPr>
        <w:t>Des questions pour vous permettre de partager en équipe et de commenter les textes…</w:t>
      </w:r>
    </w:p>
    <w:p w14:paraId="2A72F59B" w14:textId="77777777" w:rsidR="00CF7403" w:rsidRPr="00AC61CB" w:rsidRDefault="00CF7403" w:rsidP="00AC61CB">
      <w:pPr>
        <w:pStyle w:val="NB"/>
        <w:ind w:left="0"/>
        <w:jc w:val="left"/>
        <w:rPr>
          <w:b/>
        </w:rPr>
      </w:pPr>
    </w:p>
    <w:p w14:paraId="4D21A5D1" w14:textId="3BB75E0D" w:rsidR="000F23B3" w:rsidRPr="000F23B3" w:rsidRDefault="000F23B3" w:rsidP="007664E0">
      <w:pPr>
        <w:numPr>
          <w:ilvl w:val="0"/>
          <w:numId w:val="22"/>
        </w:numPr>
        <w:pBdr>
          <w:top w:val="nil"/>
          <w:left w:val="nil"/>
          <w:bottom w:val="nil"/>
          <w:right w:val="nil"/>
          <w:between w:val="nil"/>
          <w:bar w:val="nil"/>
        </w:pBdr>
        <w:spacing w:after="120"/>
        <w:rPr>
          <w:b/>
          <w:szCs w:val="24"/>
          <w:lang w:eastAsia="en-US"/>
        </w:rPr>
      </w:pPr>
      <w:r w:rsidRPr="000F23B3">
        <w:rPr>
          <w:b/>
          <w:szCs w:val="24"/>
          <w:lang w:eastAsia="en-US"/>
        </w:rPr>
        <w:t xml:space="preserve">FRATELLI TUTTI. </w:t>
      </w:r>
      <w:r w:rsidRPr="000F23B3">
        <w:rPr>
          <w:szCs w:val="24"/>
          <w:lang w:eastAsia="en-US"/>
        </w:rPr>
        <w:t>L’encyclique développe la 2</w:t>
      </w:r>
      <w:r w:rsidRPr="000F23B3">
        <w:rPr>
          <w:szCs w:val="24"/>
          <w:vertAlign w:val="superscript"/>
          <w:lang w:eastAsia="en-US"/>
        </w:rPr>
        <w:t>e</w:t>
      </w:r>
      <w:r w:rsidRPr="000F23B3">
        <w:rPr>
          <w:szCs w:val="24"/>
          <w:lang w:eastAsia="en-US"/>
        </w:rPr>
        <w:t xml:space="preserve"> lecture. On y lit en effet « </w:t>
      </w:r>
      <w:r w:rsidRPr="000F23B3">
        <w:rPr>
          <w:i/>
          <w:szCs w:val="24"/>
          <w:lang w:eastAsia="en-US"/>
        </w:rPr>
        <w:t xml:space="preserve">il nous faut constituer un </w:t>
      </w:r>
      <w:r w:rsidR="00066CF7">
        <w:rPr>
          <w:i/>
          <w:szCs w:val="24"/>
          <w:lang w:eastAsia="en-US"/>
        </w:rPr>
        <w:t>“</w:t>
      </w:r>
      <w:r w:rsidRPr="000F23B3">
        <w:rPr>
          <w:i/>
          <w:szCs w:val="24"/>
          <w:lang w:eastAsia="en-US"/>
        </w:rPr>
        <w:t>nous</w:t>
      </w:r>
      <w:r w:rsidR="00066CF7">
        <w:rPr>
          <w:i/>
          <w:szCs w:val="24"/>
          <w:lang w:eastAsia="en-US"/>
        </w:rPr>
        <w:t>”</w:t>
      </w:r>
      <w:r w:rsidRPr="000F23B3">
        <w:rPr>
          <w:i/>
          <w:szCs w:val="24"/>
          <w:lang w:eastAsia="en-US"/>
        </w:rPr>
        <w:t xml:space="preserve"> qui habite la maison commune</w:t>
      </w:r>
      <w:r w:rsidRPr="000F23B3">
        <w:rPr>
          <w:szCs w:val="24"/>
          <w:lang w:eastAsia="en-US"/>
        </w:rPr>
        <w:t> » (</w:t>
      </w:r>
      <w:proofErr w:type="spellStart"/>
      <w:r w:rsidRPr="00066CF7">
        <w:rPr>
          <w:i/>
          <w:iCs/>
          <w:szCs w:val="24"/>
          <w:lang w:eastAsia="en-US"/>
        </w:rPr>
        <w:t>Fratelli</w:t>
      </w:r>
      <w:proofErr w:type="spellEnd"/>
      <w:r w:rsidRPr="00066CF7">
        <w:rPr>
          <w:i/>
          <w:iCs/>
          <w:szCs w:val="24"/>
          <w:lang w:eastAsia="en-US"/>
        </w:rPr>
        <w:t xml:space="preserve"> Tutti</w:t>
      </w:r>
      <w:r w:rsidRPr="000F23B3">
        <w:rPr>
          <w:szCs w:val="24"/>
          <w:lang w:eastAsia="en-US"/>
        </w:rPr>
        <w:t xml:space="preserve"> 17)</w:t>
      </w:r>
      <w:r w:rsidR="007664E0">
        <w:rPr>
          <w:szCs w:val="24"/>
          <w:lang w:eastAsia="en-US"/>
        </w:rPr>
        <w:t>.</w:t>
      </w:r>
    </w:p>
    <w:p w14:paraId="1EE311D4" w14:textId="60B0DDAA" w:rsidR="000F23B3" w:rsidRPr="000F23B3" w:rsidRDefault="007664E0" w:rsidP="007664E0">
      <w:pPr>
        <w:numPr>
          <w:ilvl w:val="0"/>
          <w:numId w:val="22"/>
        </w:numPr>
        <w:pBdr>
          <w:top w:val="nil"/>
          <w:left w:val="nil"/>
          <w:bottom w:val="nil"/>
          <w:right w:val="nil"/>
          <w:between w:val="nil"/>
          <w:bar w:val="nil"/>
        </w:pBdr>
        <w:spacing w:after="120"/>
        <w:rPr>
          <w:b/>
          <w:szCs w:val="24"/>
          <w:lang w:eastAsia="en-US"/>
        </w:rPr>
      </w:pPr>
      <w:r>
        <w:rPr>
          <w:b/>
          <w:szCs w:val="24"/>
          <w:lang w:eastAsia="en-US"/>
        </w:rPr>
        <w:t>ÉGLISE</w:t>
      </w:r>
      <w:r w:rsidR="000F23B3" w:rsidRPr="000F23B3">
        <w:rPr>
          <w:b/>
          <w:szCs w:val="24"/>
          <w:lang w:eastAsia="en-US"/>
        </w:rPr>
        <w:t xml:space="preserve"> DE T</w:t>
      </w:r>
      <w:r>
        <w:rPr>
          <w:b/>
          <w:szCs w:val="24"/>
          <w:lang w:eastAsia="en-US"/>
        </w:rPr>
        <w:t>É</w:t>
      </w:r>
      <w:r w:rsidR="000F23B3" w:rsidRPr="000F23B3">
        <w:rPr>
          <w:b/>
          <w:szCs w:val="24"/>
          <w:lang w:eastAsia="en-US"/>
        </w:rPr>
        <w:t xml:space="preserve">MOINS. </w:t>
      </w:r>
      <w:r w:rsidR="000F23B3" w:rsidRPr="000F23B3">
        <w:rPr>
          <w:szCs w:val="24"/>
          <w:lang w:eastAsia="en-US"/>
        </w:rPr>
        <w:t>« </w:t>
      </w:r>
      <w:r w:rsidR="000F23B3" w:rsidRPr="000F23B3">
        <w:rPr>
          <w:i/>
          <w:szCs w:val="24"/>
          <w:lang w:eastAsia="en-US"/>
        </w:rPr>
        <w:t>Vous serez mes témoins</w:t>
      </w:r>
      <w:r w:rsidR="000F23B3" w:rsidRPr="000F23B3">
        <w:rPr>
          <w:szCs w:val="24"/>
          <w:lang w:eastAsia="en-US"/>
        </w:rPr>
        <w:t> » (1</w:t>
      </w:r>
      <w:r w:rsidR="000F23B3" w:rsidRPr="000F23B3">
        <w:rPr>
          <w:szCs w:val="24"/>
          <w:vertAlign w:val="superscript"/>
          <w:lang w:eastAsia="en-US"/>
        </w:rPr>
        <w:t>ère</w:t>
      </w:r>
      <w:r w:rsidR="000F23B3" w:rsidRPr="000F23B3">
        <w:rPr>
          <w:szCs w:val="24"/>
          <w:lang w:eastAsia="en-US"/>
        </w:rPr>
        <w:t xml:space="preserve"> lect</w:t>
      </w:r>
      <w:r>
        <w:rPr>
          <w:szCs w:val="24"/>
          <w:lang w:eastAsia="en-US"/>
        </w:rPr>
        <w:t>ure) ; « </w:t>
      </w:r>
      <w:r w:rsidRPr="007664E0">
        <w:rPr>
          <w:i/>
          <w:szCs w:val="24"/>
          <w:lang w:eastAsia="en-US"/>
        </w:rPr>
        <w:t>Proclamez l’</w:t>
      </w:r>
      <w:r w:rsidR="00066CF7">
        <w:rPr>
          <w:i/>
          <w:szCs w:val="24"/>
          <w:lang w:eastAsia="en-US"/>
        </w:rPr>
        <w:t>É</w:t>
      </w:r>
      <w:r w:rsidRPr="007664E0">
        <w:rPr>
          <w:i/>
          <w:szCs w:val="24"/>
          <w:lang w:eastAsia="en-US"/>
        </w:rPr>
        <w:t>vangile</w:t>
      </w:r>
      <w:r>
        <w:rPr>
          <w:szCs w:val="24"/>
          <w:lang w:eastAsia="en-US"/>
        </w:rPr>
        <w:t> » (é</w:t>
      </w:r>
      <w:r w:rsidR="000F23B3" w:rsidRPr="000F23B3">
        <w:rPr>
          <w:szCs w:val="24"/>
          <w:lang w:eastAsia="en-US"/>
        </w:rPr>
        <w:t>v</w:t>
      </w:r>
      <w:r>
        <w:rPr>
          <w:szCs w:val="24"/>
          <w:lang w:eastAsia="en-US"/>
        </w:rPr>
        <w:t>angile</w:t>
      </w:r>
      <w:r w:rsidR="000F23B3" w:rsidRPr="000F23B3">
        <w:rPr>
          <w:szCs w:val="24"/>
          <w:lang w:eastAsia="en-US"/>
        </w:rPr>
        <w:t xml:space="preserve">). Les témoins sont sollicités quand une affaire est controversée. Parlons de Jésus Christ controversé dans notre société. </w:t>
      </w:r>
    </w:p>
    <w:p w14:paraId="082FAFC3" w14:textId="77777777" w:rsidR="000F23B3" w:rsidRPr="000F23B3" w:rsidRDefault="007664E0" w:rsidP="007664E0">
      <w:pPr>
        <w:numPr>
          <w:ilvl w:val="0"/>
          <w:numId w:val="22"/>
        </w:numPr>
        <w:pBdr>
          <w:top w:val="nil"/>
          <w:left w:val="nil"/>
          <w:bottom w:val="nil"/>
          <w:right w:val="nil"/>
          <w:between w:val="nil"/>
          <w:bar w:val="nil"/>
        </w:pBdr>
        <w:spacing w:after="120"/>
        <w:rPr>
          <w:szCs w:val="24"/>
          <w:lang w:eastAsia="en-US"/>
        </w:rPr>
      </w:pPr>
      <w:r>
        <w:rPr>
          <w:b/>
          <w:szCs w:val="24"/>
          <w:lang w:eastAsia="en-US"/>
        </w:rPr>
        <w:t>É</w:t>
      </w:r>
      <w:r w:rsidR="000F23B3" w:rsidRPr="000F23B3">
        <w:rPr>
          <w:b/>
          <w:szCs w:val="24"/>
          <w:lang w:eastAsia="en-US"/>
        </w:rPr>
        <w:t>GLISE ACCOMPAGN</w:t>
      </w:r>
      <w:r>
        <w:rPr>
          <w:b/>
          <w:szCs w:val="24"/>
          <w:lang w:eastAsia="en-US"/>
        </w:rPr>
        <w:t>É</w:t>
      </w:r>
      <w:r w:rsidR="000F23B3" w:rsidRPr="000F23B3">
        <w:rPr>
          <w:b/>
          <w:szCs w:val="24"/>
          <w:lang w:eastAsia="en-US"/>
        </w:rPr>
        <w:t xml:space="preserve">E. </w:t>
      </w:r>
      <w:r w:rsidR="000F23B3" w:rsidRPr="000F23B3">
        <w:rPr>
          <w:szCs w:val="24"/>
          <w:lang w:eastAsia="en-US"/>
        </w:rPr>
        <w:t>« </w:t>
      </w:r>
      <w:r w:rsidR="000F23B3" w:rsidRPr="000F23B3">
        <w:rPr>
          <w:i/>
          <w:szCs w:val="24"/>
          <w:lang w:eastAsia="en-US"/>
        </w:rPr>
        <w:t>Vous allez recevoir une force</w:t>
      </w:r>
      <w:r w:rsidR="000F23B3" w:rsidRPr="000F23B3">
        <w:rPr>
          <w:szCs w:val="24"/>
          <w:lang w:eastAsia="en-US"/>
        </w:rPr>
        <w:t>... » (1</w:t>
      </w:r>
      <w:r w:rsidR="000F23B3" w:rsidRPr="000F23B3">
        <w:rPr>
          <w:szCs w:val="24"/>
          <w:vertAlign w:val="superscript"/>
          <w:lang w:eastAsia="en-US"/>
        </w:rPr>
        <w:t>ère</w:t>
      </w:r>
      <w:r w:rsidR="000F23B3" w:rsidRPr="000F23B3">
        <w:rPr>
          <w:szCs w:val="24"/>
          <w:lang w:eastAsia="en-US"/>
        </w:rPr>
        <w:t xml:space="preserve"> lect</w:t>
      </w:r>
      <w:r>
        <w:rPr>
          <w:szCs w:val="24"/>
          <w:lang w:eastAsia="en-US"/>
        </w:rPr>
        <w:t>ure</w:t>
      </w:r>
      <w:r w:rsidR="000F23B3" w:rsidRPr="000F23B3">
        <w:rPr>
          <w:szCs w:val="24"/>
          <w:lang w:eastAsia="en-US"/>
        </w:rPr>
        <w:t>) ; « </w:t>
      </w:r>
      <w:r w:rsidR="000F23B3" w:rsidRPr="000F23B3">
        <w:rPr>
          <w:i/>
          <w:szCs w:val="24"/>
          <w:lang w:eastAsia="en-US"/>
        </w:rPr>
        <w:t>Le Seigneur travaillait avec eux</w:t>
      </w:r>
      <w:r w:rsidR="000F23B3" w:rsidRPr="000F23B3">
        <w:rPr>
          <w:szCs w:val="24"/>
          <w:lang w:eastAsia="en-US"/>
        </w:rPr>
        <w:t> » (</w:t>
      </w:r>
      <w:r>
        <w:rPr>
          <w:szCs w:val="24"/>
          <w:lang w:eastAsia="en-US"/>
        </w:rPr>
        <w:t>é</w:t>
      </w:r>
      <w:r w:rsidRPr="000F23B3">
        <w:rPr>
          <w:szCs w:val="24"/>
          <w:lang w:eastAsia="en-US"/>
        </w:rPr>
        <w:t>v</w:t>
      </w:r>
      <w:r>
        <w:rPr>
          <w:szCs w:val="24"/>
          <w:lang w:eastAsia="en-US"/>
        </w:rPr>
        <w:t>angile</w:t>
      </w:r>
      <w:r w:rsidR="000F23B3" w:rsidRPr="000F23B3">
        <w:rPr>
          <w:szCs w:val="24"/>
          <w:lang w:eastAsia="en-US"/>
        </w:rPr>
        <w:t>). Bien que « </w:t>
      </w:r>
      <w:r w:rsidR="000F23B3" w:rsidRPr="000F23B3">
        <w:rPr>
          <w:i/>
          <w:szCs w:val="24"/>
          <w:lang w:eastAsia="en-US"/>
        </w:rPr>
        <w:t>la nuée l’ait soustrait à leurs yeux</w:t>
      </w:r>
      <w:r w:rsidR="000F23B3" w:rsidRPr="000F23B3">
        <w:rPr>
          <w:szCs w:val="24"/>
          <w:lang w:eastAsia="en-US"/>
        </w:rPr>
        <w:t> » (1</w:t>
      </w:r>
      <w:r w:rsidR="000F23B3" w:rsidRPr="000F23B3">
        <w:rPr>
          <w:szCs w:val="24"/>
          <w:vertAlign w:val="superscript"/>
          <w:lang w:eastAsia="en-US"/>
        </w:rPr>
        <w:t>ère</w:t>
      </w:r>
      <w:r w:rsidR="000F23B3" w:rsidRPr="000F23B3">
        <w:rPr>
          <w:szCs w:val="24"/>
          <w:lang w:eastAsia="en-US"/>
        </w:rPr>
        <w:t xml:space="preserve"> lect</w:t>
      </w:r>
      <w:r>
        <w:rPr>
          <w:szCs w:val="24"/>
          <w:lang w:eastAsia="en-US"/>
        </w:rPr>
        <w:t>ure</w:t>
      </w:r>
      <w:r w:rsidR="000F23B3" w:rsidRPr="000F23B3">
        <w:rPr>
          <w:szCs w:val="24"/>
          <w:lang w:eastAsia="en-US"/>
        </w:rPr>
        <w:t>), la présence du Seigneur est repérable par « </w:t>
      </w:r>
      <w:r w:rsidR="000F23B3" w:rsidRPr="000F23B3">
        <w:rPr>
          <w:i/>
          <w:szCs w:val="24"/>
          <w:lang w:eastAsia="en-US"/>
        </w:rPr>
        <w:t>les signes qui accompagneront</w:t>
      </w:r>
      <w:r w:rsidR="000F23B3" w:rsidRPr="000F23B3">
        <w:rPr>
          <w:szCs w:val="24"/>
          <w:lang w:eastAsia="en-US"/>
        </w:rPr>
        <w:t>… » (</w:t>
      </w:r>
      <w:r>
        <w:rPr>
          <w:szCs w:val="24"/>
          <w:lang w:eastAsia="en-US"/>
        </w:rPr>
        <w:t>é</w:t>
      </w:r>
      <w:r w:rsidRPr="000F23B3">
        <w:rPr>
          <w:szCs w:val="24"/>
          <w:lang w:eastAsia="en-US"/>
        </w:rPr>
        <w:t>v</w:t>
      </w:r>
      <w:r>
        <w:rPr>
          <w:szCs w:val="24"/>
          <w:lang w:eastAsia="en-US"/>
        </w:rPr>
        <w:t>angile</w:t>
      </w:r>
      <w:r w:rsidR="000F23B3" w:rsidRPr="000F23B3">
        <w:rPr>
          <w:szCs w:val="24"/>
          <w:lang w:eastAsia="en-US"/>
        </w:rPr>
        <w:t xml:space="preserve">) ; donnons- des exemples de l’action du Ressuscité dans la vie de notre </w:t>
      </w:r>
      <w:r w:rsidRPr="000F23B3">
        <w:rPr>
          <w:szCs w:val="24"/>
          <w:lang w:eastAsia="en-US"/>
        </w:rPr>
        <w:t>Église</w:t>
      </w:r>
      <w:r w:rsidR="000F23B3" w:rsidRPr="000F23B3">
        <w:rPr>
          <w:szCs w:val="24"/>
          <w:lang w:eastAsia="en-US"/>
        </w:rPr>
        <w:t xml:space="preserve">. </w:t>
      </w:r>
    </w:p>
    <w:p w14:paraId="287672BB" w14:textId="77777777" w:rsidR="000F23B3" w:rsidRPr="000F23B3" w:rsidRDefault="007664E0" w:rsidP="007664E0">
      <w:pPr>
        <w:numPr>
          <w:ilvl w:val="0"/>
          <w:numId w:val="22"/>
        </w:numPr>
        <w:pBdr>
          <w:top w:val="nil"/>
          <w:left w:val="nil"/>
          <w:bottom w:val="nil"/>
          <w:right w:val="nil"/>
          <w:between w:val="nil"/>
          <w:bar w:val="nil"/>
        </w:pBdr>
        <w:spacing w:after="120"/>
        <w:rPr>
          <w:szCs w:val="24"/>
          <w:lang w:eastAsia="en-US"/>
        </w:rPr>
      </w:pPr>
      <w:r>
        <w:rPr>
          <w:b/>
          <w:szCs w:val="24"/>
          <w:lang w:eastAsia="en-US"/>
        </w:rPr>
        <w:t>É</w:t>
      </w:r>
      <w:r w:rsidR="000F23B3" w:rsidRPr="000F23B3">
        <w:rPr>
          <w:b/>
          <w:szCs w:val="24"/>
          <w:lang w:eastAsia="en-US"/>
        </w:rPr>
        <w:t xml:space="preserve">GLISE </w:t>
      </w:r>
      <w:r>
        <w:rPr>
          <w:b/>
          <w:szCs w:val="24"/>
          <w:lang w:eastAsia="en-US"/>
        </w:rPr>
        <w:t>-</w:t>
      </w:r>
      <w:r w:rsidR="000F23B3" w:rsidRPr="000F23B3">
        <w:rPr>
          <w:szCs w:val="24"/>
          <w:lang w:eastAsia="en-US"/>
        </w:rPr>
        <w:t xml:space="preserve"> </w:t>
      </w:r>
      <w:r w:rsidR="000F23B3" w:rsidRPr="000F23B3">
        <w:rPr>
          <w:b/>
          <w:szCs w:val="24"/>
          <w:lang w:eastAsia="en-US"/>
        </w:rPr>
        <w:t>CORPS</w:t>
      </w:r>
      <w:r w:rsidR="000F23B3" w:rsidRPr="000F23B3">
        <w:rPr>
          <w:szCs w:val="24"/>
          <w:lang w:eastAsia="en-US"/>
        </w:rPr>
        <w:t>. « </w:t>
      </w:r>
      <w:r w:rsidR="000F23B3" w:rsidRPr="000F23B3">
        <w:rPr>
          <w:i/>
          <w:szCs w:val="24"/>
          <w:lang w:eastAsia="en-US"/>
        </w:rPr>
        <w:t>Garder l’unité dans l’Esprit… un seul Seigneur… que se construise le corps du Christ</w:t>
      </w:r>
      <w:r w:rsidR="000F23B3" w:rsidRPr="000F23B3">
        <w:rPr>
          <w:szCs w:val="24"/>
          <w:lang w:eastAsia="en-US"/>
        </w:rPr>
        <w:t> » (2</w:t>
      </w:r>
      <w:r w:rsidR="000F23B3" w:rsidRPr="000F23B3">
        <w:rPr>
          <w:szCs w:val="24"/>
          <w:vertAlign w:val="superscript"/>
          <w:lang w:eastAsia="en-US"/>
        </w:rPr>
        <w:t>e</w:t>
      </w:r>
      <w:r w:rsidR="000F23B3" w:rsidRPr="000F23B3">
        <w:rPr>
          <w:szCs w:val="24"/>
          <w:lang w:eastAsia="en-US"/>
        </w:rPr>
        <w:t xml:space="preserve"> lect</w:t>
      </w:r>
      <w:r>
        <w:rPr>
          <w:szCs w:val="24"/>
          <w:lang w:eastAsia="en-US"/>
        </w:rPr>
        <w:t>ure</w:t>
      </w:r>
      <w:r w:rsidR="000F23B3" w:rsidRPr="000F23B3">
        <w:rPr>
          <w:szCs w:val="24"/>
          <w:lang w:eastAsia="en-US"/>
        </w:rPr>
        <w:t xml:space="preserve">). Est-ce une vocation préférable à </w:t>
      </w:r>
      <w:r>
        <w:rPr>
          <w:szCs w:val="24"/>
          <w:lang w:eastAsia="en-US"/>
        </w:rPr>
        <w:t>l’individualisme ?</w:t>
      </w:r>
      <w:r w:rsidR="000F23B3" w:rsidRPr="000F23B3">
        <w:rPr>
          <w:szCs w:val="24"/>
          <w:lang w:eastAsia="en-US"/>
        </w:rPr>
        <w:t xml:space="preserve"> « </w:t>
      </w:r>
      <w:r w:rsidR="000F23B3" w:rsidRPr="000F23B3">
        <w:rPr>
          <w:i/>
          <w:szCs w:val="24"/>
          <w:lang w:eastAsia="en-US"/>
        </w:rPr>
        <w:t>Les dons, ce sont les apôtres, les prophètes</w:t>
      </w:r>
      <w:r w:rsidR="000F23B3" w:rsidRPr="000F23B3">
        <w:rPr>
          <w:szCs w:val="24"/>
          <w:lang w:eastAsia="en-US"/>
        </w:rPr>
        <w:t>… » (</w:t>
      </w:r>
      <w:r>
        <w:rPr>
          <w:szCs w:val="24"/>
          <w:lang w:eastAsia="en-US"/>
        </w:rPr>
        <w:t>é</w:t>
      </w:r>
      <w:r w:rsidRPr="000F23B3">
        <w:rPr>
          <w:szCs w:val="24"/>
          <w:lang w:eastAsia="en-US"/>
        </w:rPr>
        <w:t>v</w:t>
      </w:r>
      <w:r>
        <w:rPr>
          <w:szCs w:val="24"/>
          <w:lang w:eastAsia="en-US"/>
        </w:rPr>
        <w:t>angile</w:t>
      </w:r>
      <w:r w:rsidR="005F5306">
        <w:rPr>
          <w:szCs w:val="24"/>
          <w:lang w:eastAsia="en-US"/>
        </w:rPr>
        <w:t>). E</w:t>
      </w:r>
      <w:r w:rsidR="000F23B3" w:rsidRPr="000F23B3">
        <w:rPr>
          <w:szCs w:val="24"/>
          <w:lang w:eastAsia="en-US"/>
        </w:rPr>
        <w:t>n voyant comment chacun apporte sa contribution, concluons</w:t>
      </w:r>
      <w:r w:rsidR="005F5306">
        <w:rPr>
          <w:szCs w:val="24"/>
          <w:lang w:eastAsia="en-US"/>
        </w:rPr>
        <w:t>-</w:t>
      </w:r>
      <w:r w:rsidR="005F5306" w:rsidRPr="000F23B3">
        <w:rPr>
          <w:szCs w:val="24"/>
          <w:lang w:eastAsia="en-US"/>
        </w:rPr>
        <w:t xml:space="preserve">nous </w:t>
      </w:r>
      <w:r w:rsidR="000F23B3" w:rsidRPr="000F23B3">
        <w:rPr>
          <w:szCs w:val="24"/>
          <w:lang w:eastAsia="en-US"/>
        </w:rPr>
        <w:t>que l’</w:t>
      </w:r>
      <w:r w:rsidRPr="000F23B3">
        <w:rPr>
          <w:szCs w:val="24"/>
          <w:lang w:eastAsia="en-US"/>
        </w:rPr>
        <w:t>Église</w:t>
      </w:r>
      <w:r w:rsidR="000F23B3" w:rsidRPr="000F23B3">
        <w:rPr>
          <w:szCs w:val="24"/>
          <w:lang w:eastAsia="en-US"/>
        </w:rPr>
        <w:t xml:space="preserve"> est vivante ?</w:t>
      </w:r>
    </w:p>
    <w:p w14:paraId="631C2DD3" w14:textId="77777777" w:rsidR="000F23B3" w:rsidRPr="000F23B3" w:rsidRDefault="007664E0" w:rsidP="007664E0">
      <w:pPr>
        <w:numPr>
          <w:ilvl w:val="0"/>
          <w:numId w:val="22"/>
        </w:numPr>
        <w:pBdr>
          <w:top w:val="nil"/>
          <w:left w:val="nil"/>
          <w:bottom w:val="nil"/>
          <w:right w:val="nil"/>
          <w:between w:val="nil"/>
          <w:bar w:val="nil"/>
        </w:pBdr>
        <w:spacing w:after="120"/>
        <w:rPr>
          <w:szCs w:val="24"/>
          <w:lang w:eastAsia="en-US"/>
        </w:rPr>
      </w:pPr>
      <w:r>
        <w:rPr>
          <w:b/>
          <w:szCs w:val="24"/>
          <w:lang w:eastAsia="en-US"/>
        </w:rPr>
        <w:t>É</w:t>
      </w:r>
      <w:r w:rsidR="000F23B3" w:rsidRPr="000F23B3">
        <w:rPr>
          <w:b/>
          <w:szCs w:val="24"/>
          <w:lang w:eastAsia="en-US"/>
        </w:rPr>
        <w:t xml:space="preserve">GLISE </w:t>
      </w:r>
      <w:r>
        <w:rPr>
          <w:b/>
          <w:szCs w:val="24"/>
          <w:lang w:eastAsia="en-US"/>
        </w:rPr>
        <w:t xml:space="preserve">- </w:t>
      </w:r>
      <w:r w:rsidR="000F23B3" w:rsidRPr="000F23B3">
        <w:rPr>
          <w:b/>
          <w:szCs w:val="24"/>
          <w:lang w:eastAsia="en-US"/>
        </w:rPr>
        <w:t>UNE…</w:t>
      </w:r>
      <w:r w:rsidR="000F23B3" w:rsidRPr="000F23B3">
        <w:rPr>
          <w:szCs w:val="24"/>
          <w:lang w:eastAsia="en-US"/>
        </w:rPr>
        <w:t xml:space="preserve"> à la manière de la Trinité nommée dans la 2</w:t>
      </w:r>
      <w:r w:rsidR="000F23B3" w:rsidRPr="000F23B3">
        <w:rPr>
          <w:szCs w:val="24"/>
          <w:vertAlign w:val="superscript"/>
          <w:lang w:eastAsia="en-US"/>
        </w:rPr>
        <w:t>e</w:t>
      </w:r>
      <w:r w:rsidR="000F23B3" w:rsidRPr="000F23B3">
        <w:rPr>
          <w:szCs w:val="24"/>
          <w:lang w:eastAsia="en-US"/>
        </w:rPr>
        <w:t xml:space="preserve"> lecture. Aurions-nous cette référence d’unité si Dieu n’était pas Trinité ? </w:t>
      </w:r>
    </w:p>
    <w:p w14:paraId="4B16D2D7" w14:textId="77777777" w:rsidR="000F23B3" w:rsidRPr="000F23B3" w:rsidRDefault="000F23B3" w:rsidP="007664E0">
      <w:pPr>
        <w:numPr>
          <w:ilvl w:val="0"/>
          <w:numId w:val="22"/>
        </w:numPr>
        <w:pBdr>
          <w:top w:val="nil"/>
          <w:left w:val="nil"/>
          <w:bottom w:val="nil"/>
          <w:right w:val="nil"/>
          <w:between w:val="nil"/>
          <w:bar w:val="nil"/>
        </w:pBdr>
        <w:spacing w:after="120"/>
        <w:rPr>
          <w:szCs w:val="24"/>
          <w:lang w:eastAsia="en-US"/>
        </w:rPr>
      </w:pPr>
      <w:r w:rsidRPr="000F23B3">
        <w:rPr>
          <w:b/>
          <w:szCs w:val="24"/>
          <w:lang w:eastAsia="en-US"/>
        </w:rPr>
        <w:t>S’</w:t>
      </w:r>
      <w:r w:rsidR="007664E0">
        <w:rPr>
          <w:b/>
          <w:szCs w:val="24"/>
          <w:lang w:eastAsia="en-US"/>
        </w:rPr>
        <w:t>É</w:t>
      </w:r>
      <w:r w:rsidRPr="000F23B3">
        <w:rPr>
          <w:b/>
          <w:szCs w:val="24"/>
          <w:lang w:eastAsia="en-US"/>
        </w:rPr>
        <w:t>LEVER.</w:t>
      </w:r>
      <w:r w:rsidRPr="000F23B3">
        <w:rPr>
          <w:szCs w:val="24"/>
          <w:lang w:eastAsia="en-US"/>
        </w:rPr>
        <w:t xml:space="preserve"> « </w:t>
      </w:r>
      <w:r w:rsidRPr="000F23B3">
        <w:rPr>
          <w:i/>
          <w:szCs w:val="24"/>
          <w:lang w:eastAsia="en-US"/>
        </w:rPr>
        <w:t>Il s’éleva</w:t>
      </w:r>
      <w:r w:rsidRPr="000F23B3">
        <w:rPr>
          <w:szCs w:val="24"/>
          <w:lang w:eastAsia="en-US"/>
        </w:rPr>
        <w:t> » (1</w:t>
      </w:r>
      <w:r w:rsidRPr="000F23B3">
        <w:rPr>
          <w:szCs w:val="24"/>
          <w:vertAlign w:val="superscript"/>
          <w:lang w:eastAsia="en-US"/>
        </w:rPr>
        <w:t>ère</w:t>
      </w:r>
      <w:r w:rsidRPr="000F23B3">
        <w:rPr>
          <w:szCs w:val="24"/>
          <w:lang w:eastAsia="en-US"/>
        </w:rPr>
        <w:t xml:space="preserve"> lect</w:t>
      </w:r>
      <w:r w:rsidR="007664E0">
        <w:rPr>
          <w:szCs w:val="24"/>
          <w:lang w:eastAsia="en-US"/>
        </w:rPr>
        <w:t>ure) ; « </w:t>
      </w:r>
      <w:r w:rsidRPr="000F23B3">
        <w:rPr>
          <w:i/>
          <w:szCs w:val="24"/>
          <w:lang w:eastAsia="en-US"/>
        </w:rPr>
        <w:t>Dieu s’élève parmi les ovations</w:t>
      </w:r>
      <w:r w:rsidRPr="000F23B3">
        <w:rPr>
          <w:szCs w:val="24"/>
          <w:lang w:eastAsia="en-US"/>
        </w:rPr>
        <w:t> » (ps</w:t>
      </w:r>
      <w:r w:rsidR="007664E0">
        <w:rPr>
          <w:szCs w:val="24"/>
          <w:lang w:eastAsia="en-US"/>
        </w:rPr>
        <w:t>aume</w:t>
      </w:r>
      <w:r w:rsidRPr="000F23B3">
        <w:rPr>
          <w:szCs w:val="24"/>
          <w:lang w:eastAsia="en-US"/>
        </w:rPr>
        <w:t>). Changement d’altitude ? Manière de dire que son amour « a le dessus », qu’il « se montre le plus fort » (ps</w:t>
      </w:r>
      <w:r w:rsidR="007664E0">
        <w:rPr>
          <w:szCs w:val="24"/>
          <w:lang w:eastAsia="en-US"/>
        </w:rPr>
        <w:t>aume</w:t>
      </w:r>
      <w:r w:rsidRPr="000F23B3">
        <w:rPr>
          <w:szCs w:val="24"/>
          <w:lang w:eastAsia="en-US"/>
        </w:rPr>
        <w:t xml:space="preserve"> 116) ? Manière de dire que celui qui a autorité sur la mort donne aux disciples l’autorité sur les serpents, les poisons et la maladie (</w:t>
      </w:r>
      <w:r w:rsidR="007664E0">
        <w:rPr>
          <w:szCs w:val="24"/>
          <w:lang w:eastAsia="en-US"/>
        </w:rPr>
        <w:t>é</w:t>
      </w:r>
      <w:r w:rsidR="007664E0" w:rsidRPr="000F23B3">
        <w:rPr>
          <w:szCs w:val="24"/>
          <w:lang w:eastAsia="en-US"/>
        </w:rPr>
        <w:t>v</w:t>
      </w:r>
      <w:r w:rsidR="007664E0">
        <w:rPr>
          <w:szCs w:val="24"/>
          <w:lang w:eastAsia="en-US"/>
        </w:rPr>
        <w:t>angile</w:t>
      </w:r>
      <w:r w:rsidRPr="000F23B3">
        <w:rPr>
          <w:szCs w:val="24"/>
          <w:lang w:eastAsia="en-US"/>
        </w:rPr>
        <w:t>) ?</w:t>
      </w:r>
    </w:p>
    <w:p w14:paraId="45A35E1E" w14:textId="29DAE65F" w:rsidR="00DB5546" w:rsidRDefault="00212F46" w:rsidP="00AD4D54">
      <w:pPr>
        <w:pStyle w:val="Titre1"/>
        <w:keepNext w:val="0"/>
        <w:widowControl w:val="0"/>
        <w:spacing w:before="400"/>
        <w:ind w:left="1494" w:right="1132"/>
        <w:rPr>
          <w:color w:val="E36C0A"/>
        </w:rPr>
      </w:pPr>
      <w:r w:rsidRPr="003D12DE">
        <w:rPr>
          <w:color w:val="E36C0A"/>
        </w:rPr>
        <w:t>DYNAMIQUE DE</w:t>
      </w:r>
      <w:r w:rsidR="00DB5546" w:rsidRPr="003D12DE">
        <w:rPr>
          <w:color w:val="E36C0A"/>
        </w:rPr>
        <w:t xml:space="preserve"> CE</w:t>
      </w:r>
      <w:r w:rsidR="00E653C8">
        <w:rPr>
          <w:color w:val="E36C0A"/>
        </w:rPr>
        <w:t>TTE FÊTE</w:t>
      </w:r>
    </w:p>
    <w:p w14:paraId="275E80D6" w14:textId="77777777" w:rsidR="00212F46" w:rsidRPr="003D12DE" w:rsidRDefault="00212F46" w:rsidP="00CF7403">
      <w:pPr>
        <w:pStyle w:val="Titre2"/>
        <w:spacing w:before="120"/>
        <w:rPr>
          <w:b/>
          <w:color w:val="E36C0A"/>
        </w:rPr>
      </w:pPr>
      <w:r w:rsidRPr="003D12DE">
        <w:rPr>
          <w:b/>
          <w:color w:val="E36C0A"/>
        </w:rPr>
        <w:t>Des mises en œuvre</w:t>
      </w:r>
    </w:p>
    <w:p w14:paraId="524E2D35" w14:textId="77777777" w:rsidR="00713955" w:rsidRPr="00713955" w:rsidRDefault="00713955" w:rsidP="00CF7403">
      <w:pPr>
        <w:pStyle w:val="Titre2"/>
        <w:keepNext w:val="0"/>
        <w:widowControl w:val="0"/>
        <w:spacing w:before="120"/>
        <w:rPr>
          <w:rFonts w:ascii="Times New Roman" w:hAnsi="Times New Roman" w:cs="Times New Roman"/>
          <w:color w:val="auto"/>
          <w:sz w:val="20"/>
          <w:szCs w:val="20"/>
        </w:rPr>
      </w:pPr>
      <w:r w:rsidRPr="00713955">
        <w:rPr>
          <w:rFonts w:ascii="Times New Roman" w:hAnsi="Times New Roman" w:cs="Times New Roman"/>
          <w:color w:val="auto"/>
          <w:sz w:val="20"/>
          <w:szCs w:val="20"/>
        </w:rPr>
        <w:t>Nous sommes dans un temps de présence invisible du Christ, mais nous pouvons croire que, dans cette célébration, il se manifeste par de nombreux signes : le lectionnaire, le cierge pascal, la croix glorieuse revêtue d’une étole blanche, un pain, une cruche…</w:t>
      </w:r>
    </w:p>
    <w:p w14:paraId="1C29230C" w14:textId="1066EC8B" w:rsidR="00FF6B9A" w:rsidRDefault="00FF6B9A" w:rsidP="00CF7403">
      <w:pPr>
        <w:pStyle w:val="Titre2"/>
        <w:keepNext w:val="0"/>
        <w:widowControl w:val="0"/>
        <w:spacing w:before="120"/>
        <w:rPr>
          <w:rFonts w:ascii="Times New Roman" w:hAnsi="Times New Roman" w:cs="Times New Roman"/>
          <w:color w:val="auto"/>
          <w:sz w:val="20"/>
          <w:szCs w:val="20"/>
        </w:rPr>
      </w:pPr>
      <w:r w:rsidRPr="00FF6B9A">
        <w:rPr>
          <w:rFonts w:ascii="Times New Roman" w:hAnsi="Times New Roman" w:cs="Times New Roman"/>
          <w:color w:val="auto"/>
          <w:sz w:val="20"/>
          <w:szCs w:val="20"/>
        </w:rPr>
        <w:t>Il est facile de trouver des moments dans la célébration pour actualiser les textes avec ce que nous avons vécu et que peut</w:t>
      </w:r>
      <w:r w:rsidR="007664E0">
        <w:rPr>
          <w:rFonts w:ascii="Times New Roman" w:hAnsi="Times New Roman" w:cs="Times New Roman"/>
          <w:color w:val="auto"/>
          <w:sz w:val="20"/>
          <w:szCs w:val="20"/>
        </w:rPr>
        <w:t>-être nous vivons encore avec le</w:t>
      </w:r>
      <w:r w:rsidRPr="00FF6B9A">
        <w:rPr>
          <w:rFonts w:ascii="Times New Roman" w:hAnsi="Times New Roman" w:cs="Times New Roman"/>
          <w:color w:val="auto"/>
          <w:sz w:val="20"/>
          <w:szCs w:val="20"/>
        </w:rPr>
        <w:t xml:space="preserve"> </w:t>
      </w:r>
      <w:proofErr w:type="spellStart"/>
      <w:r w:rsidRPr="00FF6B9A">
        <w:rPr>
          <w:rFonts w:ascii="Times New Roman" w:hAnsi="Times New Roman" w:cs="Times New Roman"/>
          <w:color w:val="auto"/>
          <w:sz w:val="20"/>
          <w:szCs w:val="20"/>
        </w:rPr>
        <w:t>Covi</w:t>
      </w:r>
      <w:r>
        <w:rPr>
          <w:rFonts w:ascii="Times New Roman" w:hAnsi="Times New Roman" w:cs="Times New Roman"/>
          <w:color w:val="auto"/>
          <w:sz w:val="20"/>
          <w:szCs w:val="20"/>
        </w:rPr>
        <w:t>d</w:t>
      </w:r>
      <w:proofErr w:type="spellEnd"/>
      <w:r>
        <w:rPr>
          <w:rFonts w:ascii="Times New Roman" w:hAnsi="Times New Roman" w:cs="Times New Roman"/>
          <w:color w:val="auto"/>
          <w:sz w:val="20"/>
          <w:szCs w:val="20"/>
        </w:rPr>
        <w:t xml:space="preserve"> (voir </w:t>
      </w:r>
      <w:r w:rsidR="00BD181A">
        <w:rPr>
          <w:rFonts w:ascii="Times New Roman" w:hAnsi="Times New Roman" w:cs="Times New Roman"/>
          <w:color w:val="auto"/>
          <w:sz w:val="20"/>
          <w:szCs w:val="20"/>
        </w:rPr>
        <w:t>ci-dessous</w:t>
      </w:r>
      <w:r>
        <w:rPr>
          <w:rFonts w:ascii="Times New Roman" w:hAnsi="Times New Roman" w:cs="Times New Roman"/>
          <w:color w:val="auto"/>
          <w:sz w:val="20"/>
          <w:szCs w:val="20"/>
        </w:rPr>
        <w:t>).</w:t>
      </w:r>
    </w:p>
    <w:p w14:paraId="71324033" w14:textId="77777777" w:rsidR="00FF6B9A" w:rsidRDefault="00FF6B9A" w:rsidP="00CF7403">
      <w:pPr>
        <w:pStyle w:val="Titre2"/>
        <w:keepNext w:val="0"/>
        <w:widowControl w:val="0"/>
        <w:spacing w:before="120"/>
        <w:rPr>
          <w:rFonts w:ascii="Times New Roman" w:hAnsi="Times New Roman" w:cs="Times New Roman"/>
          <w:color w:val="auto"/>
          <w:sz w:val="20"/>
          <w:szCs w:val="20"/>
        </w:rPr>
      </w:pPr>
      <w:r w:rsidRPr="00FF6B9A">
        <w:rPr>
          <w:rFonts w:ascii="Times New Roman" w:hAnsi="Times New Roman" w:cs="Times New Roman"/>
          <w:color w:val="auto"/>
          <w:sz w:val="20"/>
          <w:szCs w:val="20"/>
        </w:rPr>
        <w:t>On fera attention à bien mettre en valeur la seconde lecture. Elle traite de deux sujets,</w:t>
      </w:r>
      <w:r>
        <w:rPr>
          <w:rFonts w:ascii="Times New Roman" w:hAnsi="Times New Roman" w:cs="Times New Roman"/>
          <w:color w:val="auto"/>
          <w:sz w:val="20"/>
          <w:szCs w:val="20"/>
        </w:rPr>
        <w:t xml:space="preserve"> même s’ils sont liés fortement :</w:t>
      </w:r>
      <w:r w:rsidRPr="00FF6B9A">
        <w:rPr>
          <w:rFonts w:ascii="Times New Roman" w:hAnsi="Times New Roman" w:cs="Times New Roman"/>
          <w:color w:val="auto"/>
          <w:sz w:val="20"/>
          <w:szCs w:val="20"/>
        </w:rPr>
        <w:t xml:space="preserve"> la construction de l’Église</w:t>
      </w:r>
      <w:r>
        <w:rPr>
          <w:rFonts w:ascii="Times New Roman" w:hAnsi="Times New Roman" w:cs="Times New Roman"/>
          <w:color w:val="auto"/>
          <w:sz w:val="20"/>
          <w:szCs w:val="20"/>
        </w:rPr>
        <w:t xml:space="preserve"> et la réalité de la kénose</w:t>
      </w:r>
      <w:r w:rsidRPr="00FF6B9A">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r w:rsidRPr="00FF6B9A">
        <w:rPr>
          <w:rFonts w:ascii="Times New Roman" w:hAnsi="Times New Roman" w:cs="Times New Roman"/>
          <w:color w:val="auto"/>
          <w:sz w:val="20"/>
          <w:szCs w:val="20"/>
        </w:rPr>
        <w:t>1</w:t>
      </w:r>
      <w:r w:rsidRPr="00FF6B9A">
        <w:rPr>
          <w:rFonts w:ascii="Times New Roman" w:hAnsi="Times New Roman" w:cs="Times New Roman"/>
          <w:color w:val="auto"/>
          <w:sz w:val="20"/>
          <w:szCs w:val="20"/>
          <w:vertAlign w:val="superscript"/>
        </w:rPr>
        <w:t>er</w:t>
      </w:r>
      <w:r>
        <w:rPr>
          <w:rFonts w:ascii="Times New Roman" w:hAnsi="Times New Roman" w:cs="Times New Roman"/>
          <w:color w:val="auto"/>
          <w:sz w:val="20"/>
          <w:szCs w:val="20"/>
        </w:rPr>
        <w:t xml:space="preserve"> et 3</w:t>
      </w:r>
      <w:r w:rsidRPr="00FF6B9A">
        <w:rPr>
          <w:rFonts w:ascii="Times New Roman" w:hAnsi="Times New Roman" w:cs="Times New Roman"/>
          <w:color w:val="auto"/>
          <w:sz w:val="20"/>
          <w:szCs w:val="20"/>
          <w:vertAlign w:val="superscript"/>
        </w:rPr>
        <w:t>e</w:t>
      </w:r>
      <w:r>
        <w:rPr>
          <w:rFonts w:ascii="Times New Roman" w:hAnsi="Times New Roman" w:cs="Times New Roman"/>
          <w:color w:val="auto"/>
          <w:sz w:val="20"/>
          <w:szCs w:val="20"/>
        </w:rPr>
        <w:t xml:space="preserve"> paragraphes : la construction ecclésiale ; 2</w:t>
      </w:r>
      <w:r w:rsidRPr="00FF6B9A">
        <w:rPr>
          <w:rFonts w:ascii="Times New Roman" w:hAnsi="Times New Roman" w:cs="Times New Roman"/>
          <w:color w:val="auto"/>
          <w:sz w:val="20"/>
          <w:szCs w:val="20"/>
          <w:vertAlign w:val="superscript"/>
        </w:rPr>
        <w:t>e</w:t>
      </w:r>
      <w:r>
        <w:rPr>
          <w:rFonts w:ascii="Times New Roman" w:hAnsi="Times New Roman" w:cs="Times New Roman"/>
          <w:color w:val="auto"/>
          <w:sz w:val="20"/>
          <w:szCs w:val="20"/>
        </w:rPr>
        <w:t xml:space="preserve"> paragraphe :</w:t>
      </w:r>
      <w:r w:rsidRPr="00FF6B9A">
        <w:rPr>
          <w:rFonts w:ascii="Times New Roman" w:hAnsi="Times New Roman" w:cs="Times New Roman"/>
          <w:color w:val="auto"/>
          <w:sz w:val="20"/>
          <w:szCs w:val="20"/>
        </w:rPr>
        <w:t xml:space="preserve"> la kénose</w:t>
      </w:r>
      <w:r>
        <w:rPr>
          <w:rFonts w:ascii="Times New Roman" w:hAnsi="Times New Roman" w:cs="Times New Roman"/>
          <w:color w:val="auto"/>
          <w:sz w:val="20"/>
          <w:szCs w:val="20"/>
        </w:rPr>
        <w:t>)</w:t>
      </w:r>
      <w:r w:rsidRPr="00FF6B9A">
        <w:rPr>
          <w:rFonts w:ascii="Times New Roman" w:hAnsi="Times New Roman" w:cs="Times New Roman"/>
          <w:color w:val="auto"/>
          <w:sz w:val="20"/>
          <w:szCs w:val="20"/>
        </w:rPr>
        <w:t>. Deux lecteurs peuvent se succéder en</w:t>
      </w:r>
      <w:r>
        <w:rPr>
          <w:rFonts w:ascii="Times New Roman" w:hAnsi="Times New Roman" w:cs="Times New Roman"/>
          <w:color w:val="auto"/>
          <w:sz w:val="20"/>
          <w:szCs w:val="20"/>
        </w:rPr>
        <w:t xml:space="preserve"> suivant la structure suivante :</w:t>
      </w:r>
      <w:r w:rsidRPr="00FF6B9A">
        <w:rPr>
          <w:rFonts w:ascii="Times New Roman" w:hAnsi="Times New Roman" w:cs="Times New Roman"/>
          <w:color w:val="auto"/>
          <w:sz w:val="20"/>
          <w:szCs w:val="20"/>
        </w:rPr>
        <w:t xml:space="preserve"> lecture, silence, méditation sur fond de musique avec reprise en voix off</w:t>
      </w:r>
      <w:r>
        <w:rPr>
          <w:rFonts w:ascii="Times New Roman" w:hAnsi="Times New Roman" w:cs="Times New Roman"/>
          <w:color w:val="auto"/>
          <w:sz w:val="20"/>
          <w:szCs w:val="20"/>
        </w:rPr>
        <w:t xml:space="preserve"> des mots importants.</w:t>
      </w:r>
    </w:p>
    <w:p w14:paraId="2FD5D140" w14:textId="4543B0BB" w:rsidR="00713955" w:rsidRDefault="00FF6B9A" w:rsidP="00CF7403">
      <w:pPr>
        <w:pStyle w:val="Titre2"/>
        <w:keepNext w:val="0"/>
        <w:widowControl w:val="0"/>
        <w:spacing w:before="120"/>
        <w:rPr>
          <w:rFonts w:ascii="Times New Roman" w:hAnsi="Times New Roman" w:cs="Times New Roman"/>
          <w:color w:val="auto"/>
          <w:sz w:val="20"/>
          <w:szCs w:val="20"/>
        </w:rPr>
      </w:pPr>
      <w:r w:rsidRPr="00713955">
        <w:rPr>
          <w:rFonts w:ascii="Times New Roman" w:hAnsi="Times New Roman" w:cs="Times New Roman"/>
          <w:color w:val="auto"/>
          <w:sz w:val="20"/>
          <w:szCs w:val="20"/>
        </w:rPr>
        <w:t>On mettra en valeur l’envoi avec la phrase de l’évangile : « </w:t>
      </w:r>
      <w:r w:rsidRPr="00713955">
        <w:rPr>
          <w:rFonts w:ascii="Times New Roman" w:hAnsi="Times New Roman" w:cs="Times New Roman"/>
          <w:i/>
          <w:color w:val="auto"/>
          <w:sz w:val="20"/>
          <w:szCs w:val="20"/>
        </w:rPr>
        <w:t>il travaillait avec eux</w:t>
      </w:r>
      <w:r w:rsidRPr="00713955">
        <w:rPr>
          <w:rFonts w:ascii="Times New Roman" w:hAnsi="Times New Roman" w:cs="Times New Roman"/>
          <w:color w:val="auto"/>
          <w:sz w:val="20"/>
          <w:szCs w:val="20"/>
        </w:rPr>
        <w:t xml:space="preserve"> » en invitant les croyants à faire se correspondre la Parole et les signes, dans la mesure des possibilités de chacun. On pourra trouver des exemples dans l’actualité : le </w:t>
      </w:r>
      <w:proofErr w:type="spellStart"/>
      <w:r w:rsidRPr="00713955">
        <w:rPr>
          <w:rFonts w:ascii="Times New Roman" w:hAnsi="Times New Roman" w:cs="Times New Roman"/>
          <w:color w:val="auto"/>
          <w:sz w:val="20"/>
          <w:szCs w:val="20"/>
        </w:rPr>
        <w:t>Covid</w:t>
      </w:r>
      <w:proofErr w:type="spellEnd"/>
      <w:r w:rsidRPr="00713955">
        <w:rPr>
          <w:rFonts w:ascii="Times New Roman" w:hAnsi="Times New Roman" w:cs="Times New Roman"/>
          <w:color w:val="auto"/>
          <w:sz w:val="20"/>
          <w:szCs w:val="20"/>
        </w:rPr>
        <w:t>, l’importance des petites mains (aide</w:t>
      </w:r>
      <w:r w:rsidR="002D3508">
        <w:rPr>
          <w:rFonts w:ascii="Times New Roman" w:hAnsi="Times New Roman" w:cs="Times New Roman"/>
          <w:color w:val="auto"/>
          <w:sz w:val="20"/>
          <w:szCs w:val="20"/>
        </w:rPr>
        <w:t>s-</w:t>
      </w:r>
      <w:r w:rsidRPr="00713955">
        <w:rPr>
          <w:rFonts w:ascii="Times New Roman" w:hAnsi="Times New Roman" w:cs="Times New Roman"/>
          <w:color w:val="auto"/>
          <w:sz w:val="20"/>
          <w:szCs w:val="20"/>
        </w:rPr>
        <w:t>soignants, éboueurs, les porteurs de repas…)</w:t>
      </w:r>
      <w:r w:rsidR="00361A7B" w:rsidRPr="00713955">
        <w:rPr>
          <w:rFonts w:ascii="Times New Roman" w:hAnsi="Times New Roman" w:cs="Times New Roman"/>
          <w:color w:val="auto"/>
          <w:sz w:val="20"/>
          <w:szCs w:val="20"/>
        </w:rPr>
        <w:t>.</w:t>
      </w:r>
      <w:r w:rsidRPr="00713955">
        <w:rPr>
          <w:rFonts w:ascii="Times New Roman" w:hAnsi="Times New Roman" w:cs="Times New Roman"/>
          <w:color w:val="auto"/>
          <w:sz w:val="20"/>
          <w:szCs w:val="20"/>
        </w:rPr>
        <w:t xml:space="preserve"> </w:t>
      </w:r>
    </w:p>
    <w:p w14:paraId="38C94D4E" w14:textId="77777777" w:rsidR="0098021B" w:rsidRPr="0098021B" w:rsidRDefault="0098021B" w:rsidP="0098021B">
      <w:pPr>
        <w:pStyle w:val="Titre2"/>
        <w:keepNext w:val="0"/>
        <w:widowControl w:val="0"/>
        <w:rPr>
          <w:b/>
          <w:color w:val="ED7D31" w:themeColor="accent2"/>
        </w:rPr>
      </w:pPr>
      <w:r w:rsidRPr="0098021B">
        <w:rPr>
          <w:b/>
          <w:color w:val="ED7D31" w:themeColor="accent2"/>
        </w:rPr>
        <w:lastRenderedPageBreak/>
        <w:t>Fleurir</w:t>
      </w:r>
    </w:p>
    <w:p w14:paraId="1DA78700" w14:textId="1F7F0236" w:rsidR="0098021B" w:rsidRPr="00A77D1C" w:rsidRDefault="0098021B" w:rsidP="0098021B">
      <w:pPr>
        <w:jc w:val="both"/>
      </w:pPr>
      <w:r>
        <w:rPr>
          <w:b/>
          <w:u w:val="single"/>
        </w:rPr>
        <w:t>À l’occasion de la fête de l’Ascension</w:t>
      </w:r>
      <w:r>
        <w:t>, l</w:t>
      </w:r>
      <w:r w:rsidRPr="00A77D1C">
        <w:t xml:space="preserve">’équipe </w:t>
      </w:r>
      <w:r w:rsidR="0076658F">
        <w:t>« </w:t>
      </w:r>
      <w:r w:rsidRPr="00A77D1C">
        <w:t>Fleurir en liturgie</w:t>
      </w:r>
      <w:r w:rsidR="0076658F">
        <w:t> »</w:t>
      </w:r>
      <w:r w:rsidRPr="00A77D1C">
        <w:t xml:space="preserve"> des Fiches Dominicales vous pr</w:t>
      </w:r>
      <w:r>
        <w:t>opose de travailler en équipe la</w:t>
      </w:r>
      <w:r w:rsidRPr="00A77D1C">
        <w:t xml:space="preserve"> </w:t>
      </w:r>
      <w:r w:rsidRPr="00A77D1C">
        <w:rPr>
          <w:b/>
        </w:rPr>
        <w:t>page</w:t>
      </w:r>
      <w:r>
        <w:rPr>
          <w:b/>
        </w:rPr>
        <w:t xml:space="preserve"> 3</w:t>
      </w:r>
      <w:r w:rsidR="0076658F">
        <w:rPr>
          <w:b/>
        </w:rPr>
        <w:t>3</w:t>
      </w:r>
      <w:r w:rsidRPr="00A77D1C">
        <w:t xml:space="preserve"> du </w:t>
      </w:r>
      <w:r w:rsidR="002D3508">
        <w:t>l</w:t>
      </w:r>
      <w:r w:rsidRPr="00A77D1C">
        <w:t>ivret de l’</w:t>
      </w:r>
      <w:r w:rsidR="002D3508">
        <w:t>a</w:t>
      </w:r>
      <w:r w:rsidRPr="00A77D1C">
        <w:t xml:space="preserve">nnée </w:t>
      </w:r>
      <w:r w:rsidR="0076658F">
        <w:t>B</w:t>
      </w:r>
      <w:r w:rsidRPr="00A77D1C">
        <w:t xml:space="preserve"> du </w:t>
      </w:r>
      <w:r w:rsidR="002D3508">
        <w:t>c</w:t>
      </w:r>
      <w:r w:rsidRPr="00A77D1C">
        <w:t xml:space="preserve">offret </w:t>
      </w:r>
      <w:r w:rsidR="0076658F">
        <w:t>« </w:t>
      </w:r>
      <w:r w:rsidR="002D3508">
        <w:t>Fleurir en liturgie</w:t>
      </w:r>
      <w:r w:rsidRPr="00A77D1C">
        <w:t xml:space="preserve"> - Fleurir les temps liturgiques privilégiés et les grandes fêtes</w:t>
      </w:r>
      <w:r w:rsidR="0076658F">
        <w:t> »</w:t>
      </w:r>
      <w:r w:rsidRPr="00A77D1C">
        <w:t>.</w:t>
      </w:r>
    </w:p>
    <w:p w14:paraId="3EF2C06D" w14:textId="77777777" w:rsidR="00032099" w:rsidRDefault="00DE7FEB" w:rsidP="00032099">
      <w:pPr>
        <w:pStyle w:val="Titre2"/>
        <w:keepNext w:val="0"/>
        <w:widowControl w:val="0"/>
        <w:rPr>
          <w:b/>
          <w:color w:val="E36C0A"/>
        </w:rPr>
      </w:pPr>
      <w:r w:rsidRPr="003D12DE">
        <w:rPr>
          <w:b/>
          <w:color w:val="E36C0A"/>
        </w:rPr>
        <w:t>Pour se former en équipe</w:t>
      </w:r>
    </w:p>
    <w:p w14:paraId="01CCDCA2" w14:textId="59F5F9B9" w:rsidR="002B3A70" w:rsidRPr="00FC5F32" w:rsidRDefault="002B3A70" w:rsidP="00CF7403">
      <w:pPr>
        <w:pStyle w:val="Titre3"/>
        <w:jc w:val="right"/>
        <w:rPr>
          <w:rFonts w:eastAsia="Calibri"/>
          <w:color w:val="2E74B5" w:themeColor="accent1" w:themeShade="BF"/>
          <w:lang w:eastAsia="en-US"/>
        </w:rPr>
      </w:pPr>
      <w:r w:rsidRPr="00FC5F32">
        <w:rPr>
          <w:rFonts w:eastAsia="Calibri"/>
          <w:color w:val="2E74B5" w:themeColor="accent1" w:themeShade="BF"/>
          <w:lang w:eastAsia="en-US"/>
        </w:rPr>
        <w:t>On ne revient jamais à la case départ</w:t>
      </w:r>
    </w:p>
    <w:p w14:paraId="30F7DAAE" w14:textId="77777777" w:rsidR="00CF7403" w:rsidRDefault="00CF7403" w:rsidP="00CF7403">
      <w:pPr>
        <w:jc w:val="both"/>
        <w:rPr>
          <w:rFonts w:eastAsia="Calibri"/>
          <w:lang w:eastAsia="en-US"/>
        </w:rPr>
      </w:pPr>
    </w:p>
    <w:p w14:paraId="2B38EDD2" w14:textId="283FC1BB" w:rsidR="002B3A70" w:rsidRDefault="002B3A70" w:rsidP="002B3A70">
      <w:pPr>
        <w:spacing w:after="120"/>
        <w:jc w:val="both"/>
        <w:rPr>
          <w:rFonts w:eastAsia="Calibri"/>
          <w:lang w:eastAsia="en-US"/>
        </w:rPr>
      </w:pPr>
      <w:r w:rsidRPr="002B3A70">
        <w:rPr>
          <w:rFonts w:eastAsia="Calibri"/>
          <w:lang w:eastAsia="en-US"/>
        </w:rPr>
        <w:t xml:space="preserve">Il existe un terme grec que l’on rencontre dans la lecture des textes bibliques et auquel les théologiens, par exemple Christophe Théobald, se réfèrent dès qu’ils incarnent leur réflexion dans l’histoire humaine. </w:t>
      </w:r>
      <w:r>
        <w:rPr>
          <w:rFonts w:eastAsia="Calibri"/>
          <w:lang w:eastAsia="en-US"/>
        </w:rPr>
        <w:t>C’est le terme « </w:t>
      </w:r>
      <w:proofErr w:type="spellStart"/>
      <w:r w:rsidRPr="002B3A70">
        <w:rPr>
          <w:rFonts w:eastAsia="Calibri"/>
          <w:lang w:eastAsia="en-US"/>
        </w:rPr>
        <w:t>ka</w:t>
      </w:r>
      <w:r w:rsidR="0085522F">
        <w:rPr>
          <w:rFonts w:eastAsia="Calibri"/>
          <w:lang w:eastAsia="en-US"/>
        </w:rPr>
        <w:t>i</w:t>
      </w:r>
      <w:r w:rsidRPr="002B3A70">
        <w:rPr>
          <w:rFonts w:eastAsia="Calibri"/>
          <w:lang w:eastAsia="en-US"/>
        </w:rPr>
        <w:t>ros</w:t>
      </w:r>
      <w:proofErr w:type="spellEnd"/>
      <w:r>
        <w:rPr>
          <w:rFonts w:eastAsia="Calibri"/>
          <w:lang w:eastAsia="en-US"/>
        </w:rPr>
        <w:t> »</w:t>
      </w:r>
      <w:r w:rsidRPr="002B3A70">
        <w:rPr>
          <w:rFonts w:eastAsia="Calibri"/>
          <w:lang w:eastAsia="en-US"/>
        </w:rPr>
        <w:t xml:space="preserve"> qui peut être compris comme « moment op</w:t>
      </w:r>
      <w:r w:rsidR="007664E0">
        <w:rPr>
          <w:rFonts w:eastAsia="Calibri"/>
          <w:lang w:eastAsia="en-US"/>
        </w:rPr>
        <w:t>portun », « temps favorable », s</w:t>
      </w:r>
      <w:r w:rsidRPr="002B3A70">
        <w:rPr>
          <w:rFonts w:eastAsia="Calibri"/>
          <w:lang w:eastAsia="en-US"/>
        </w:rPr>
        <w:t>ituation unique à ne pas laisser passer en ce qu’elle porte la possibilité d’un changement radical de l’ordre d’une conversion, d’un retournement, de sorte que l’après ne peut plus être comme l’avant. Nous avons de ces moments dans nos vies personnelles et nous pouvons les repérer à la relecture ; dans nos h</w:t>
      </w:r>
      <w:r>
        <w:rPr>
          <w:rFonts w:eastAsia="Calibri"/>
          <w:lang w:eastAsia="en-US"/>
        </w:rPr>
        <w:t>istoires collectives également</w:t>
      </w:r>
      <w:r w:rsidRPr="002B3A70">
        <w:rPr>
          <w:rFonts w:eastAsia="Calibri"/>
          <w:lang w:eastAsia="en-US"/>
        </w:rPr>
        <w:t xml:space="preserve">, par exemple, l’instauration de la protection sociale : chacun abonde selon ses revenus et reçoit selon ses besoins ; dans l’histoire des Églises : le « moment » de la Réforme, le « moment » du </w:t>
      </w:r>
      <w:r w:rsidR="0085522F">
        <w:rPr>
          <w:rFonts w:eastAsia="Calibri"/>
          <w:lang w:eastAsia="en-US"/>
        </w:rPr>
        <w:t>c</w:t>
      </w:r>
      <w:r w:rsidRPr="002B3A70">
        <w:rPr>
          <w:rFonts w:eastAsia="Calibri"/>
          <w:lang w:eastAsia="en-US"/>
        </w:rPr>
        <w:t xml:space="preserve">oncile Vatican II… </w:t>
      </w:r>
      <w:r w:rsidR="00A43F7C">
        <w:rPr>
          <w:rFonts w:eastAsia="Calibri"/>
          <w:lang w:eastAsia="en-US"/>
        </w:rPr>
        <w:t>À</w:t>
      </w:r>
      <w:r w:rsidRPr="002B3A70">
        <w:rPr>
          <w:rFonts w:eastAsia="Calibri"/>
          <w:lang w:eastAsia="en-US"/>
        </w:rPr>
        <w:t xml:space="preserve"> ces </w:t>
      </w:r>
      <w:proofErr w:type="spellStart"/>
      <w:r w:rsidRPr="002B3A70">
        <w:rPr>
          <w:rFonts w:eastAsia="Calibri"/>
          <w:lang w:eastAsia="en-US"/>
        </w:rPr>
        <w:t>moment</w:t>
      </w:r>
      <w:r w:rsidR="00A43F7C">
        <w:rPr>
          <w:rFonts w:eastAsia="Calibri"/>
          <w:lang w:eastAsia="en-US"/>
        </w:rPr>
        <w:t>s</w:t>
      </w:r>
      <w:r w:rsidRPr="002B3A70">
        <w:rPr>
          <w:rFonts w:eastAsia="Calibri"/>
          <w:lang w:eastAsia="en-US"/>
        </w:rPr>
        <w:t>-là</w:t>
      </w:r>
      <w:proofErr w:type="spellEnd"/>
      <w:r w:rsidRPr="002B3A70">
        <w:rPr>
          <w:rFonts w:eastAsia="Calibri"/>
          <w:lang w:eastAsia="en-US"/>
        </w:rPr>
        <w:t xml:space="preserve"> nous donnons le titre d’évènement pour indiquer qu’il ne s’agit pas là de quelque chose de banal, de quotidien, mais d’un moment unique en ce qu’il porte la promesse d’un avenir autre né d’une rupture radicale.</w:t>
      </w:r>
    </w:p>
    <w:p w14:paraId="42086942" w14:textId="68336C05" w:rsidR="002B3A70" w:rsidRDefault="002B3A70" w:rsidP="002B3A70">
      <w:pPr>
        <w:spacing w:after="120"/>
        <w:jc w:val="both"/>
        <w:rPr>
          <w:rFonts w:eastAsia="Calibri"/>
          <w:lang w:eastAsia="en-US"/>
        </w:rPr>
      </w:pPr>
      <w:r w:rsidRPr="002B3A70">
        <w:rPr>
          <w:rFonts w:eastAsia="Calibri"/>
          <w:lang w:eastAsia="en-US"/>
        </w:rPr>
        <w:t>La situation créée par la Covid</w:t>
      </w:r>
      <w:r w:rsidR="00A43F7C">
        <w:rPr>
          <w:rFonts w:eastAsia="Calibri"/>
          <w:lang w:eastAsia="en-US"/>
        </w:rPr>
        <w:t>-</w:t>
      </w:r>
      <w:r w:rsidRPr="002B3A70">
        <w:rPr>
          <w:rFonts w:eastAsia="Calibri"/>
          <w:lang w:eastAsia="en-US"/>
        </w:rPr>
        <w:t xml:space="preserve">19 qui affecte la totalité de la planète peut être comprise comme un </w:t>
      </w:r>
      <w:r>
        <w:rPr>
          <w:rFonts w:eastAsia="Calibri"/>
          <w:lang w:eastAsia="en-US"/>
        </w:rPr>
        <w:t>« </w:t>
      </w:r>
      <w:proofErr w:type="spellStart"/>
      <w:r w:rsidRPr="002B3A70">
        <w:rPr>
          <w:rFonts w:eastAsia="Calibri"/>
          <w:lang w:eastAsia="en-US"/>
        </w:rPr>
        <w:t>kaÏros</w:t>
      </w:r>
      <w:proofErr w:type="spellEnd"/>
      <w:r w:rsidRPr="002B3A70">
        <w:rPr>
          <w:rFonts w:eastAsia="Calibri"/>
          <w:lang w:eastAsia="en-US"/>
        </w:rPr>
        <w:t> ». Nous ne pourrons plus être et personnellement et collectivement et ecclésialement, le</w:t>
      </w:r>
      <w:r>
        <w:rPr>
          <w:rFonts w:eastAsia="Calibri"/>
          <w:lang w:eastAsia="en-US"/>
        </w:rPr>
        <w:t>s mêmes après cet évènement : « </w:t>
      </w:r>
      <w:r w:rsidRPr="002B3A70">
        <w:rPr>
          <w:rFonts w:eastAsia="Calibri"/>
          <w:lang w:eastAsia="en-US"/>
        </w:rPr>
        <w:t>On ne revi</w:t>
      </w:r>
      <w:r>
        <w:rPr>
          <w:rFonts w:eastAsia="Calibri"/>
          <w:lang w:eastAsia="en-US"/>
        </w:rPr>
        <w:t>ent jamais à la case départ ».</w:t>
      </w:r>
    </w:p>
    <w:p w14:paraId="57BADCE5" w14:textId="6F4D1148" w:rsidR="002B3A70" w:rsidRDefault="002B3A70" w:rsidP="002B3A70">
      <w:pPr>
        <w:spacing w:after="120"/>
        <w:jc w:val="both"/>
        <w:rPr>
          <w:rFonts w:eastAsia="Calibri"/>
          <w:lang w:eastAsia="en-US"/>
        </w:rPr>
      </w:pPr>
      <w:r w:rsidRPr="002B3A70">
        <w:rPr>
          <w:rFonts w:eastAsia="Calibri"/>
          <w:lang w:eastAsia="en-US"/>
        </w:rPr>
        <w:t xml:space="preserve">Nombreux sont les articles dans les journaux et dans les revues qui ont évoqué cet inévitable changement que provoquerait cet évènement lorsqu’il serait passé. On en voit déjà les conséquences aux niveaux politique, économique et social. On peut aussi les voir au niveau religieux. L’impossibilité de célébrer l’eucharistie pendant quelques mois a révélé la difficulté de nombreux chrétiens d’expérimenter autrement la rencontre du Seigneur. Le cardinal </w:t>
      </w:r>
      <w:proofErr w:type="spellStart"/>
      <w:r w:rsidRPr="002B3A70">
        <w:rPr>
          <w:rFonts w:eastAsia="Calibri"/>
          <w:lang w:eastAsia="en-US"/>
        </w:rPr>
        <w:t>Gresch</w:t>
      </w:r>
      <w:proofErr w:type="spellEnd"/>
      <w:r w:rsidRPr="002B3A70">
        <w:rPr>
          <w:rFonts w:eastAsia="Calibri"/>
          <w:lang w:eastAsia="en-US"/>
        </w:rPr>
        <w:t>, nouveau secrétaire du synode des évêques</w:t>
      </w:r>
      <w:r>
        <w:rPr>
          <w:rFonts w:eastAsia="Calibri"/>
          <w:lang w:eastAsia="en-US"/>
        </w:rPr>
        <w:t>, a cette parole éclairante : « </w:t>
      </w:r>
      <w:r w:rsidR="00A43F7C">
        <w:rPr>
          <w:rFonts w:eastAsia="Calibri"/>
          <w:i/>
          <w:lang w:eastAsia="en-US"/>
        </w:rPr>
        <w:t>I</w:t>
      </w:r>
      <w:r w:rsidRPr="002B3A70">
        <w:rPr>
          <w:rFonts w:eastAsia="Calibri"/>
          <w:i/>
          <w:lang w:eastAsia="en-US"/>
        </w:rPr>
        <w:t>l est probable que dans un passé récent, notre activité pastorale a cherché à conduire aux sacrements et non à conduire – à travers les sacrements- à la vie chrétienne</w:t>
      </w:r>
      <w:r w:rsidRPr="002B3A70">
        <w:rPr>
          <w:rFonts w:eastAsia="Calibri"/>
          <w:lang w:eastAsia="en-US"/>
        </w:rPr>
        <w:t> ». On a oublié l’insistance mise par le Concile sur les trois modes d’expression de cette vie chrétienne (le croire, le vivre et le célébrer). La fraction du pain et l’écoute de la Parole ne peuvent se faire sans que le pain soit rompu et la Parole partagée avec ceux qui n’en ont pas. Ainsi la pandémie oriente-t-elle vers la nécessité d’une réflexion nouvelle sur l’articulation concrète entre ces trois modes</w:t>
      </w:r>
      <w:r w:rsidR="00A43F7C">
        <w:rPr>
          <w:rFonts w:eastAsia="Calibri"/>
          <w:lang w:eastAsia="en-US"/>
        </w:rPr>
        <w:t>,</w:t>
      </w:r>
      <w:r w:rsidRPr="002B3A70">
        <w:rPr>
          <w:rFonts w:eastAsia="Calibri"/>
          <w:lang w:eastAsia="en-US"/>
        </w:rPr>
        <w:t xml:space="preserve"> sachant qu’aucun d’eux n’épuise la vie chrétienne à lui seul.</w:t>
      </w:r>
    </w:p>
    <w:p w14:paraId="36B927D1" w14:textId="3473AB72" w:rsidR="002B3A70" w:rsidRDefault="002B3A70" w:rsidP="002B3A70">
      <w:pPr>
        <w:spacing w:after="120"/>
        <w:jc w:val="both"/>
        <w:rPr>
          <w:rFonts w:eastAsia="Calibri"/>
          <w:lang w:eastAsia="en-US"/>
        </w:rPr>
      </w:pPr>
      <w:r>
        <w:rPr>
          <w:rFonts w:eastAsia="Calibri"/>
          <w:lang w:eastAsia="en-US"/>
        </w:rPr>
        <w:t>Nous pouvons</w:t>
      </w:r>
      <w:r w:rsidRPr="002B3A70">
        <w:rPr>
          <w:rFonts w:eastAsia="Calibri"/>
          <w:lang w:eastAsia="en-US"/>
        </w:rPr>
        <w:t xml:space="preserve"> donc espérer que cet évènement d</w:t>
      </w:r>
      <w:r w:rsidR="00A43F7C">
        <w:rPr>
          <w:rFonts w:eastAsia="Calibri"/>
          <w:lang w:eastAsia="en-US"/>
        </w:rPr>
        <w:t>e la</w:t>
      </w:r>
      <w:r w:rsidRPr="002B3A70">
        <w:rPr>
          <w:rFonts w:eastAsia="Calibri"/>
          <w:lang w:eastAsia="en-US"/>
        </w:rPr>
        <w:t xml:space="preserve"> Covid</w:t>
      </w:r>
      <w:r w:rsidR="00A43F7C">
        <w:rPr>
          <w:rFonts w:eastAsia="Calibri"/>
          <w:lang w:eastAsia="en-US"/>
        </w:rPr>
        <w:t>-</w:t>
      </w:r>
      <w:r w:rsidRPr="002B3A70">
        <w:rPr>
          <w:rFonts w:eastAsia="Calibri"/>
          <w:lang w:eastAsia="en-US"/>
        </w:rPr>
        <w:t>19 sera pour nous un moment de découverte pour percevoir les chemins nouveaux à parcourir, pour travailler à un monde plus juste, pour mettre l’Évangile et sa lecture au centre de notre vie, voire de notre ministère. Prenons l’habitude de nous laisser transformer, convertir par les évènements qui nous arrivent. C’est ainsi que s’écrit l’histoire. L’avenir ne peut pas revenir à hier, même s’il s’en inspire.</w:t>
      </w:r>
      <w:r>
        <w:rPr>
          <w:rFonts w:eastAsia="Calibri"/>
          <w:lang w:eastAsia="en-US"/>
        </w:rPr>
        <w:t xml:space="preserve"> </w:t>
      </w:r>
      <w:r w:rsidRPr="002B3A70">
        <w:rPr>
          <w:rFonts w:eastAsia="Calibri"/>
          <w:lang w:eastAsia="en-US"/>
        </w:rPr>
        <w:t>Il est le lieu de l’espérance, le chemin de tous les possibles, celui auquel nous invite la Bonne Nouvelle de l’Évangile.</w:t>
      </w:r>
      <w:r>
        <w:rPr>
          <w:rFonts w:eastAsia="Calibri"/>
          <w:lang w:eastAsia="en-US"/>
        </w:rPr>
        <w:t xml:space="preserve"> </w:t>
      </w:r>
      <w:r w:rsidRPr="002B3A70">
        <w:rPr>
          <w:rFonts w:eastAsia="Calibri"/>
          <w:lang w:eastAsia="en-US"/>
        </w:rPr>
        <w:t>Il est des poètes anonymes qui portent ces interrogation</w:t>
      </w:r>
      <w:r>
        <w:rPr>
          <w:rFonts w:eastAsia="Calibri"/>
          <w:lang w:eastAsia="en-US"/>
        </w:rPr>
        <w:t>s et qui imaginent une issue :</w:t>
      </w:r>
    </w:p>
    <w:p w14:paraId="7839429B" w14:textId="59750D1D" w:rsidR="002B3A70" w:rsidRDefault="002B3A70" w:rsidP="002B3A70">
      <w:pPr>
        <w:spacing w:after="120"/>
        <w:jc w:val="center"/>
        <w:rPr>
          <w:rFonts w:eastAsia="Calibri"/>
          <w:i/>
          <w:lang w:eastAsia="en-US"/>
        </w:rPr>
      </w:pPr>
      <w:r>
        <w:rPr>
          <w:rFonts w:eastAsia="Calibri"/>
          <w:i/>
          <w:lang w:eastAsia="en-US"/>
        </w:rPr>
        <w:t>« </w:t>
      </w:r>
      <w:r w:rsidRPr="002B3A70">
        <w:rPr>
          <w:rFonts w:eastAsia="Calibri"/>
          <w:i/>
          <w:lang w:eastAsia="en-US"/>
        </w:rPr>
        <w:t>Qu’un</w:t>
      </w:r>
      <w:r w:rsidRPr="002B3A70">
        <w:rPr>
          <w:rFonts w:eastAsia="Calibri"/>
          <w:lang w:eastAsia="en-US"/>
        </w:rPr>
        <w:t xml:space="preserve"> </w:t>
      </w:r>
      <w:r w:rsidRPr="002B3A70">
        <w:rPr>
          <w:rFonts w:eastAsia="Calibri"/>
          <w:i/>
          <w:lang w:eastAsia="en-US"/>
        </w:rPr>
        <w:t>possible imprévu,</w:t>
      </w:r>
      <w:r>
        <w:rPr>
          <w:rFonts w:eastAsia="Calibri"/>
          <w:i/>
          <w:lang w:eastAsia="en-US"/>
        </w:rPr>
        <w:t xml:space="preserve"> inattendu claque et éclate,</w:t>
      </w:r>
      <w:r>
        <w:rPr>
          <w:rFonts w:eastAsia="Calibri"/>
          <w:i/>
          <w:lang w:eastAsia="en-US"/>
        </w:rPr>
        <w:br/>
      </w:r>
      <w:r w:rsidRPr="002B3A70">
        <w:rPr>
          <w:rFonts w:eastAsia="Calibri"/>
          <w:i/>
          <w:lang w:eastAsia="en-US"/>
        </w:rPr>
        <w:t>que le monde ait goût de p</w:t>
      </w:r>
      <w:r>
        <w:rPr>
          <w:rFonts w:eastAsia="Calibri"/>
          <w:i/>
          <w:lang w:eastAsia="en-US"/>
        </w:rPr>
        <w:t>etit matin dans le soleil…</w:t>
      </w:r>
      <w:r>
        <w:rPr>
          <w:rFonts w:eastAsia="Calibri"/>
          <w:i/>
          <w:lang w:eastAsia="en-US"/>
        </w:rPr>
        <w:br/>
      </w:r>
      <w:r w:rsidRPr="002B3A70">
        <w:rPr>
          <w:rFonts w:eastAsia="Calibri"/>
          <w:i/>
          <w:lang w:eastAsia="en-US"/>
        </w:rPr>
        <w:t>Alors que tout paraît calculé, réglé, fixé, arrêté,</w:t>
      </w:r>
      <w:r>
        <w:rPr>
          <w:rFonts w:eastAsia="Calibri"/>
          <w:i/>
          <w:lang w:eastAsia="en-US"/>
        </w:rPr>
        <w:t xml:space="preserve"> défini, délimité, catalogué,</w:t>
      </w:r>
      <w:r>
        <w:rPr>
          <w:rFonts w:eastAsia="Calibri"/>
          <w:i/>
          <w:lang w:eastAsia="en-US"/>
        </w:rPr>
        <w:br/>
      </w:r>
      <w:r w:rsidRPr="002B3A70">
        <w:rPr>
          <w:rFonts w:eastAsia="Calibri"/>
          <w:i/>
          <w:lang w:eastAsia="en-US"/>
        </w:rPr>
        <w:t>que la cause est entendue, l’homme jugé et son tombeau refe</w:t>
      </w:r>
      <w:r>
        <w:rPr>
          <w:rFonts w:eastAsia="Calibri"/>
          <w:i/>
          <w:lang w:eastAsia="en-US"/>
        </w:rPr>
        <w:t>rmé, que tout semble accompli.</w:t>
      </w:r>
      <w:r w:rsidR="00BD181A">
        <w:rPr>
          <w:rFonts w:eastAsia="Calibri"/>
          <w:i/>
          <w:lang w:eastAsia="en-US"/>
        </w:rPr>
        <w:t>.</w:t>
      </w:r>
      <w:r>
        <w:rPr>
          <w:rFonts w:eastAsia="Calibri"/>
          <w:i/>
          <w:lang w:eastAsia="en-US"/>
        </w:rPr>
        <w:t>.</w:t>
      </w:r>
      <w:r>
        <w:rPr>
          <w:rFonts w:eastAsia="Calibri"/>
          <w:i/>
          <w:lang w:eastAsia="en-US"/>
        </w:rPr>
        <w:br/>
      </w:r>
      <w:r w:rsidRPr="002B3A70">
        <w:rPr>
          <w:rFonts w:eastAsia="Calibri"/>
          <w:i/>
          <w:lang w:eastAsia="en-US"/>
        </w:rPr>
        <w:t>qu’un possible imprévu, i</w:t>
      </w:r>
      <w:r>
        <w:rPr>
          <w:rFonts w:eastAsia="Calibri"/>
          <w:i/>
          <w:lang w:eastAsia="en-US"/>
        </w:rPr>
        <w:t>nattendu claque et éclate,</w:t>
      </w:r>
      <w:r>
        <w:rPr>
          <w:rFonts w:eastAsia="Calibri"/>
          <w:i/>
          <w:lang w:eastAsia="en-US"/>
        </w:rPr>
        <w:br/>
      </w:r>
      <w:r w:rsidRPr="002B3A70">
        <w:rPr>
          <w:rFonts w:eastAsia="Calibri"/>
          <w:i/>
          <w:lang w:eastAsia="en-US"/>
        </w:rPr>
        <w:t>que le monde ait goût de p</w:t>
      </w:r>
      <w:r>
        <w:rPr>
          <w:rFonts w:eastAsia="Calibri"/>
          <w:i/>
          <w:lang w:eastAsia="en-US"/>
        </w:rPr>
        <w:t>etit matin dans le soleil,</w:t>
      </w:r>
      <w:r>
        <w:rPr>
          <w:rFonts w:eastAsia="Calibri"/>
          <w:i/>
          <w:lang w:eastAsia="en-US"/>
        </w:rPr>
        <w:br/>
      </w:r>
      <w:r w:rsidRPr="002B3A70">
        <w:rPr>
          <w:rFonts w:eastAsia="Calibri"/>
          <w:i/>
          <w:lang w:eastAsia="en-US"/>
        </w:rPr>
        <w:t>Sais-tu que nous pouvons y croire : Christ a traversé la mort</w:t>
      </w:r>
      <w:r w:rsidR="00A43F7C">
        <w:rPr>
          <w:rFonts w:eastAsia="Calibri"/>
          <w:i/>
          <w:lang w:eastAsia="en-US"/>
        </w:rPr>
        <w:t>.</w:t>
      </w:r>
      <w:r w:rsidRPr="002B3A70">
        <w:rPr>
          <w:rFonts w:eastAsia="Calibri"/>
          <w:i/>
          <w:lang w:eastAsia="en-US"/>
        </w:rPr>
        <w:t> »</w:t>
      </w:r>
    </w:p>
    <w:p w14:paraId="47BD31AA" w14:textId="77777777" w:rsidR="002B3A70" w:rsidRPr="002B3A70" w:rsidRDefault="002B3A70" w:rsidP="002B3A70">
      <w:pPr>
        <w:spacing w:after="120"/>
        <w:jc w:val="right"/>
        <w:rPr>
          <w:rFonts w:eastAsia="Calibri"/>
          <w:lang w:eastAsia="en-US"/>
        </w:rPr>
      </w:pPr>
      <w:r w:rsidRPr="002B3A70">
        <w:rPr>
          <w:rFonts w:eastAsia="Calibri"/>
          <w:lang w:eastAsia="en-US"/>
        </w:rPr>
        <w:t>Louis Michel RENIER</w:t>
      </w:r>
    </w:p>
    <w:p w14:paraId="1481CCE8" w14:textId="77777777" w:rsidR="00CF7403" w:rsidRDefault="00CF7403">
      <w:pPr>
        <w:rPr>
          <w:rFonts w:ascii="Arial" w:hAnsi="Arial" w:cs="Arial"/>
          <w:b/>
          <w:bCs/>
          <w:color w:val="E36C0A"/>
          <w:sz w:val="32"/>
          <w:szCs w:val="32"/>
        </w:rPr>
      </w:pPr>
      <w:r>
        <w:rPr>
          <w:color w:val="E36C0A"/>
        </w:rPr>
        <w:br w:type="page"/>
      </w:r>
    </w:p>
    <w:p w14:paraId="40271C40" w14:textId="4E4DAA0E" w:rsidR="00DE7FEB" w:rsidRPr="003D12DE" w:rsidRDefault="00DE7FEB" w:rsidP="00DE7FEB">
      <w:pPr>
        <w:pStyle w:val="Titre1"/>
        <w:keepNext w:val="0"/>
        <w:widowControl w:val="0"/>
        <w:spacing w:before="400"/>
        <w:rPr>
          <w:color w:val="E36C0A"/>
        </w:rPr>
      </w:pPr>
      <w:r w:rsidRPr="003D12DE">
        <w:rPr>
          <w:color w:val="E36C0A"/>
        </w:rPr>
        <w:lastRenderedPageBreak/>
        <w:t>POUR UNE CÉLÉBRATION DOMINICALE DE LA PAROLE</w:t>
      </w:r>
      <w:r w:rsidRPr="003D12DE">
        <w:rPr>
          <w:color w:val="E36C0A"/>
        </w:rPr>
        <w:br/>
        <w:t>lorsqu’il n’y a pas d’eucharistie</w:t>
      </w:r>
    </w:p>
    <w:p w14:paraId="6AD11C58" w14:textId="77777777" w:rsidR="00361A7B" w:rsidRPr="00361A7B" w:rsidRDefault="00361A7B" w:rsidP="00361A7B">
      <w:pPr>
        <w:pBdr>
          <w:top w:val="single" w:sz="4" w:space="1" w:color="auto"/>
          <w:left w:val="single" w:sz="4" w:space="4" w:color="auto"/>
          <w:bottom w:val="single" w:sz="4" w:space="1" w:color="auto"/>
          <w:right w:val="single" w:sz="4" w:space="4" w:color="auto"/>
        </w:pBdr>
        <w:ind w:left="284" w:right="283"/>
        <w:jc w:val="both"/>
      </w:pPr>
      <w:r w:rsidRPr="00361A7B">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73393AD3" w14:textId="0C487AA3" w:rsidR="00361A7B" w:rsidRPr="00361A7B" w:rsidRDefault="00361A7B" w:rsidP="00361A7B">
      <w:pPr>
        <w:pBdr>
          <w:top w:val="single" w:sz="4" w:space="1" w:color="auto"/>
          <w:left w:val="single" w:sz="4" w:space="4" w:color="auto"/>
          <w:bottom w:val="single" w:sz="4" w:space="1" w:color="auto"/>
          <w:right w:val="single" w:sz="4" w:space="4" w:color="auto"/>
        </w:pBdr>
        <w:ind w:left="284" w:right="283"/>
        <w:jc w:val="both"/>
      </w:pPr>
      <w:r w:rsidRPr="00361A7B">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361A7B">
        <w:t xml:space="preserve">C’est pour cela que les </w:t>
      </w:r>
      <w:r w:rsidRPr="007816E6">
        <w:rPr>
          <w:i/>
          <w:iCs/>
        </w:rPr>
        <w:t>Fiches Dominicales</w:t>
      </w:r>
      <w:r w:rsidRPr="00361A7B">
        <w:t xml:space="preserve"> vous offrent une aide, aussi bien pour la préparation des messes, que pour celle des célébrations de la </w:t>
      </w:r>
      <w:r w:rsidR="007816E6">
        <w:t>p</w:t>
      </w:r>
      <w:r w:rsidRPr="00361A7B">
        <w:t>arole de Dieu.</w:t>
      </w:r>
    </w:p>
    <w:p w14:paraId="6E2C974F" w14:textId="5802AA36" w:rsidR="00CF7403" w:rsidRPr="00CF7403" w:rsidRDefault="00361A7B" w:rsidP="00CF7403">
      <w:pPr>
        <w:pBdr>
          <w:top w:val="single" w:sz="4" w:space="1" w:color="auto"/>
          <w:left w:val="single" w:sz="4" w:space="4" w:color="auto"/>
          <w:bottom w:val="single" w:sz="4" w:space="1" w:color="auto"/>
          <w:right w:val="single" w:sz="4" w:space="4" w:color="auto"/>
        </w:pBdr>
        <w:ind w:left="284" w:right="283"/>
        <w:jc w:val="both"/>
      </w:pPr>
      <w:r w:rsidRPr="00361A7B">
        <w:t xml:space="preserve">D’autre part, les </w:t>
      </w:r>
      <w:r w:rsidRPr="007816E6">
        <w:rPr>
          <w:i/>
          <w:iCs/>
        </w:rPr>
        <w:t>Fiches Dominicales</w:t>
      </w:r>
      <w:r w:rsidRPr="00361A7B">
        <w:t xml:space="preserve">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messe paroissiale.</w:t>
      </w:r>
    </w:p>
    <w:p w14:paraId="175E15E5" w14:textId="77777777" w:rsidR="00DE7FEB" w:rsidRDefault="00495C9B" w:rsidP="00DE7FEB">
      <w:pPr>
        <w:pStyle w:val="Titre2"/>
        <w:rPr>
          <w:b/>
          <w:color w:val="E36C0A"/>
        </w:rPr>
      </w:pPr>
      <w:r w:rsidRPr="00626C2A">
        <w:rPr>
          <w:b/>
          <w:color w:val="E36C0A"/>
        </w:rPr>
        <w:t xml:space="preserve">Accueil et </w:t>
      </w:r>
      <w:r w:rsidR="00DE7FEB" w:rsidRPr="00626C2A">
        <w:rPr>
          <w:b/>
          <w:color w:val="E36C0A"/>
        </w:rPr>
        <w:t>Ouverture</w:t>
      </w:r>
    </w:p>
    <w:p w14:paraId="0F7AB1F5" w14:textId="77777777" w:rsidR="00DE2F28" w:rsidRPr="00DE2F28" w:rsidRDefault="00597889" w:rsidP="00DE2F28">
      <w:pPr>
        <w:pStyle w:val="Sansinterligne"/>
        <w:numPr>
          <w:ilvl w:val="0"/>
          <w:numId w:val="9"/>
        </w:numPr>
        <w:ind w:left="284" w:hanging="284"/>
        <w:jc w:val="both"/>
        <w:rPr>
          <w:rFonts w:ascii="Times New Roman" w:hAnsi="Times New Roman" w:cs="Times New Roman"/>
          <w:sz w:val="20"/>
          <w:szCs w:val="20"/>
        </w:rPr>
      </w:pPr>
      <w:r w:rsidRPr="00DE2F28">
        <w:rPr>
          <w:rFonts w:ascii="Times New Roman" w:hAnsi="Times New Roman"/>
          <w:b/>
          <w:smallCaps/>
          <w:sz w:val="20"/>
          <w:szCs w:val="20"/>
        </w:rPr>
        <w:t>Salutation -</w:t>
      </w:r>
      <w:r w:rsidRPr="00DE2F28">
        <w:rPr>
          <w:rFonts w:ascii="Times New Roman" w:hAnsi="Times New Roman" w:cs="Times New Roman"/>
          <w:sz w:val="20"/>
          <w:szCs w:val="20"/>
        </w:rPr>
        <w:t xml:space="preserve"> </w:t>
      </w:r>
      <w:r w:rsidR="0076658F" w:rsidRPr="00DE2F28">
        <w:rPr>
          <w:rFonts w:ascii="Times New Roman" w:hAnsi="Times New Roman" w:cs="Times New Roman"/>
          <w:sz w:val="20"/>
          <w:szCs w:val="20"/>
        </w:rPr>
        <w:t xml:space="preserve">Les fidèles étant rassemblés. La personne qui conduit la prière prononce quelques mots d’accueil : </w:t>
      </w:r>
      <w:r w:rsidR="00DE2F28" w:rsidRPr="00DE2F28">
        <w:rPr>
          <w:rFonts w:ascii="Times New Roman" w:hAnsi="Times New Roman" w:cs="Times New Roman"/>
          <w:i/>
          <w:sz w:val="20"/>
          <w:szCs w:val="20"/>
        </w:rPr>
        <w:t>En cette fête de l’Ascension, accueillons la Bonne Nouvelle de ce jour : Jésus, tout en disparaissant aux regards des disciples et aux nôtres, nous comble pourtant d’une présence intense et nouvelle, que nous manifestons par de nombreux signes, comme le livre des Évangiles, le cierge pascal, la croix et l’autel, etc. Forts de cette présence acclamons le Christ par nos chants.</w:t>
      </w:r>
      <w:r w:rsidR="00DE2F28" w:rsidRPr="00DE2F28">
        <w:rPr>
          <w:rFonts w:ascii="Times New Roman" w:hAnsi="Times New Roman" w:cs="Times New Roman"/>
          <w:sz w:val="20"/>
          <w:szCs w:val="20"/>
        </w:rPr>
        <w:t xml:space="preserve"> </w:t>
      </w:r>
    </w:p>
    <w:p w14:paraId="7109CD95" w14:textId="77777777" w:rsidR="00597889" w:rsidRPr="00DE2F28" w:rsidRDefault="00597889" w:rsidP="00DE2F28">
      <w:pPr>
        <w:pStyle w:val="Sansinterligne"/>
        <w:ind w:left="284"/>
        <w:jc w:val="both"/>
        <w:rPr>
          <w:rFonts w:ascii="Times New Roman" w:hAnsi="Times New Roman" w:cs="Times New Roman"/>
          <w:sz w:val="20"/>
          <w:szCs w:val="20"/>
        </w:rPr>
      </w:pPr>
    </w:p>
    <w:p w14:paraId="2020B535" w14:textId="77777777" w:rsidR="00597889" w:rsidRPr="00DE2F28" w:rsidRDefault="00597889" w:rsidP="00597889">
      <w:pPr>
        <w:pStyle w:val="Sansinterligne"/>
        <w:numPr>
          <w:ilvl w:val="0"/>
          <w:numId w:val="9"/>
        </w:numPr>
        <w:ind w:left="284" w:hanging="284"/>
        <w:jc w:val="both"/>
        <w:rPr>
          <w:rFonts w:ascii="Times New Roman" w:hAnsi="Times New Roman"/>
          <w:b/>
          <w:strike/>
          <w:sz w:val="20"/>
          <w:szCs w:val="20"/>
        </w:rPr>
      </w:pPr>
      <w:r w:rsidRPr="00DD0ADB">
        <w:rPr>
          <w:rFonts w:ascii="Times New Roman" w:hAnsi="Times New Roman"/>
          <w:b/>
          <w:smallCaps/>
          <w:sz w:val="20"/>
          <w:szCs w:val="20"/>
        </w:rPr>
        <w:t xml:space="preserve">Chant d’entrée </w:t>
      </w:r>
      <w:r w:rsidR="00DE2F28">
        <w:rPr>
          <w:rFonts w:ascii="Times New Roman" w:hAnsi="Times New Roman"/>
          <w:b/>
          <w:smallCaps/>
          <w:sz w:val="20"/>
          <w:szCs w:val="20"/>
        </w:rPr>
        <w:t>–</w:t>
      </w:r>
      <w:r>
        <w:rPr>
          <w:rFonts w:ascii="Times New Roman" w:hAnsi="Times New Roman"/>
          <w:b/>
          <w:smallCaps/>
          <w:sz w:val="20"/>
          <w:szCs w:val="20"/>
        </w:rPr>
        <w:t xml:space="preserve"> </w:t>
      </w:r>
      <w:r w:rsidR="00DE2F28">
        <w:rPr>
          <w:rFonts w:ascii="Times New Roman" w:hAnsi="Times New Roman" w:cs="Times New Roman"/>
          <w:sz w:val="20"/>
          <w:szCs w:val="20"/>
        </w:rPr>
        <w:t>voir les propositions de la page 7</w:t>
      </w:r>
    </w:p>
    <w:p w14:paraId="21D47145" w14:textId="77777777" w:rsidR="00DE2F28" w:rsidRPr="00DE2F28" w:rsidRDefault="00DE2F28" w:rsidP="00DE2F28">
      <w:pPr>
        <w:pStyle w:val="Sansinterligne"/>
        <w:ind w:left="284"/>
        <w:jc w:val="both"/>
        <w:rPr>
          <w:rFonts w:ascii="Times New Roman" w:hAnsi="Times New Roman" w:cs="Times New Roman"/>
          <w:sz w:val="20"/>
          <w:szCs w:val="20"/>
        </w:rPr>
      </w:pPr>
    </w:p>
    <w:p w14:paraId="6E0A34B0" w14:textId="77777777" w:rsidR="00C96E63" w:rsidRPr="00C96E63" w:rsidRDefault="00DE7FEB" w:rsidP="00C96E63">
      <w:pPr>
        <w:pStyle w:val="Sansinterligne"/>
        <w:numPr>
          <w:ilvl w:val="0"/>
          <w:numId w:val="9"/>
        </w:numPr>
        <w:ind w:left="284" w:hanging="284"/>
        <w:jc w:val="both"/>
        <w:rPr>
          <w:b/>
        </w:rPr>
      </w:pPr>
      <w:r w:rsidRPr="00C96E63">
        <w:rPr>
          <w:rFonts w:ascii="Times New Roman" w:hAnsi="Times New Roman"/>
          <w:b/>
          <w:smallCaps/>
          <w:sz w:val="20"/>
          <w:szCs w:val="20"/>
        </w:rPr>
        <w:t>Prière d’ouverture</w:t>
      </w:r>
    </w:p>
    <w:p w14:paraId="18942EDD" w14:textId="77777777" w:rsidR="00DB6C3F" w:rsidRDefault="00DB6C3F" w:rsidP="00DB6C3F">
      <w:pPr>
        <w:pStyle w:val="Sansinterligne"/>
        <w:rPr>
          <w:rFonts w:ascii="Times New Roman" w:hAnsi="Times New Roman" w:cs="Times New Roman"/>
          <w:sz w:val="20"/>
          <w:szCs w:val="20"/>
        </w:rPr>
      </w:pPr>
      <w:r w:rsidRPr="009374AC">
        <w:rPr>
          <w:rFonts w:ascii="Times New Roman" w:hAnsi="Times New Roman" w:cs="Times New Roman"/>
          <w:sz w:val="20"/>
          <w:szCs w:val="20"/>
        </w:rPr>
        <w:t xml:space="preserve">La personne qui conduit la prière dit l’oraison du missel, ou </w:t>
      </w:r>
      <w:r w:rsidR="00DE2F28">
        <w:rPr>
          <w:rFonts w:ascii="Times New Roman" w:hAnsi="Times New Roman" w:cs="Times New Roman"/>
          <w:sz w:val="20"/>
          <w:szCs w:val="20"/>
        </w:rPr>
        <w:t>cet essai</w:t>
      </w:r>
      <w:r w:rsidRPr="009374AC">
        <w:rPr>
          <w:rFonts w:ascii="Times New Roman" w:hAnsi="Times New Roman" w:cs="Times New Roman"/>
          <w:sz w:val="20"/>
          <w:szCs w:val="20"/>
        </w:rPr>
        <w:t xml:space="preserve"> : </w:t>
      </w:r>
    </w:p>
    <w:p w14:paraId="07D68F8F" w14:textId="77777777" w:rsidR="00DE2F28" w:rsidRPr="00DE2F28" w:rsidRDefault="00DE2F28" w:rsidP="00DE2F28">
      <w:pPr>
        <w:spacing w:after="120"/>
      </w:pPr>
      <w:r w:rsidRPr="00DE2F28">
        <w:rPr>
          <w:i/>
          <w:iCs/>
        </w:rPr>
        <w:t>Unissons no</w:t>
      </w:r>
      <w:r>
        <w:rPr>
          <w:i/>
          <w:iCs/>
        </w:rPr>
        <w:t>s voix dans une prière commune…</w:t>
      </w:r>
    </w:p>
    <w:p w14:paraId="4D4E0810" w14:textId="4E9B003B" w:rsidR="00DE2F28" w:rsidRPr="00DE2F28" w:rsidRDefault="00DE2F28" w:rsidP="00DE2F28">
      <w:pPr>
        <w:spacing w:after="120"/>
        <w:ind w:left="2127"/>
        <w:rPr>
          <w:b/>
        </w:rPr>
      </w:pPr>
      <w:r w:rsidRPr="00DE2F28">
        <w:rPr>
          <w:b/>
        </w:rPr>
        <w:t xml:space="preserve">Dieu, notre Père, nous te rendons grâce pour ces fêtes pascales. </w:t>
      </w:r>
      <w:r w:rsidRPr="00DE2F28">
        <w:rPr>
          <w:b/>
        </w:rPr>
        <w:br/>
        <w:t xml:space="preserve">Nous voici parvenus au quarantième jour. </w:t>
      </w:r>
      <w:r w:rsidRPr="00DE2F28">
        <w:rPr>
          <w:b/>
        </w:rPr>
        <w:br/>
        <w:t xml:space="preserve">Vois ton peuple réuni autour de ton Fils Jésus, le Ressuscité, </w:t>
      </w:r>
      <w:r>
        <w:rPr>
          <w:b/>
        </w:rPr>
        <w:br/>
      </w:r>
      <w:r w:rsidR="00BD181A">
        <w:rPr>
          <w:b/>
        </w:rPr>
        <w:t>enlevé au regard des A</w:t>
      </w:r>
      <w:r w:rsidRPr="00DE2F28">
        <w:rPr>
          <w:b/>
        </w:rPr>
        <w:t xml:space="preserve">pôtres, pour être reçu à ta droite, </w:t>
      </w:r>
      <w:r>
        <w:rPr>
          <w:b/>
        </w:rPr>
        <w:br/>
      </w:r>
      <w:r w:rsidRPr="00DE2F28">
        <w:rPr>
          <w:b/>
        </w:rPr>
        <w:t xml:space="preserve">et en même temps présent à nos assemblées. </w:t>
      </w:r>
      <w:r w:rsidRPr="00DE2F28">
        <w:rPr>
          <w:b/>
        </w:rPr>
        <w:br/>
        <w:t xml:space="preserve">Nous te bénissons et nous te prions : </w:t>
      </w:r>
      <w:r>
        <w:rPr>
          <w:b/>
        </w:rPr>
        <w:br/>
      </w:r>
      <w:r w:rsidRPr="00DE2F28">
        <w:rPr>
          <w:b/>
        </w:rPr>
        <w:t xml:space="preserve">par ton Esprit Saint ouvre nos cœurs à l’intelligence des Écritures </w:t>
      </w:r>
      <w:r w:rsidRPr="00DE2F28">
        <w:rPr>
          <w:b/>
        </w:rPr>
        <w:br/>
        <w:t xml:space="preserve">et permets-nous d’y découvrir la Bonne Nouvelle. </w:t>
      </w:r>
      <w:r>
        <w:rPr>
          <w:b/>
        </w:rPr>
        <w:br/>
      </w:r>
      <w:r w:rsidRPr="00DE2F28">
        <w:rPr>
          <w:b/>
        </w:rPr>
        <w:t>Gloire et louange à toi pour les siècles des siècles. Amen</w:t>
      </w:r>
    </w:p>
    <w:p w14:paraId="4598209C" w14:textId="77777777" w:rsidR="00DE7FEB" w:rsidRPr="00281B6C" w:rsidRDefault="00495C9B" w:rsidP="00DE7FEB">
      <w:pPr>
        <w:pStyle w:val="Titre2"/>
        <w:rPr>
          <w:b/>
          <w:color w:val="E36C0A"/>
        </w:rPr>
      </w:pPr>
      <w:r w:rsidRPr="00281B6C">
        <w:rPr>
          <w:b/>
          <w:color w:val="E36C0A"/>
        </w:rPr>
        <w:t>Liturgie de la Parole</w:t>
      </w:r>
    </w:p>
    <w:p w14:paraId="7827CF7E" w14:textId="77777777" w:rsidR="00DE7FEB" w:rsidRPr="00281B6C" w:rsidRDefault="00DE7FEB" w:rsidP="00DE7FEB">
      <w:pPr>
        <w:tabs>
          <w:tab w:val="left" w:pos="284"/>
          <w:tab w:val="left" w:pos="567"/>
        </w:tabs>
        <w:ind w:left="284"/>
        <w:jc w:val="both"/>
      </w:pPr>
    </w:p>
    <w:p w14:paraId="2A501846" w14:textId="77777777" w:rsidR="00C96E63" w:rsidRPr="001A7B68" w:rsidRDefault="007B29AD" w:rsidP="00C96E63">
      <w:pPr>
        <w:numPr>
          <w:ilvl w:val="0"/>
          <w:numId w:val="2"/>
        </w:numPr>
        <w:tabs>
          <w:tab w:val="left" w:pos="284"/>
          <w:tab w:val="left" w:pos="567"/>
        </w:tabs>
        <w:ind w:left="284" w:hanging="284"/>
        <w:jc w:val="both"/>
      </w:pPr>
      <w:r>
        <w:rPr>
          <w:b/>
        </w:rPr>
        <w:t>1</w:t>
      </w:r>
      <w:r w:rsidRPr="007B29AD">
        <w:rPr>
          <w:b/>
          <w:vertAlign w:val="superscript"/>
        </w:rPr>
        <w:t>ère</w:t>
      </w:r>
      <w:r>
        <w:rPr>
          <w:b/>
        </w:rPr>
        <w:t xml:space="preserve"> </w:t>
      </w:r>
      <w:r w:rsidRPr="007B29AD">
        <w:rPr>
          <w:b/>
          <w:smallCaps/>
        </w:rPr>
        <w:t>lecture</w:t>
      </w:r>
      <w:r>
        <w:rPr>
          <w:b/>
        </w:rPr>
        <w:t xml:space="preserve"> - </w:t>
      </w:r>
      <w:r w:rsidR="0057248E">
        <w:rPr>
          <w:b/>
        </w:rPr>
        <w:t>Lecture</w:t>
      </w:r>
      <w:r w:rsidR="00C96E63" w:rsidRPr="001A7B68">
        <w:rPr>
          <w:b/>
        </w:rPr>
        <w:t xml:space="preserve"> du livre des </w:t>
      </w:r>
      <w:r w:rsidR="00C96E63" w:rsidRPr="00C96E63">
        <w:rPr>
          <w:b/>
          <w:smallCaps/>
        </w:rPr>
        <w:t>Actes des Apôtres</w:t>
      </w:r>
      <w:r w:rsidR="00C96E63" w:rsidRPr="001A7B68">
        <w:rPr>
          <w:b/>
        </w:rPr>
        <w:t xml:space="preserve"> </w:t>
      </w:r>
      <w:r w:rsidR="00C96E63" w:rsidRPr="001A7B68">
        <w:t>(1, 1-11)</w:t>
      </w:r>
    </w:p>
    <w:p w14:paraId="5DC006E0" w14:textId="77777777" w:rsidR="00DE2F28" w:rsidRPr="00DE2F28" w:rsidRDefault="00DE2F28" w:rsidP="00DE2F28">
      <w:pPr>
        <w:spacing w:after="120"/>
        <w:jc w:val="both"/>
        <w:outlineLvl w:val="3"/>
        <w:rPr>
          <w:bCs/>
          <w:i/>
        </w:rPr>
      </w:pPr>
      <w:r w:rsidRPr="00DE2F28">
        <w:rPr>
          <w:bCs/>
          <w:i/>
        </w:rPr>
        <w:t>En les quittant, Jésus a promis aux Apôtres tout le nécessaire pour que les Églises puissent s’organiser, avec la force de l’Esprit Saint et l’assurance de son retour.</w:t>
      </w:r>
    </w:p>
    <w:p w14:paraId="2AD4AA39" w14:textId="273863A8" w:rsidR="00C96E63" w:rsidRDefault="00C96E63" w:rsidP="0057248E">
      <w:pPr>
        <w:numPr>
          <w:ilvl w:val="0"/>
          <w:numId w:val="2"/>
        </w:numPr>
        <w:tabs>
          <w:tab w:val="left" w:pos="284"/>
          <w:tab w:val="left" w:pos="567"/>
        </w:tabs>
        <w:ind w:left="284" w:hanging="284"/>
        <w:jc w:val="both"/>
      </w:pPr>
      <w:r w:rsidRPr="00C96E63">
        <w:rPr>
          <w:b/>
          <w:smallCaps/>
        </w:rPr>
        <w:t>Psaume 46</w:t>
      </w:r>
      <w:r w:rsidRPr="00C96E63">
        <w:t xml:space="preserve"> </w:t>
      </w:r>
      <w:r w:rsidR="0057248E">
        <w:t xml:space="preserve">– voir mise en œuvre p. </w:t>
      </w:r>
      <w:r w:rsidR="007816E6" w:rsidRPr="00BD181A">
        <w:t>9</w:t>
      </w:r>
      <w:r w:rsidR="0057248E">
        <w:t xml:space="preserve"> de cette fiche</w:t>
      </w:r>
    </w:p>
    <w:p w14:paraId="3B93274C" w14:textId="77777777" w:rsidR="00DE2F28" w:rsidRPr="000E0BAD" w:rsidRDefault="00DE2F28" w:rsidP="00DE2F28">
      <w:pPr>
        <w:spacing w:after="120"/>
        <w:outlineLvl w:val="3"/>
        <w:rPr>
          <w:bCs/>
          <w:i/>
        </w:rPr>
      </w:pPr>
      <w:r w:rsidRPr="000E0BAD">
        <w:rPr>
          <w:bCs/>
          <w:i/>
        </w:rPr>
        <w:t>Dans le Temple de Jérusalem, le peuple acclamait Dieu par ce psaume de louange. En cette fête de l’Ascension, nous en appliquons les paroles à Jésus : elles lui conviennent très bien.</w:t>
      </w:r>
    </w:p>
    <w:p w14:paraId="1757593E" w14:textId="77777777" w:rsidR="00C96E63" w:rsidRDefault="000B05ED" w:rsidP="00C96E63">
      <w:pPr>
        <w:numPr>
          <w:ilvl w:val="0"/>
          <w:numId w:val="2"/>
        </w:numPr>
        <w:tabs>
          <w:tab w:val="left" w:pos="284"/>
          <w:tab w:val="left" w:pos="567"/>
        </w:tabs>
        <w:ind w:left="284" w:hanging="284"/>
        <w:jc w:val="both"/>
      </w:pPr>
      <w:r w:rsidRPr="00C96E63">
        <w:rPr>
          <w:b/>
          <w:smallCaps/>
        </w:rPr>
        <w:t>2</w:t>
      </w:r>
      <w:r w:rsidR="000406EE" w:rsidRPr="00C96E63">
        <w:rPr>
          <w:b/>
          <w:vertAlign w:val="superscript"/>
        </w:rPr>
        <w:t>e</w:t>
      </w:r>
      <w:r w:rsidR="000406EE" w:rsidRPr="00C96E63">
        <w:rPr>
          <w:b/>
          <w:smallCaps/>
          <w:vertAlign w:val="superscript"/>
        </w:rPr>
        <w:t xml:space="preserve"> </w:t>
      </w:r>
      <w:r w:rsidRPr="00C96E63">
        <w:rPr>
          <w:b/>
          <w:smallCaps/>
        </w:rPr>
        <w:t>lecture</w:t>
      </w:r>
      <w:r w:rsidRPr="00C96E63">
        <w:rPr>
          <w:smallCaps/>
        </w:rPr>
        <w:t xml:space="preserve"> </w:t>
      </w:r>
      <w:r w:rsidR="00C96E63">
        <w:rPr>
          <w:smallCaps/>
        </w:rPr>
        <w:t xml:space="preserve">- </w:t>
      </w:r>
      <w:r w:rsidR="007B29AD">
        <w:rPr>
          <w:b/>
        </w:rPr>
        <w:t>L</w:t>
      </w:r>
      <w:r w:rsidR="00C96E63" w:rsidRPr="001A7B68">
        <w:rPr>
          <w:b/>
        </w:rPr>
        <w:t xml:space="preserve">ettre de saint Paul Apôtre aux Éphésiens </w:t>
      </w:r>
      <w:r w:rsidR="00C96E63" w:rsidRPr="001A7B68">
        <w:t>(</w:t>
      </w:r>
      <w:r w:rsidR="0057248E" w:rsidRPr="0057248E">
        <w:rPr>
          <w:b/>
        </w:rPr>
        <w:t>4</w:t>
      </w:r>
      <w:r w:rsidR="00C96E63" w:rsidRPr="001A7B68">
        <w:t>, 1</w:t>
      </w:r>
      <w:r w:rsidR="0057248E">
        <w:t>-13</w:t>
      </w:r>
      <w:r w:rsidR="00C96E63" w:rsidRPr="001A7B68">
        <w:t>)</w:t>
      </w:r>
    </w:p>
    <w:p w14:paraId="0D074FB5" w14:textId="77777777" w:rsidR="00DE2F28" w:rsidRPr="001A7B68" w:rsidRDefault="00DE2F28" w:rsidP="00DE2F28">
      <w:pPr>
        <w:tabs>
          <w:tab w:val="left" w:pos="284"/>
          <w:tab w:val="left" w:pos="567"/>
        </w:tabs>
        <w:ind w:left="284"/>
        <w:jc w:val="both"/>
      </w:pPr>
    </w:p>
    <w:p w14:paraId="6C897E5C" w14:textId="275EA849" w:rsidR="00C96E63" w:rsidRPr="001A7B68" w:rsidRDefault="00DE7FEB" w:rsidP="00C96E63">
      <w:pPr>
        <w:numPr>
          <w:ilvl w:val="0"/>
          <w:numId w:val="2"/>
        </w:numPr>
        <w:tabs>
          <w:tab w:val="left" w:pos="284"/>
          <w:tab w:val="left" w:pos="567"/>
        </w:tabs>
        <w:ind w:left="284" w:hanging="284"/>
        <w:jc w:val="both"/>
      </w:pPr>
      <w:r w:rsidRPr="00C96E63">
        <w:rPr>
          <w:b/>
          <w:smallCaps/>
        </w:rPr>
        <w:t>Alléluia</w:t>
      </w:r>
      <w:r w:rsidR="006B458D">
        <w:rPr>
          <w:b/>
          <w:smallCaps/>
        </w:rPr>
        <w:t xml:space="preserve"> </w:t>
      </w:r>
      <w:r w:rsidR="00686E34">
        <w:rPr>
          <w:b/>
          <w:smallCaps/>
        </w:rPr>
        <w:t xml:space="preserve">- </w:t>
      </w:r>
      <w:r w:rsidR="00C96E63">
        <w:t>voir p</w:t>
      </w:r>
      <w:r w:rsidR="00C96E63" w:rsidRPr="00CF7403">
        <w:t xml:space="preserve">. </w:t>
      </w:r>
      <w:r w:rsidR="00256834" w:rsidRPr="00CF7403">
        <w:t>9</w:t>
      </w:r>
      <w:r w:rsidR="00686E34">
        <w:t xml:space="preserve"> de cette fiche</w:t>
      </w:r>
    </w:p>
    <w:p w14:paraId="71C184AF" w14:textId="77777777" w:rsidR="002A6EC7" w:rsidRPr="00507977" w:rsidRDefault="002A6EC7" w:rsidP="007B29AD">
      <w:pPr>
        <w:tabs>
          <w:tab w:val="left" w:pos="284"/>
          <w:tab w:val="left" w:pos="567"/>
        </w:tabs>
        <w:ind w:left="284"/>
        <w:jc w:val="both"/>
      </w:pPr>
    </w:p>
    <w:p w14:paraId="280C11C1" w14:textId="77777777" w:rsidR="00C0255A" w:rsidRDefault="00C0255A" w:rsidP="00460766">
      <w:pPr>
        <w:numPr>
          <w:ilvl w:val="0"/>
          <w:numId w:val="2"/>
        </w:numPr>
        <w:tabs>
          <w:tab w:val="left" w:pos="284"/>
          <w:tab w:val="left" w:pos="567"/>
        </w:tabs>
        <w:ind w:left="284" w:hanging="284"/>
        <w:jc w:val="both"/>
      </w:pPr>
      <w:r w:rsidRPr="00507977">
        <w:t>P</w:t>
      </w:r>
      <w:r w:rsidR="001171C7" w:rsidRPr="00507977">
        <w:t>roclamation de</w:t>
      </w:r>
      <w:r w:rsidR="000B05ED" w:rsidRPr="00507977">
        <w:t xml:space="preserve"> l’</w:t>
      </w:r>
      <w:r w:rsidR="000B05ED" w:rsidRPr="00507977">
        <w:rPr>
          <w:b/>
          <w:smallCaps/>
        </w:rPr>
        <w:t>Évangile</w:t>
      </w:r>
      <w:r w:rsidRPr="00507977">
        <w:t xml:space="preserve"> </w:t>
      </w:r>
      <w:r w:rsidR="00507977" w:rsidRPr="001A7B68">
        <w:rPr>
          <w:b/>
        </w:rPr>
        <w:t>selon saint Ma</w:t>
      </w:r>
      <w:r w:rsidR="0057248E">
        <w:rPr>
          <w:b/>
        </w:rPr>
        <w:t>rc</w:t>
      </w:r>
      <w:r w:rsidR="00507977" w:rsidRPr="001A7B68">
        <w:t xml:space="preserve"> (</w:t>
      </w:r>
      <w:r w:rsidR="0057248E" w:rsidRPr="0057248E">
        <w:rPr>
          <w:b/>
        </w:rPr>
        <w:t>16</w:t>
      </w:r>
      <w:r w:rsidR="00507977" w:rsidRPr="001A7B68">
        <w:t>, 1</w:t>
      </w:r>
      <w:r w:rsidR="0057248E">
        <w:t>5</w:t>
      </w:r>
      <w:r w:rsidR="00507977" w:rsidRPr="001A7B68">
        <w:t>-20)</w:t>
      </w:r>
    </w:p>
    <w:p w14:paraId="7211ED68" w14:textId="77777777" w:rsidR="001A2B06" w:rsidRDefault="001A2B06" w:rsidP="001A2B06">
      <w:pPr>
        <w:tabs>
          <w:tab w:val="left" w:pos="284"/>
          <w:tab w:val="left" w:pos="567"/>
        </w:tabs>
        <w:ind w:left="284"/>
        <w:jc w:val="both"/>
      </w:pPr>
    </w:p>
    <w:p w14:paraId="34CD95E2" w14:textId="77777777" w:rsidR="00507977" w:rsidRDefault="001A2B06" w:rsidP="00686E34">
      <w:pPr>
        <w:numPr>
          <w:ilvl w:val="0"/>
          <w:numId w:val="8"/>
        </w:numPr>
        <w:ind w:left="284" w:hanging="284"/>
        <w:jc w:val="both"/>
      </w:pPr>
      <w:r w:rsidRPr="00686E34">
        <w:rPr>
          <w:b/>
          <w:smallCaps/>
        </w:rPr>
        <w:t>Commentaire de la Parole</w:t>
      </w:r>
      <w:r w:rsidR="00554011" w:rsidRPr="00686E34">
        <w:rPr>
          <w:b/>
          <w:smallCaps/>
        </w:rPr>
        <w:t xml:space="preserve"> </w:t>
      </w:r>
      <w:r w:rsidR="00686E34">
        <w:rPr>
          <w:b/>
          <w:smallCaps/>
        </w:rPr>
        <w:t>–</w:t>
      </w:r>
      <w:r w:rsidR="00554011" w:rsidRPr="00686E34">
        <w:rPr>
          <w:b/>
          <w:smallCaps/>
        </w:rPr>
        <w:t xml:space="preserve"> </w:t>
      </w:r>
      <w:r w:rsidR="00686E34">
        <w:t>voir les pages 2 à 4 de cette fiche</w:t>
      </w:r>
    </w:p>
    <w:p w14:paraId="4DFBD68B" w14:textId="77777777" w:rsidR="00686E34" w:rsidRDefault="00686E34" w:rsidP="00686E34">
      <w:pPr>
        <w:ind w:left="284"/>
        <w:jc w:val="both"/>
      </w:pPr>
    </w:p>
    <w:p w14:paraId="51626B5C" w14:textId="77777777" w:rsidR="00DE7FEB" w:rsidRPr="00507977" w:rsidRDefault="00507977" w:rsidP="000624DA">
      <w:pPr>
        <w:numPr>
          <w:ilvl w:val="0"/>
          <w:numId w:val="8"/>
        </w:numPr>
        <w:ind w:left="284" w:hanging="284"/>
        <w:jc w:val="both"/>
        <w:rPr>
          <w:strike/>
        </w:rPr>
      </w:pPr>
      <w:r>
        <w:rPr>
          <w:b/>
          <w:smallCaps/>
        </w:rPr>
        <w:t>Profession de foi</w:t>
      </w:r>
      <w:r w:rsidRPr="00507977">
        <w:rPr>
          <w:smallCaps/>
        </w:rPr>
        <w:t xml:space="preserve"> </w:t>
      </w:r>
    </w:p>
    <w:p w14:paraId="47BD9298" w14:textId="77777777" w:rsidR="00507977" w:rsidRPr="00507977" w:rsidRDefault="00507977" w:rsidP="00507977">
      <w:pPr>
        <w:pStyle w:val="Sansinterligne"/>
        <w:tabs>
          <w:tab w:val="left" w:pos="284"/>
        </w:tabs>
        <w:jc w:val="both"/>
        <w:rPr>
          <w:rFonts w:ascii="Times New Roman" w:hAnsi="Times New Roman" w:cs="Times New Roman"/>
          <w:sz w:val="20"/>
          <w:szCs w:val="20"/>
        </w:rPr>
      </w:pPr>
    </w:p>
    <w:p w14:paraId="4EADB9D1" w14:textId="77777777" w:rsidR="006B458D" w:rsidRPr="006B458D" w:rsidRDefault="006B458D" w:rsidP="002F7A9F">
      <w:pPr>
        <w:numPr>
          <w:ilvl w:val="0"/>
          <w:numId w:val="8"/>
        </w:numPr>
        <w:ind w:left="284" w:hanging="284"/>
        <w:jc w:val="both"/>
      </w:pPr>
      <w:r>
        <w:rPr>
          <w:b/>
          <w:smallCaps/>
        </w:rPr>
        <w:t>Quête</w:t>
      </w:r>
    </w:p>
    <w:p w14:paraId="79BE76A4" w14:textId="77777777" w:rsidR="00DE7FEB" w:rsidRDefault="00495C9B" w:rsidP="00507977">
      <w:pPr>
        <w:pStyle w:val="Titre2"/>
        <w:rPr>
          <w:b/>
          <w:color w:val="E36C0A"/>
        </w:rPr>
      </w:pPr>
      <w:r w:rsidRPr="00507977">
        <w:rPr>
          <w:b/>
          <w:color w:val="E36C0A"/>
        </w:rPr>
        <w:lastRenderedPageBreak/>
        <w:t xml:space="preserve">Temps de louange et d’action de grâce </w:t>
      </w:r>
    </w:p>
    <w:p w14:paraId="1ADA6B1D" w14:textId="77777777" w:rsidR="00686E34" w:rsidRPr="00686E34" w:rsidRDefault="00686E34" w:rsidP="00686E34">
      <w:pPr>
        <w:numPr>
          <w:ilvl w:val="0"/>
          <w:numId w:val="8"/>
        </w:numPr>
        <w:ind w:left="284" w:hanging="284"/>
        <w:jc w:val="both"/>
        <w:rPr>
          <w:b/>
          <w:smallCaps/>
        </w:rPr>
      </w:pPr>
      <w:r w:rsidRPr="00686E34">
        <w:rPr>
          <w:b/>
          <w:smallCaps/>
        </w:rPr>
        <w:t xml:space="preserve">Prière de Louange </w:t>
      </w:r>
    </w:p>
    <w:p w14:paraId="484C02FD" w14:textId="77777777" w:rsidR="00686E34" w:rsidRDefault="00686E34" w:rsidP="00686E34">
      <w:pPr>
        <w:ind w:left="709"/>
      </w:pPr>
    </w:p>
    <w:p w14:paraId="271B7A61" w14:textId="77777777" w:rsidR="00686E34" w:rsidRPr="00686E34" w:rsidRDefault="00686E34" w:rsidP="00686E34">
      <w:pPr>
        <w:spacing w:after="120"/>
        <w:ind w:left="709"/>
      </w:pPr>
      <w:r w:rsidRPr="00686E34">
        <w:t xml:space="preserve">Christ Jésus, louange à toi ! Nous t'acclamons, toi que le Père a relevé et accueilli dans sa gloire. </w:t>
      </w:r>
      <w:r>
        <w:br/>
      </w:r>
      <w:r w:rsidRPr="00686E34">
        <w:t xml:space="preserve">Tu as accompli les Écritures, en montant vers le Père, pour nous envoyer le don que tu avais promis, </w:t>
      </w:r>
      <w:r>
        <w:br/>
      </w:r>
      <w:r w:rsidRPr="00686E34">
        <w:t xml:space="preserve">ton Esprit Saint, qui agit en ton Église pour susciter prophètes, missionnaires, pasteurs, diacres et catéchistes, </w:t>
      </w:r>
      <w:r>
        <w:br/>
      </w:r>
      <w:r w:rsidRPr="00686E34">
        <w:t xml:space="preserve">et pour organiser ton peuple, afin que les tâches du ministère soient accomplies </w:t>
      </w:r>
      <w:r>
        <w:br/>
      </w:r>
      <w:r w:rsidRPr="00686E34">
        <w:t>et que se construise ton corps ecclésial.</w:t>
      </w:r>
    </w:p>
    <w:p w14:paraId="6432A63D" w14:textId="77777777" w:rsidR="00686E34" w:rsidRPr="00686E34" w:rsidRDefault="00686E34" w:rsidP="00686E34">
      <w:pPr>
        <w:spacing w:after="120"/>
        <w:ind w:left="709"/>
      </w:pPr>
      <w:r w:rsidRPr="00686E34">
        <w:rPr>
          <w:i/>
          <w:iCs/>
        </w:rPr>
        <w:t>Christ Jésus, louange à toi ! Nous t'acclamons.</w:t>
      </w:r>
    </w:p>
    <w:p w14:paraId="06206B8C" w14:textId="77777777" w:rsidR="00686E34" w:rsidRPr="00686E34" w:rsidRDefault="00686E34" w:rsidP="00686E34">
      <w:pPr>
        <w:spacing w:after="120"/>
        <w:ind w:left="709"/>
      </w:pPr>
      <w:r w:rsidRPr="00686E34">
        <w:t xml:space="preserve">Louange à toi, Jésus, le Christ de Dieu ! Car tu tournes nos yeux vers ton Père qui est aux cieux. </w:t>
      </w:r>
      <w:r>
        <w:br/>
      </w:r>
      <w:r w:rsidRPr="00686E34">
        <w:t xml:space="preserve">Vers lui nous tendons les mains, pour recevoir la force et le dynamisme que tu nous as promis, </w:t>
      </w:r>
      <w:r>
        <w:br/>
      </w:r>
      <w:r w:rsidRPr="00686E34">
        <w:t>l'Esprit Saint, venu sur ton Église depuis la Pentecôte et sans cesse attendu.</w:t>
      </w:r>
    </w:p>
    <w:p w14:paraId="24CA973A" w14:textId="77777777" w:rsidR="00686E34" w:rsidRPr="00686E34" w:rsidRDefault="00686E34" w:rsidP="00686E34">
      <w:pPr>
        <w:spacing w:after="120"/>
        <w:ind w:left="709"/>
      </w:pPr>
      <w:r w:rsidRPr="00686E34">
        <w:rPr>
          <w:i/>
          <w:iCs/>
        </w:rPr>
        <w:t>Christ Jésus, louange à toi ! Nous t'acclamons.</w:t>
      </w:r>
    </w:p>
    <w:p w14:paraId="0B185CD9" w14:textId="77777777" w:rsidR="00686E34" w:rsidRPr="00686E34" w:rsidRDefault="00686E34" w:rsidP="00686E34">
      <w:pPr>
        <w:spacing w:after="120"/>
        <w:ind w:left="709"/>
      </w:pPr>
      <w:r w:rsidRPr="00686E34">
        <w:t xml:space="preserve">Louange à toi, Jésus, le Christ de Dieu ! Tu es caché à nos yeux, </w:t>
      </w:r>
      <w:r>
        <w:br/>
      </w:r>
      <w:r w:rsidRPr="00686E34">
        <w:t xml:space="preserve">mais tu restes au milieu de nous par les signes de ta présence invisible : </w:t>
      </w:r>
      <w:r>
        <w:br/>
      </w:r>
      <w:r w:rsidRPr="00686E34">
        <w:t>ton Évangile, la clarté du cierge pascal, ta croix glorieuse, le pain et le vin sanctifiés de l’eucharistie.</w:t>
      </w:r>
    </w:p>
    <w:p w14:paraId="40AE9CF7" w14:textId="77777777" w:rsidR="00686E34" w:rsidRPr="00686E34" w:rsidRDefault="00686E34" w:rsidP="00686E34">
      <w:pPr>
        <w:spacing w:after="120"/>
        <w:ind w:left="709"/>
      </w:pPr>
      <w:r w:rsidRPr="00686E34">
        <w:rPr>
          <w:i/>
          <w:iCs/>
        </w:rPr>
        <w:t>Christ Jésus, louange à toi ! Nous t'acclamons.</w:t>
      </w:r>
    </w:p>
    <w:p w14:paraId="05C8890D" w14:textId="77777777" w:rsidR="00686E34" w:rsidRPr="00686E34" w:rsidRDefault="00686E34" w:rsidP="00686E34">
      <w:pPr>
        <w:numPr>
          <w:ilvl w:val="0"/>
          <w:numId w:val="8"/>
        </w:numPr>
        <w:ind w:left="284" w:hanging="284"/>
        <w:jc w:val="both"/>
        <w:rPr>
          <w:b/>
          <w:smallCaps/>
        </w:rPr>
      </w:pPr>
      <w:r w:rsidRPr="00686E34">
        <w:rPr>
          <w:b/>
          <w:smallCaps/>
        </w:rPr>
        <w:t>Prière de conversion</w:t>
      </w:r>
    </w:p>
    <w:p w14:paraId="793E589D" w14:textId="77777777" w:rsidR="00686E34" w:rsidRPr="00686E34" w:rsidRDefault="00686E34" w:rsidP="00686E34">
      <w:pPr>
        <w:spacing w:after="120"/>
        <w:jc w:val="both"/>
        <w:rPr>
          <w:i/>
        </w:rPr>
      </w:pPr>
      <w:r w:rsidRPr="00686E34">
        <w:rPr>
          <w:i/>
        </w:rPr>
        <w:t xml:space="preserve">L’apôtre Paul nous disait : « Ayez à cœur de garder l’unité dans l’Esprit par le lien de la paix ». Il nous demandait de nous comporter avec humilité, douceur et patience. Une telle conduite entretient la joie pascale dans nos communautés et nos familles. Mais pour toutes les paroles, pensées et actions contraires aux appels de </w:t>
      </w:r>
      <w:r>
        <w:rPr>
          <w:i/>
        </w:rPr>
        <w:t>l’Apôtre, nous demandons pardon :</w:t>
      </w:r>
    </w:p>
    <w:p w14:paraId="67DA7545" w14:textId="48DDD13B" w:rsidR="00686E34" w:rsidRPr="00686E34" w:rsidRDefault="00686E34" w:rsidP="00686E34">
      <w:pPr>
        <w:spacing w:after="120"/>
        <w:jc w:val="center"/>
        <w:rPr>
          <w:b/>
        </w:rPr>
      </w:pPr>
      <w:r w:rsidRPr="00686E34">
        <w:rPr>
          <w:b/>
          <w:iCs/>
        </w:rPr>
        <w:t xml:space="preserve">Seigneur, prends pitié. </w:t>
      </w:r>
      <w:r w:rsidR="00AA2F3F">
        <w:rPr>
          <w:b/>
          <w:iCs/>
        </w:rPr>
        <w:t>Ô</w:t>
      </w:r>
      <w:r w:rsidRPr="00686E34">
        <w:rPr>
          <w:b/>
          <w:iCs/>
        </w:rPr>
        <w:t xml:space="preserve"> Christ, prends pitié. Seigneur, prends pitié</w:t>
      </w:r>
    </w:p>
    <w:p w14:paraId="42D1CA2F" w14:textId="497123E1" w:rsidR="00686E34" w:rsidRDefault="00686E34" w:rsidP="00686E34">
      <w:pPr>
        <w:numPr>
          <w:ilvl w:val="0"/>
          <w:numId w:val="8"/>
        </w:numPr>
        <w:ind w:left="284" w:hanging="284"/>
        <w:jc w:val="both"/>
      </w:pPr>
      <w:r w:rsidRPr="00686E34">
        <w:rPr>
          <w:b/>
          <w:smallCaps/>
        </w:rPr>
        <w:t xml:space="preserve">Prière universelle </w:t>
      </w:r>
      <w:r w:rsidRPr="00686E34">
        <w:t xml:space="preserve">– voir page </w:t>
      </w:r>
      <w:r w:rsidR="00AA2F3F" w:rsidRPr="00CF7403">
        <w:t>10</w:t>
      </w:r>
      <w:r w:rsidRPr="00686E34">
        <w:t xml:space="preserve"> de cette fiche</w:t>
      </w:r>
    </w:p>
    <w:p w14:paraId="147A4DFA" w14:textId="77777777" w:rsidR="00CF7403" w:rsidRPr="00686E34" w:rsidRDefault="00CF7403" w:rsidP="00CF7403">
      <w:pPr>
        <w:jc w:val="both"/>
      </w:pPr>
    </w:p>
    <w:p w14:paraId="7207889A" w14:textId="77777777" w:rsidR="00686E34" w:rsidRPr="00686E34" w:rsidRDefault="00686E34" w:rsidP="00686E34">
      <w:pPr>
        <w:numPr>
          <w:ilvl w:val="0"/>
          <w:numId w:val="8"/>
        </w:numPr>
        <w:ind w:left="284" w:hanging="284"/>
        <w:jc w:val="both"/>
        <w:rPr>
          <w:b/>
          <w:smallCaps/>
        </w:rPr>
      </w:pPr>
      <w:r w:rsidRPr="00686E34">
        <w:rPr>
          <w:b/>
          <w:smallCaps/>
        </w:rPr>
        <w:t xml:space="preserve">prière du seigneur </w:t>
      </w:r>
    </w:p>
    <w:p w14:paraId="261076D4" w14:textId="433F85D6" w:rsidR="00686E34" w:rsidRPr="00686E34" w:rsidRDefault="00686E34" w:rsidP="00686E34">
      <w:pPr>
        <w:spacing w:after="120"/>
        <w:jc w:val="both"/>
      </w:pPr>
      <w:r w:rsidRPr="00686E34">
        <w:rPr>
          <w:i/>
        </w:rPr>
        <w:t xml:space="preserve">Par son </w:t>
      </w:r>
      <w:r w:rsidR="00CB7A7E">
        <w:rPr>
          <w:i/>
        </w:rPr>
        <w:t>A</w:t>
      </w:r>
      <w:r w:rsidRPr="00686E34">
        <w:rPr>
          <w:i/>
        </w:rPr>
        <w:t>scension, Jésus nous invite à lever les yeux vers son Père, qui est aussi notre Père et qui nous a adoptés pour ses enfants. Prions comme Jésus nous l’a appris :</w:t>
      </w:r>
      <w:r w:rsidRPr="00686E34">
        <w:t xml:space="preserve"> </w:t>
      </w:r>
      <w:r w:rsidRPr="00686E34">
        <w:rPr>
          <w:b/>
        </w:rPr>
        <w:t>Notre Père, qui es aux cieux</w:t>
      </w:r>
      <w:r w:rsidRPr="00686E34">
        <w:t xml:space="preserve"> …</w:t>
      </w:r>
    </w:p>
    <w:p w14:paraId="60AB78A8" w14:textId="77777777" w:rsidR="00686E34" w:rsidRPr="00686E34" w:rsidRDefault="00686E34" w:rsidP="00686E34">
      <w:pPr>
        <w:numPr>
          <w:ilvl w:val="0"/>
          <w:numId w:val="8"/>
        </w:numPr>
        <w:ind w:left="284" w:hanging="284"/>
        <w:jc w:val="both"/>
        <w:rPr>
          <w:b/>
          <w:smallCaps/>
        </w:rPr>
      </w:pPr>
      <w:r w:rsidRPr="00686E34">
        <w:rPr>
          <w:b/>
          <w:smallCaps/>
        </w:rPr>
        <w:t>rite de la paix</w:t>
      </w:r>
    </w:p>
    <w:p w14:paraId="2D40B679" w14:textId="77777777" w:rsidR="00686E34" w:rsidRPr="00686E34" w:rsidRDefault="00686E34" w:rsidP="00686E34">
      <w:pPr>
        <w:spacing w:after="120"/>
        <w:jc w:val="both"/>
        <w:rPr>
          <w:i/>
        </w:rPr>
      </w:pPr>
      <w:r w:rsidRPr="00686E34">
        <w:rPr>
          <w:i/>
        </w:rPr>
        <w:t>L’apôtre Paul nous demandait : « Ayez beaucoup d’humilité, de douceur et de patience, supportez-vous les uns les autres avec amour, ayez soin de garder l’unité de l’Esprit par le lien de la paix ». Répondons à cette invitation en échangeant la paix du Christ.</w:t>
      </w:r>
    </w:p>
    <w:p w14:paraId="26A519F3" w14:textId="77777777" w:rsidR="00686E34" w:rsidRPr="00686E34" w:rsidRDefault="00686E34" w:rsidP="00686E34">
      <w:pPr>
        <w:numPr>
          <w:ilvl w:val="0"/>
          <w:numId w:val="8"/>
        </w:numPr>
        <w:ind w:left="284" w:hanging="284"/>
        <w:jc w:val="both"/>
        <w:rPr>
          <w:b/>
          <w:smallCaps/>
        </w:rPr>
      </w:pPr>
      <w:r w:rsidRPr="00686E34">
        <w:rPr>
          <w:b/>
          <w:smallCaps/>
        </w:rPr>
        <w:t>oraison finale</w:t>
      </w:r>
    </w:p>
    <w:p w14:paraId="26E13886" w14:textId="12854DD1" w:rsidR="00686E34" w:rsidRPr="00686E34" w:rsidRDefault="00686E34" w:rsidP="00686E34">
      <w:pPr>
        <w:spacing w:after="120"/>
        <w:ind w:left="1134" w:right="1134"/>
        <w:jc w:val="both"/>
        <w:rPr>
          <w:b/>
        </w:rPr>
      </w:pPr>
      <w:r w:rsidRPr="00686E34">
        <w:rPr>
          <w:b/>
        </w:rPr>
        <w:t>Seigneur Jésus, depuis ton</w:t>
      </w:r>
      <w:r w:rsidR="00CB7A7E">
        <w:rPr>
          <w:b/>
        </w:rPr>
        <w:t xml:space="preserve"> A</w:t>
      </w:r>
      <w:r w:rsidRPr="00686E34">
        <w:rPr>
          <w:b/>
        </w:rPr>
        <w:t xml:space="preserve">scension tu n’es plus présent à l’humanité avec tes yeux de chair, ta bouche, tes mains, tes oreilles. Mais tu nous appelles nous tous, tes fidèles, tes frères et sœurs, à mettre nos yeux, notre langue, nos mains et nos oreilles à ton service, pour prolonger ta présence. Par ton Esprit Saint, rends-nous capables de ce service. Gloire à toi pour les siècles. </w:t>
      </w:r>
    </w:p>
    <w:p w14:paraId="29423DD4" w14:textId="77777777" w:rsidR="008E0759" w:rsidRPr="00FC5557" w:rsidRDefault="00495C9B" w:rsidP="008E0759">
      <w:pPr>
        <w:pStyle w:val="Titre2"/>
        <w:tabs>
          <w:tab w:val="clear" w:pos="3438"/>
        </w:tabs>
        <w:spacing w:before="0"/>
        <w:rPr>
          <w:b/>
          <w:color w:val="E36C0A"/>
        </w:rPr>
      </w:pPr>
      <w:r w:rsidRPr="00FC5557">
        <w:rPr>
          <w:b/>
          <w:color w:val="E36C0A"/>
        </w:rPr>
        <w:t>Envoi</w:t>
      </w:r>
    </w:p>
    <w:p w14:paraId="6D4ABCFD" w14:textId="77777777" w:rsidR="002F7A9F" w:rsidRPr="001A7B68" w:rsidRDefault="004B232A" w:rsidP="004B232A">
      <w:pPr>
        <w:numPr>
          <w:ilvl w:val="0"/>
          <w:numId w:val="8"/>
        </w:numPr>
        <w:ind w:left="284" w:hanging="284"/>
        <w:jc w:val="both"/>
      </w:pPr>
      <w:r w:rsidRPr="004B232A">
        <w:rPr>
          <w:b/>
          <w:smallCaps/>
        </w:rPr>
        <w:t>annonces</w:t>
      </w:r>
      <w:r w:rsidR="00686E34">
        <w:rPr>
          <w:b/>
          <w:smallCaps/>
        </w:rPr>
        <w:t xml:space="preserve"> </w:t>
      </w:r>
      <w:r w:rsidR="00686E34" w:rsidRPr="00686E34">
        <w:t>- Elles</w:t>
      </w:r>
      <w:r>
        <w:t xml:space="preserve"> </w:t>
      </w:r>
      <w:r w:rsidR="002F7A9F" w:rsidRPr="001A7B68">
        <w:t>rattacheront l’a</w:t>
      </w:r>
      <w:r w:rsidR="002F7A9F">
        <w:t>ssemblée à la communauté locale.</w:t>
      </w:r>
    </w:p>
    <w:p w14:paraId="674120FB" w14:textId="77777777" w:rsidR="002F7A9F" w:rsidRPr="002F7A9F" w:rsidRDefault="002F7A9F" w:rsidP="002F7A9F"/>
    <w:p w14:paraId="489B2CC0" w14:textId="77777777" w:rsidR="00686E34" w:rsidRDefault="00686E34" w:rsidP="00686E34">
      <w:pPr>
        <w:numPr>
          <w:ilvl w:val="0"/>
          <w:numId w:val="8"/>
        </w:numPr>
        <w:ind w:left="284" w:hanging="284"/>
        <w:jc w:val="both"/>
        <w:rPr>
          <w:b/>
          <w:smallCaps/>
        </w:rPr>
      </w:pPr>
      <w:r w:rsidRPr="00686E34">
        <w:rPr>
          <w:b/>
          <w:smallCaps/>
        </w:rPr>
        <w:t>B</w:t>
      </w:r>
      <w:r>
        <w:rPr>
          <w:b/>
          <w:smallCaps/>
        </w:rPr>
        <w:t>énédiction et renvoi</w:t>
      </w:r>
    </w:p>
    <w:p w14:paraId="0410AD5A" w14:textId="77777777" w:rsidR="0099230B" w:rsidRDefault="0099230B" w:rsidP="0099230B">
      <w:pPr>
        <w:pStyle w:val="Sansinterligne"/>
        <w:rPr>
          <w:rFonts w:ascii="Times New Roman" w:hAnsi="Times New Roman" w:cs="Times New Roman"/>
          <w:sz w:val="20"/>
          <w:szCs w:val="20"/>
        </w:rPr>
      </w:pPr>
      <w:r>
        <w:rPr>
          <w:rFonts w:ascii="Times New Roman" w:hAnsi="Times New Roman" w:cs="Times New Roman"/>
          <w:sz w:val="20"/>
          <w:szCs w:val="20"/>
        </w:rPr>
        <w:t>La personne qui conduit la prière peut dire :</w:t>
      </w:r>
    </w:p>
    <w:p w14:paraId="0ED702E1" w14:textId="77777777" w:rsidR="00686E34" w:rsidRPr="00686E34" w:rsidRDefault="00686E34" w:rsidP="00A33E6D">
      <w:pPr>
        <w:spacing w:after="120"/>
        <w:ind w:left="1418"/>
        <w:rPr>
          <w:i/>
        </w:rPr>
      </w:pPr>
      <w:r w:rsidRPr="00686E34">
        <w:rPr>
          <w:i/>
        </w:rPr>
        <w:t xml:space="preserve">Que le Règne de Dieu progresse dans nos vies et que « se construise le corps du Christ » en nous. </w:t>
      </w:r>
      <w:r w:rsidR="00A33E6D">
        <w:rPr>
          <w:i/>
        </w:rPr>
        <w:br/>
      </w:r>
      <w:r w:rsidRPr="00686E34">
        <w:rPr>
          <w:i/>
        </w:rPr>
        <w:t>Que Dieu nous bénisse, Père, Fils et Esprit Saint.</w:t>
      </w:r>
    </w:p>
    <w:p w14:paraId="69963984" w14:textId="77777777" w:rsidR="0099230B" w:rsidRPr="00A33E6D" w:rsidRDefault="0099230B" w:rsidP="002F7A9F">
      <w:pPr>
        <w:numPr>
          <w:ilvl w:val="0"/>
          <w:numId w:val="8"/>
        </w:numPr>
        <w:ind w:left="284" w:hanging="284"/>
        <w:jc w:val="both"/>
      </w:pPr>
      <w:r w:rsidRPr="0099230B">
        <w:rPr>
          <w:b/>
          <w:smallCaps/>
        </w:rPr>
        <w:t>Chant</w:t>
      </w:r>
      <w:r w:rsidR="00A33E6D">
        <w:rPr>
          <w:b/>
          <w:smallCaps/>
        </w:rPr>
        <w:t xml:space="preserve"> </w:t>
      </w:r>
      <w:r w:rsidR="00A33E6D" w:rsidRPr="00A33E6D">
        <w:t>(facultatif) – voir page 12 de cette fiche</w:t>
      </w:r>
      <w:r w:rsidR="003F5141">
        <w:t>.</w:t>
      </w:r>
    </w:p>
    <w:p w14:paraId="740238E4" w14:textId="77777777" w:rsidR="00CF7403" w:rsidRDefault="00CF7403">
      <w:pPr>
        <w:rPr>
          <w:rFonts w:ascii="Arial" w:hAnsi="Arial" w:cs="Arial"/>
          <w:b/>
          <w:bCs/>
          <w:color w:val="E36C0A"/>
          <w:sz w:val="32"/>
          <w:szCs w:val="32"/>
        </w:rPr>
      </w:pPr>
      <w:r>
        <w:rPr>
          <w:color w:val="E36C0A"/>
        </w:rPr>
        <w:br w:type="page"/>
      </w:r>
    </w:p>
    <w:p w14:paraId="43297D9B" w14:textId="61116951" w:rsidR="005C45A3" w:rsidRPr="003D3DD0" w:rsidRDefault="00212F46" w:rsidP="003D3DD0">
      <w:pPr>
        <w:pStyle w:val="Titre1"/>
        <w:keepNext w:val="0"/>
        <w:widowControl w:val="0"/>
        <w:spacing w:before="400"/>
        <w:rPr>
          <w:color w:val="E36C0A"/>
        </w:rPr>
      </w:pPr>
      <w:r w:rsidRPr="00FF630D">
        <w:rPr>
          <w:color w:val="E36C0A"/>
        </w:rPr>
        <w:lastRenderedPageBreak/>
        <w:t>POUR LA C</w:t>
      </w:r>
      <w:r w:rsidR="0099382C" w:rsidRPr="00FF630D">
        <w:rPr>
          <w:color w:val="E36C0A"/>
        </w:rPr>
        <w:t>É</w:t>
      </w:r>
      <w:r w:rsidRPr="00FF630D">
        <w:rPr>
          <w:color w:val="E36C0A"/>
        </w:rPr>
        <w:t>L</w:t>
      </w:r>
      <w:r w:rsidR="0099382C" w:rsidRPr="00FF630D">
        <w:rPr>
          <w:color w:val="E36C0A"/>
        </w:rPr>
        <w:t>É</w:t>
      </w:r>
      <w:r w:rsidRPr="00FF630D">
        <w:rPr>
          <w:color w:val="E36C0A"/>
        </w:rPr>
        <w:t>BRATION EUCHARISTIQUE</w:t>
      </w:r>
    </w:p>
    <w:p w14:paraId="29C4786E" w14:textId="77777777" w:rsidR="00CB130E" w:rsidRDefault="005A6D5E" w:rsidP="002A4436">
      <w:pPr>
        <w:pStyle w:val="NB"/>
      </w:pPr>
      <w:r>
        <w:t>En ce quarantième jour de la « cinquantaine pascale », nous célébrons la fête de l’Ascension. Les lectures nous ouvrent à une présence nouvelle d</w:t>
      </w:r>
      <w:r w:rsidR="00CB130E">
        <w:t>u Christ à ses disciples :</w:t>
      </w:r>
    </w:p>
    <w:p w14:paraId="714CD49F" w14:textId="77777777" w:rsidR="00CB130E" w:rsidRPr="00965F32" w:rsidRDefault="00CB130E" w:rsidP="00CB130E">
      <w:pPr>
        <w:ind w:left="1134" w:right="1132"/>
        <w:jc w:val="center"/>
        <w:rPr>
          <w:b/>
        </w:rPr>
      </w:pPr>
      <w:r w:rsidRPr="00965F32">
        <w:rPr>
          <w:b/>
        </w:rPr>
        <w:t>Sur les chemins de notre humanité sauvée,</w:t>
      </w:r>
    </w:p>
    <w:p w14:paraId="2B85CE99" w14:textId="0F6A8613" w:rsidR="00CB130E" w:rsidRDefault="00CB130E" w:rsidP="00CB130E">
      <w:pPr>
        <w:ind w:left="1134" w:right="1132"/>
        <w:jc w:val="center"/>
        <w:rPr>
          <w:b/>
        </w:rPr>
      </w:pPr>
      <w:proofErr w:type="gramStart"/>
      <w:r w:rsidRPr="00965F32">
        <w:rPr>
          <w:b/>
        </w:rPr>
        <w:t>écoutons</w:t>
      </w:r>
      <w:proofErr w:type="gramEnd"/>
      <w:r w:rsidRPr="00965F32">
        <w:rPr>
          <w:b/>
        </w:rPr>
        <w:t xml:space="preserve"> le </w:t>
      </w:r>
      <w:r w:rsidR="000004B9">
        <w:rPr>
          <w:b/>
        </w:rPr>
        <w:t>R</w:t>
      </w:r>
      <w:r w:rsidRPr="00965F32">
        <w:rPr>
          <w:b/>
        </w:rPr>
        <w:t>essuscité nous dire :</w:t>
      </w:r>
    </w:p>
    <w:p w14:paraId="4753A0B8" w14:textId="77777777" w:rsidR="00CB130E" w:rsidRDefault="00CB130E" w:rsidP="00CB130E">
      <w:pPr>
        <w:ind w:left="1134" w:right="1132"/>
        <w:jc w:val="center"/>
        <w:rPr>
          <w:b/>
        </w:rPr>
      </w:pPr>
      <w:r>
        <w:rPr>
          <w:b/>
        </w:rPr>
        <w:t>« Vous allez recevoir une force »</w:t>
      </w:r>
    </w:p>
    <w:p w14:paraId="6E498437" w14:textId="77777777" w:rsidR="00CB130E" w:rsidRDefault="00CB130E" w:rsidP="00CB130E">
      <w:pPr>
        <w:ind w:left="1134" w:right="1132"/>
        <w:jc w:val="center"/>
        <w:rPr>
          <w:b/>
        </w:rPr>
      </w:pPr>
    </w:p>
    <w:p w14:paraId="156215DD" w14:textId="78CCA4E4" w:rsidR="00E12F0F" w:rsidRDefault="00E12F0F" w:rsidP="002A4436">
      <w:pPr>
        <w:pStyle w:val="NB"/>
      </w:pPr>
      <w:r>
        <w:t xml:space="preserve">Au cours de la liturgie, nous tenterons de valoriser, dans leur progression, les différents modes de présence du </w:t>
      </w:r>
      <w:r w:rsidR="000004B9">
        <w:t>R</w:t>
      </w:r>
      <w:r>
        <w:t>essuscité à ses disciples, c’est-à-dire à tous l</w:t>
      </w:r>
      <w:r w:rsidR="00965F32">
        <w:t>es baptisés</w:t>
      </w:r>
      <w:r w:rsidR="006B4D82">
        <w:t xml:space="preserve"> (Voir « Des mises en œuvre page 4 de cette fiche)</w:t>
      </w:r>
      <w:r>
        <w:t>.</w:t>
      </w:r>
    </w:p>
    <w:p w14:paraId="6EED77B4" w14:textId="77777777" w:rsidR="00E12F0F" w:rsidRDefault="00E12F0F" w:rsidP="002A4436">
      <w:pPr>
        <w:pStyle w:val="NB"/>
      </w:pPr>
    </w:p>
    <w:p w14:paraId="27162BFA" w14:textId="41769424" w:rsidR="00965F32" w:rsidRPr="00965F32" w:rsidRDefault="00965F32" w:rsidP="00965F32">
      <w:pPr>
        <w:ind w:left="1134" w:right="1132"/>
        <w:jc w:val="both"/>
      </w:pPr>
      <w:r w:rsidRPr="00965F32">
        <w:t xml:space="preserve">Pour bien souligner la profonde unité </w:t>
      </w:r>
      <w:r w:rsidR="00CB130E">
        <w:t>du temps de Pâques</w:t>
      </w:r>
      <w:r w:rsidRPr="00965F32">
        <w:t>, nous vous invitons à garder le même environnement, un répertoire commun, le même ordinaire… Après le</w:t>
      </w:r>
      <w:r w:rsidR="00E17AC4">
        <w:t>s</w:t>
      </w:r>
      <w:r w:rsidRPr="00965F32">
        <w:t xml:space="preserve"> mot</w:t>
      </w:r>
      <w:r w:rsidR="00E17AC4">
        <w:t>s</w:t>
      </w:r>
      <w:r w:rsidRPr="00965F32">
        <w:t xml:space="preserve"> « Paix », « Témoin », « Peuple », « Disciple », </w:t>
      </w:r>
      <w:r>
        <w:t xml:space="preserve">« Ami », le mot « Force » </w:t>
      </w:r>
      <w:r w:rsidRPr="00965F32">
        <w:t xml:space="preserve">pourra trouver sa place dans le décor qui a évolué et a été complété depuis le </w:t>
      </w:r>
      <w:r w:rsidR="000004B9">
        <w:t>m</w:t>
      </w:r>
      <w:r w:rsidRPr="00965F32">
        <w:t xml:space="preserve">ercredi des Cendres. </w:t>
      </w:r>
    </w:p>
    <w:p w14:paraId="18A1EBC4" w14:textId="77777777" w:rsidR="00965F32" w:rsidRDefault="00965F32" w:rsidP="003F5141">
      <w:pPr>
        <w:ind w:left="1134" w:right="1132"/>
      </w:pPr>
    </w:p>
    <w:p w14:paraId="16DE7ECB" w14:textId="0417DAE6" w:rsidR="005A6D5E" w:rsidRDefault="005A6D5E" w:rsidP="005A6D5E">
      <w:pPr>
        <w:pStyle w:val="NB"/>
        <w:jc w:val="center"/>
      </w:pPr>
      <w:r>
        <w:t xml:space="preserve">Durant tout le </w:t>
      </w:r>
      <w:r w:rsidR="000004B9">
        <w:t>t</w:t>
      </w:r>
      <w:r>
        <w:t>emps pascal, l</w:t>
      </w:r>
      <w:r w:rsidRPr="00435A98">
        <w:t>a couleur liturgique est le blanc.</w:t>
      </w:r>
    </w:p>
    <w:p w14:paraId="70B2FB40" w14:textId="77777777" w:rsidR="00266A8E" w:rsidRPr="00FF630D" w:rsidRDefault="00266A8E" w:rsidP="00266A8E">
      <w:pPr>
        <w:pStyle w:val="Titre2"/>
        <w:rPr>
          <w:b/>
          <w:smallCaps/>
          <w:color w:val="E36C0A"/>
        </w:rPr>
      </w:pPr>
      <w:r w:rsidRPr="00FF630D">
        <w:rPr>
          <w:b/>
          <w:smallCaps/>
          <w:color w:val="E36C0A"/>
        </w:rPr>
        <w:t>Ouverture</w:t>
      </w:r>
    </w:p>
    <w:p w14:paraId="1D5DA75C" w14:textId="77777777" w:rsidR="00266A8E" w:rsidRPr="003D3DD0" w:rsidRDefault="00266A8E" w:rsidP="00266A8E">
      <w:pPr>
        <w:rPr>
          <w:strike/>
        </w:rPr>
      </w:pPr>
    </w:p>
    <w:p w14:paraId="2CEA377C" w14:textId="6F021A38" w:rsidR="001B13E6" w:rsidRPr="00FF630D" w:rsidRDefault="001B13E6" w:rsidP="001B13E6">
      <w:pPr>
        <w:pStyle w:val="Titre3"/>
        <w:pBdr>
          <w:bottom w:val="single" w:sz="4" w:space="1" w:color="auto"/>
        </w:pBdr>
        <w:rPr>
          <w:color w:val="E36C0A"/>
        </w:rPr>
      </w:pPr>
      <w:r w:rsidRPr="00FF630D">
        <w:rPr>
          <w:color w:val="E36C0A"/>
        </w:rPr>
        <w:t>Procession</w:t>
      </w:r>
      <w:r w:rsidR="0030638C" w:rsidRPr="00FF630D">
        <w:rPr>
          <w:color w:val="E36C0A"/>
        </w:rPr>
        <w:t xml:space="preserve"> – </w:t>
      </w:r>
      <w:r w:rsidR="00633630">
        <w:rPr>
          <w:color w:val="E36C0A"/>
        </w:rPr>
        <w:t>a</w:t>
      </w:r>
      <w:r w:rsidR="00F11FF3" w:rsidRPr="00FF630D">
        <w:rPr>
          <w:color w:val="E36C0A"/>
        </w:rPr>
        <w:t xml:space="preserve">ccueil – </w:t>
      </w:r>
      <w:r w:rsidR="00633630">
        <w:rPr>
          <w:color w:val="E36C0A"/>
        </w:rPr>
        <w:t>e</w:t>
      </w:r>
      <w:r w:rsidR="00F11FF3" w:rsidRPr="00FF630D">
        <w:rPr>
          <w:color w:val="E36C0A"/>
        </w:rPr>
        <w:t xml:space="preserve">ncensement </w:t>
      </w:r>
    </w:p>
    <w:p w14:paraId="305F5954" w14:textId="601B84F7" w:rsidR="003008A7" w:rsidRDefault="00B71E48" w:rsidP="003008A7">
      <w:pPr>
        <w:pStyle w:val="Corpsdetexte"/>
        <w:numPr>
          <w:ilvl w:val="0"/>
          <w:numId w:val="14"/>
        </w:numPr>
        <w:tabs>
          <w:tab w:val="clear" w:pos="720"/>
          <w:tab w:val="left" w:pos="567"/>
        </w:tabs>
        <w:ind w:left="567" w:hanging="283"/>
      </w:pPr>
      <w:r w:rsidRPr="00306C0B">
        <w:rPr>
          <w:b/>
          <w:smallCaps/>
        </w:rPr>
        <w:t>procession</w:t>
      </w:r>
      <w:r w:rsidR="00CB130E">
        <w:rPr>
          <w:b/>
          <w:smallCaps/>
        </w:rPr>
        <w:t xml:space="preserve"> –</w:t>
      </w:r>
      <w:r w:rsidR="004F7540" w:rsidRPr="00306C0B">
        <w:t xml:space="preserve"> </w:t>
      </w:r>
      <w:r w:rsidR="00CB130E">
        <w:t xml:space="preserve">Elle </w:t>
      </w:r>
      <w:r w:rsidR="004F7540" w:rsidRPr="00306C0B">
        <w:t>s’organise</w:t>
      </w:r>
      <w:r w:rsidR="003008A7">
        <w:t xml:space="preserve"> derrière le </w:t>
      </w:r>
      <w:r w:rsidR="00633630">
        <w:t>c</w:t>
      </w:r>
      <w:r w:rsidR="0030638C" w:rsidRPr="00306C0B">
        <w:t>ierge pascal</w:t>
      </w:r>
      <w:r w:rsidR="00D904CF" w:rsidRPr="00306C0B">
        <w:t xml:space="preserve"> et l’</w:t>
      </w:r>
      <w:r w:rsidR="00E8784E">
        <w:t>é</w:t>
      </w:r>
      <w:r w:rsidR="00BA0DFE" w:rsidRPr="00306C0B">
        <w:t>vangéliaire</w:t>
      </w:r>
      <w:r w:rsidR="003008A7">
        <w:t xml:space="preserve"> (modes de présence du Christ ressuscité à son Église)</w:t>
      </w:r>
      <w:r w:rsidR="004F7540" w:rsidRPr="00306C0B">
        <w:t>.</w:t>
      </w:r>
    </w:p>
    <w:p w14:paraId="54F2B7B7" w14:textId="77777777" w:rsidR="003008A7" w:rsidRDefault="003008A7" w:rsidP="003008A7">
      <w:pPr>
        <w:pStyle w:val="Corpsdetexte"/>
        <w:tabs>
          <w:tab w:val="left" w:pos="567"/>
        </w:tabs>
        <w:ind w:left="567"/>
      </w:pPr>
    </w:p>
    <w:p w14:paraId="7E7EDD44" w14:textId="77777777" w:rsidR="00DF4BC9" w:rsidRPr="00F848F3" w:rsidRDefault="00DF4BC9" w:rsidP="003008A7">
      <w:pPr>
        <w:pStyle w:val="Corpsdetexte"/>
        <w:numPr>
          <w:ilvl w:val="0"/>
          <w:numId w:val="14"/>
        </w:numPr>
        <w:tabs>
          <w:tab w:val="clear" w:pos="720"/>
          <w:tab w:val="left" w:pos="567"/>
        </w:tabs>
        <w:ind w:left="567" w:hanging="283"/>
      </w:pPr>
      <w:r w:rsidRPr="00DF4BC9">
        <w:rPr>
          <w:b/>
          <w:smallCaps/>
        </w:rPr>
        <w:t>encensement</w:t>
      </w:r>
      <w:r w:rsidRPr="00F848F3">
        <w:t xml:space="preserve"> </w:t>
      </w:r>
      <w:r w:rsidR="00CB130E">
        <w:t xml:space="preserve">– Celui </w:t>
      </w:r>
      <w:r w:rsidR="003008A7">
        <w:t>de l’autel et du C</w:t>
      </w:r>
      <w:r w:rsidRPr="00F848F3">
        <w:t>ierge pascal</w:t>
      </w:r>
      <w:r w:rsidR="003008A7">
        <w:t xml:space="preserve"> (modes de présence du Christ ressuscité à son Église)</w:t>
      </w:r>
      <w:r w:rsidRPr="00F848F3">
        <w:t xml:space="preserve"> e</w:t>
      </w:r>
      <w:r>
        <w:t>st signifiant, particulièrement au cours du Temps pascal.</w:t>
      </w:r>
    </w:p>
    <w:p w14:paraId="63FB6838" w14:textId="77777777" w:rsidR="0060586F" w:rsidRPr="00EC670C" w:rsidRDefault="0060586F" w:rsidP="0060586F">
      <w:pPr>
        <w:pStyle w:val="Corpsdetexte"/>
        <w:tabs>
          <w:tab w:val="left" w:pos="567"/>
        </w:tabs>
        <w:ind w:left="567"/>
        <w:rPr>
          <w:strike/>
        </w:rPr>
      </w:pPr>
    </w:p>
    <w:p w14:paraId="3EDA298D" w14:textId="77777777" w:rsidR="0030260F" w:rsidRPr="004171A9" w:rsidRDefault="0030260F" w:rsidP="00460766">
      <w:pPr>
        <w:pStyle w:val="Corpsdetexte"/>
        <w:numPr>
          <w:ilvl w:val="0"/>
          <w:numId w:val="14"/>
        </w:numPr>
        <w:tabs>
          <w:tab w:val="clear" w:pos="720"/>
          <w:tab w:val="left" w:pos="567"/>
        </w:tabs>
        <w:ind w:left="567" w:hanging="283"/>
        <w:rPr>
          <w:color w:val="5F497A"/>
        </w:rPr>
      </w:pPr>
      <w:r w:rsidRPr="004171A9">
        <w:rPr>
          <w:b/>
          <w:smallCaps/>
        </w:rPr>
        <w:t>Chant d’entrée</w:t>
      </w:r>
      <w:r w:rsidRPr="004171A9">
        <w:t xml:space="preserve"> – </w:t>
      </w:r>
      <w:r w:rsidR="00DF4BC9">
        <w:t>Cela peut être s</w:t>
      </w:r>
      <w:r w:rsidR="00FD4E54" w:rsidRPr="004171A9">
        <w:t xml:space="preserve">oit un des chants proposés les dimanches précédents, </w:t>
      </w:r>
      <w:r w:rsidR="005D31DD" w:rsidRPr="004171A9">
        <w:t>soit un chant spécifique à cette fête</w:t>
      </w:r>
      <w:r w:rsidR="00DF4BC9">
        <w:t> :</w:t>
      </w:r>
    </w:p>
    <w:p w14:paraId="5278CDB4" w14:textId="77777777" w:rsidR="003B0446" w:rsidRDefault="003B0446" w:rsidP="003B0446">
      <w:pPr>
        <w:pStyle w:val="Lignechant"/>
        <w:rPr>
          <w:b w:val="0"/>
          <w:color w:val="auto"/>
        </w:rPr>
      </w:pPr>
      <w:r w:rsidRPr="000B0AD7">
        <w:rPr>
          <w:smallCaps/>
          <w:color w:val="ED7D31" w:themeColor="accent2"/>
        </w:rPr>
        <w:t>J 35</w:t>
      </w:r>
      <w:r w:rsidRPr="000B0AD7">
        <w:rPr>
          <w:color w:val="auto"/>
        </w:rPr>
        <w:tab/>
        <w:t>Chant pour la fête de l'Ascension</w:t>
      </w:r>
      <w:r>
        <w:rPr>
          <w:color w:val="auto"/>
        </w:rPr>
        <w:tab/>
      </w:r>
      <w:r w:rsidRPr="000B0AD7">
        <w:rPr>
          <w:b w:val="0"/>
          <w:color w:val="auto"/>
        </w:rPr>
        <w:t>Chants notés n°3 / Signes Musiques n°44</w:t>
      </w:r>
    </w:p>
    <w:p w14:paraId="7F78572A" w14:textId="77777777" w:rsidR="003B0446" w:rsidRPr="00421166" w:rsidRDefault="003B0446" w:rsidP="003B0446">
      <w:pPr>
        <w:pStyle w:val="Lignechant"/>
        <w:rPr>
          <w:b w:val="0"/>
          <w:color w:val="auto"/>
        </w:rPr>
      </w:pPr>
      <w:r w:rsidRPr="00421166">
        <w:rPr>
          <w:rFonts w:ascii="Times New Roman Gras" w:hAnsi="Times New Roman Gras"/>
          <w:color w:val="ED7D31" w:themeColor="accent2"/>
        </w:rPr>
        <w:t xml:space="preserve">I 13 </w:t>
      </w:r>
      <w:r>
        <w:rPr>
          <w:rFonts w:ascii="Times New Roman Gras" w:hAnsi="Times New Roman Gras"/>
          <w:color w:val="auto"/>
        </w:rPr>
        <w:tab/>
      </w:r>
      <w:r w:rsidRPr="00421166">
        <w:rPr>
          <w:rFonts w:ascii="Times New Roman Gras" w:hAnsi="Times New Roman Gras"/>
          <w:color w:val="auto"/>
        </w:rPr>
        <w:t xml:space="preserve">Le Seigneur est monté aux cieux </w:t>
      </w:r>
      <w:r>
        <w:rPr>
          <w:rFonts w:ascii="Times New Roman Gras" w:hAnsi="Times New Roman Gras"/>
          <w:color w:val="auto"/>
        </w:rPr>
        <w:tab/>
      </w:r>
      <w:r w:rsidRPr="00421166">
        <w:rPr>
          <w:b w:val="0"/>
          <w:color w:val="auto"/>
        </w:rPr>
        <w:t>CNA 491</w:t>
      </w:r>
    </w:p>
    <w:p w14:paraId="46B4F239" w14:textId="77777777" w:rsidR="003B0446" w:rsidRDefault="003B0446" w:rsidP="003B0446">
      <w:pPr>
        <w:pStyle w:val="Lignechant"/>
        <w:ind w:left="709"/>
        <w:rPr>
          <w:b w:val="0"/>
          <w:color w:val="auto"/>
        </w:rPr>
      </w:pPr>
      <w:r w:rsidRPr="00CF596B">
        <w:rPr>
          <w:smallCaps/>
          <w:color w:val="F79646"/>
        </w:rPr>
        <w:t>ID</w:t>
      </w:r>
      <w:r>
        <w:rPr>
          <w:smallCaps/>
          <w:color w:val="F79646"/>
        </w:rPr>
        <w:t xml:space="preserve"> </w:t>
      </w:r>
      <w:r w:rsidRPr="00CF596B">
        <w:rPr>
          <w:smallCaps/>
          <w:color w:val="F79646"/>
        </w:rPr>
        <w:t>24-72-1</w:t>
      </w:r>
      <w:r>
        <w:rPr>
          <w:smallCaps/>
          <w:color w:val="F79646"/>
        </w:rPr>
        <w:t xml:space="preserve"> </w:t>
      </w:r>
      <w:r w:rsidRPr="00CF596B">
        <w:rPr>
          <w:smallCaps/>
          <w:color w:val="F79646"/>
        </w:rPr>
        <w:t>/</w:t>
      </w:r>
      <w:r>
        <w:rPr>
          <w:smallCaps/>
          <w:color w:val="F79646"/>
        </w:rPr>
        <w:t xml:space="preserve"> </w:t>
      </w:r>
      <w:r w:rsidRPr="00CF596B">
        <w:rPr>
          <w:smallCaps/>
          <w:color w:val="F79646"/>
        </w:rPr>
        <w:t>D</w:t>
      </w:r>
      <w:r>
        <w:rPr>
          <w:smallCaps/>
          <w:color w:val="F79646"/>
        </w:rPr>
        <w:t xml:space="preserve"> </w:t>
      </w:r>
      <w:r w:rsidRPr="00CF596B">
        <w:rPr>
          <w:smallCaps/>
          <w:color w:val="F79646"/>
        </w:rPr>
        <w:t>24-72-1</w:t>
      </w:r>
      <w:r>
        <w:rPr>
          <w:smallCaps/>
          <w:color w:val="F79646"/>
        </w:rPr>
        <w:tab/>
      </w:r>
      <w:r w:rsidRPr="00EC18A3">
        <w:rPr>
          <w:color w:val="auto"/>
        </w:rPr>
        <w:t xml:space="preserve">Christ est ressuscité </w:t>
      </w:r>
      <w:r>
        <w:tab/>
      </w:r>
      <w:r w:rsidRPr="00EC18A3">
        <w:rPr>
          <w:b w:val="0"/>
          <w:color w:val="auto"/>
        </w:rPr>
        <w:t>CNA 486 / Signes Musiques n°115</w:t>
      </w:r>
    </w:p>
    <w:p w14:paraId="26BD5A3D" w14:textId="77777777" w:rsidR="003B0446" w:rsidRDefault="003B0446" w:rsidP="003B0446">
      <w:pPr>
        <w:pStyle w:val="Lignechant"/>
        <w:rPr>
          <w:b w:val="0"/>
          <w:smallCaps/>
          <w:color w:val="auto"/>
        </w:rPr>
      </w:pPr>
      <w:r w:rsidRPr="000B0AD7">
        <w:rPr>
          <w:smallCaps/>
          <w:color w:val="ED7D31" w:themeColor="accent2"/>
        </w:rPr>
        <w:t>I 169</w:t>
      </w:r>
      <w:r w:rsidRPr="000B0AD7">
        <w:rPr>
          <w:smallCaps/>
          <w:color w:val="auto"/>
        </w:rPr>
        <w:tab/>
      </w:r>
      <w:r w:rsidRPr="000B0AD7">
        <w:rPr>
          <w:color w:val="auto"/>
        </w:rPr>
        <w:t>Christ est vraiment ressuscité</w:t>
      </w:r>
      <w:r>
        <w:rPr>
          <w:smallCaps/>
          <w:color w:val="auto"/>
        </w:rPr>
        <w:tab/>
      </w:r>
      <w:r w:rsidRPr="000B0AD7">
        <w:rPr>
          <w:b w:val="0"/>
          <w:smallCaps/>
          <w:color w:val="auto"/>
        </w:rPr>
        <w:t>CNA 487</w:t>
      </w:r>
    </w:p>
    <w:p w14:paraId="493B8E5B" w14:textId="77777777" w:rsidR="003B0446" w:rsidRDefault="003B0446" w:rsidP="003B0446">
      <w:pPr>
        <w:pStyle w:val="Lignechant"/>
        <w:rPr>
          <w:b w:val="0"/>
          <w:color w:val="auto"/>
        </w:rPr>
      </w:pPr>
      <w:r w:rsidRPr="000B0AD7">
        <w:rPr>
          <w:color w:val="ED7D31" w:themeColor="accent2"/>
        </w:rPr>
        <w:t>J 16</w:t>
      </w:r>
      <w:r>
        <w:rPr>
          <w:b w:val="0"/>
          <w:color w:val="auto"/>
        </w:rPr>
        <w:tab/>
      </w:r>
      <w:r w:rsidRPr="000B0AD7">
        <w:rPr>
          <w:color w:val="auto"/>
        </w:rPr>
        <w:t>Seigneur Jésus, Tu es vivant</w:t>
      </w:r>
      <w:r w:rsidRPr="000B0AD7">
        <w:rPr>
          <w:b w:val="0"/>
          <w:color w:val="auto"/>
        </w:rPr>
        <w:t xml:space="preserve"> </w:t>
      </w:r>
      <w:r>
        <w:rPr>
          <w:b w:val="0"/>
          <w:color w:val="auto"/>
        </w:rPr>
        <w:tab/>
        <w:t>CNA 586</w:t>
      </w:r>
    </w:p>
    <w:p w14:paraId="0CD11BBE" w14:textId="77777777" w:rsidR="003B0446" w:rsidRDefault="003B0446" w:rsidP="003B0446">
      <w:pPr>
        <w:pStyle w:val="Lignechant"/>
        <w:rPr>
          <w:b w:val="0"/>
          <w:color w:val="auto"/>
        </w:rPr>
      </w:pPr>
      <w:r w:rsidRPr="000B0AD7">
        <w:rPr>
          <w:color w:val="ED7D31" w:themeColor="accent2"/>
        </w:rPr>
        <w:t>Y 221-1 / C 221-1</w:t>
      </w:r>
      <w:r w:rsidRPr="000B0AD7">
        <w:rPr>
          <w:color w:val="auto"/>
        </w:rPr>
        <w:tab/>
        <w:t xml:space="preserve">Au plus haut du ciel </w:t>
      </w:r>
      <w:r>
        <w:rPr>
          <w:color w:val="auto"/>
        </w:rPr>
        <w:tab/>
      </w:r>
      <w:r>
        <w:rPr>
          <w:b w:val="0"/>
          <w:color w:val="auto"/>
        </w:rPr>
        <w:t>Chantons en Église p. 114</w:t>
      </w:r>
    </w:p>
    <w:p w14:paraId="4D2203F7" w14:textId="77777777" w:rsidR="003B0446" w:rsidRPr="003B0446" w:rsidRDefault="003B0446" w:rsidP="00EC18A3">
      <w:pPr>
        <w:pStyle w:val="Lignechant"/>
        <w:ind w:left="709"/>
        <w:rPr>
          <w:b w:val="0"/>
          <w:color w:val="auto"/>
        </w:rPr>
      </w:pPr>
    </w:p>
    <w:p w14:paraId="2CFF008F" w14:textId="494C3FF5" w:rsidR="00CF596B" w:rsidRPr="006B4D82" w:rsidRDefault="0075334B" w:rsidP="006B4D82">
      <w:pPr>
        <w:pStyle w:val="Corpsdetexte"/>
        <w:numPr>
          <w:ilvl w:val="0"/>
          <w:numId w:val="14"/>
        </w:numPr>
        <w:tabs>
          <w:tab w:val="left" w:pos="567"/>
        </w:tabs>
        <w:rPr>
          <w:i/>
        </w:rPr>
      </w:pPr>
      <w:r>
        <w:rPr>
          <w:b/>
          <w:smallCaps/>
        </w:rPr>
        <w:t>Accueil</w:t>
      </w:r>
      <w:r w:rsidR="0030260F" w:rsidRPr="00541AA6">
        <w:t xml:space="preserve"> – </w:t>
      </w:r>
      <w:r w:rsidR="00CF596B" w:rsidRPr="00C963D3">
        <w:t xml:space="preserve">Par quelques mots, </w:t>
      </w:r>
      <w:r w:rsidR="00CF596B">
        <w:t>le célébrant redonnera la dynamique du temps pascal et de ce jour de fête</w:t>
      </w:r>
      <w:r w:rsidR="00CF596B" w:rsidRPr="00CC4122">
        <w:t xml:space="preserve"> : </w:t>
      </w:r>
      <w:r w:rsidR="006B4D82" w:rsidRPr="006B4D82">
        <w:rPr>
          <w:i/>
        </w:rPr>
        <w:t>Sur les chemins de notre humanité sauvée,</w:t>
      </w:r>
      <w:r w:rsidR="006B4D82">
        <w:rPr>
          <w:i/>
        </w:rPr>
        <w:t xml:space="preserve"> </w:t>
      </w:r>
      <w:r w:rsidR="006B4D82" w:rsidRPr="006B4D82">
        <w:rPr>
          <w:i/>
        </w:rPr>
        <w:t>éc</w:t>
      </w:r>
      <w:r w:rsidR="006B4D82">
        <w:rPr>
          <w:i/>
        </w:rPr>
        <w:t xml:space="preserve">outons le </w:t>
      </w:r>
      <w:r w:rsidR="00633630">
        <w:rPr>
          <w:i/>
        </w:rPr>
        <w:t>R</w:t>
      </w:r>
      <w:r w:rsidR="006B4D82">
        <w:rPr>
          <w:i/>
        </w:rPr>
        <w:t>essuscité nous dire : « Vous allez recevoir une force</w:t>
      </w:r>
      <w:proofErr w:type="gramStart"/>
      <w:r w:rsidR="006B4D82">
        <w:rPr>
          <w:i/>
        </w:rPr>
        <w:t> »…</w:t>
      </w:r>
      <w:proofErr w:type="gramEnd"/>
      <w:r w:rsidR="006B4D82">
        <w:rPr>
          <w:i/>
        </w:rPr>
        <w:t xml:space="preserve"> </w:t>
      </w:r>
      <w:r w:rsidR="006B4D82">
        <w:t>(voir aussi p. 5 de cette fiche)</w:t>
      </w:r>
      <w:r w:rsidR="00F42C6B">
        <w:t xml:space="preserve">. </w:t>
      </w:r>
      <w:r w:rsidR="003008A7">
        <w:t>Le célébrant</w:t>
      </w:r>
      <w:r w:rsidR="00F42C6B">
        <w:t xml:space="preserve"> tentera aussi de mettre en valeur la salutation liturgique : « </w:t>
      </w:r>
      <w:r w:rsidR="00F42C6B" w:rsidRPr="003008A7">
        <w:rPr>
          <w:i/>
        </w:rPr>
        <w:t>Le Seigneur soit avec vous</w:t>
      </w:r>
      <w:r w:rsidR="00F42C6B">
        <w:t> ».</w:t>
      </w:r>
    </w:p>
    <w:p w14:paraId="4DC54205" w14:textId="77777777" w:rsidR="000D178C" w:rsidRPr="00D944C0" w:rsidRDefault="000D178C" w:rsidP="000D178C">
      <w:pPr>
        <w:pStyle w:val="Corpsdetexte"/>
        <w:tabs>
          <w:tab w:val="left" w:pos="567"/>
        </w:tabs>
        <w:ind w:left="284"/>
      </w:pPr>
    </w:p>
    <w:p w14:paraId="624232E4" w14:textId="1CD4063E" w:rsidR="0075334B" w:rsidRPr="000D178C" w:rsidRDefault="000D178C" w:rsidP="00FC5F32">
      <w:pPr>
        <w:pStyle w:val="Corpsdetexte"/>
        <w:shd w:val="clear" w:color="auto" w:fill="DEEAF6" w:themeFill="accent1" w:themeFillTint="33"/>
        <w:tabs>
          <w:tab w:val="left" w:pos="567"/>
        </w:tabs>
        <w:ind w:left="284"/>
      </w:pPr>
      <w:r w:rsidRPr="000D178C">
        <w:rPr>
          <w:b/>
          <w:color w:val="ED7D31" w:themeColor="accent2"/>
        </w:rPr>
        <w:t>NB.</w:t>
      </w:r>
      <w:r w:rsidRPr="000D178C">
        <w:rPr>
          <w:color w:val="ED7D31" w:themeColor="accent2"/>
        </w:rPr>
        <w:t xml:space="preserve"> </w:t>
      </w:r>
      <w:r w:rsidRPr="00E311C1">
        <w:rPr>
          <w:b/>
        </w:rPr>
        <w:t xml:space="preserve">L’assemblée est aussi un mode </w:t>
      </w:r>
      <w:r w:rsidR="00633630">
        <w:rPr>
          <w:b/>
        </w:rPr>
        <w:t xml:space="preserve">de </w:t>
      </w:r>
      <w:r w:rsidRPr="00E311C1">
        <w:rPr>
          <w:b/>
        </w:rPr>
        <w:t>présence du Christ dans la liturgie : « </w:t>
      </w:r>
      <w:r w:rsidRPr="00E311C1">
        <w:rPr>
          <w:b/>
          <w:i/>
        </w:rPr>
        <w:t>Quand deux ou trois sont réunis en mon</w:t>
      </w:r>
      <w:r w:rsidR="00D944C0" w:rsidRPr="00E311C1">
        <w:rPr>
          <w:b/>
          <w:i/>
        </w:rPr>
        <w:t xml:space="preserve"> nom</w:t>
      </w:r>
      <w:r w:rsidRPr="00E311C1">
        <w:rPr>
          <w:b/>
          <w:i/>
        </w:rPr>
        <w:t>, je suis là au milieu d’eux</w:t>
      </w:r>
      <w:r w:rsidRPr="00E311C1">
        <w:rPr>
          <w:b/>
        </w:rPr>
        <w:t> ».</w:t>
      </w:r>
    </w:p>
    <w:p w14:paraId="2C762A25" w14:textId="77777777" w:rsidR="00CF7403" w:rsidRDefault="00CF7403" w:rsidP="00FC5F32">
      <w:pPr>
        <w:pStyle w:val="Corpsdetexte"/>
        <w:shd w:val="clear" w:color="auto" w:fill="DEEAF6" w:themeFill="accent1" w:themeFillTint="33"/>
        <w:tabs>
          <w:tab w:val="left" w:pos="567"/>
        </w:tabs>
        <w:ind w:left="284"/>
      </w:pPr>
    </w:p>
    <w:p w14:paraId="4E256933" w14:textId="7138D5FC" w:rsidR="007B34C4" w:rsidRPr="007B34C4" w:rsidRDefault="007B34C4" w:rsidP="00FC5F32">
      <w:pPr>
        <w:pStyle w:val="Corpsdetexte"/>
        <w:shd w:val="clear" w:color="auto" w:fill="DEEAF6" w:themeFill="accent1" w:themeFillTint="33"/>
        <w:tabs>
          <w:tab w:val="left" w:pos="567"/>
        </w:tabs>
        <w:ind w:left="284"/>
      </w:pPr>
      <w:r w:rsidRPr="007B34C4">
        <w:t>« </w:t>
      </w:r>
      <w:r w:rsidRPr="007B34C4">
        <w:rPr>
          <w:i/>
        </w:rPr>
        <w:t>Le Seigneur soit avec vous</w:t>
      </w:r>
      <w:r w:rsidRPr="007B34C4">
        <w:t> »</w:t>
      </w:r>
    </w:p>
    <w:p w14:paraId="0C41A338" w14:textId="77777777" w:rsidR="00AA74F8" w:rsidRDefault="006B4D82" w:rsidP="00FC5F32">
      <w:pPr>
        <w:pStyle w:val="Corpsdetexte"/>
        <w:shd w:val="clear" w:color="auto" w:fill="DEEAF6" w:themeFill="accent1" w:themeFillTint="33"/>
        <w:tabs>
          <w:tab w:val="left" w:pos="567"/>
        </w:tabs>
        <w:ind w:left="284"/>
      </w:pPr>
      <w:r>
        <w:t xml:space="preserve">Par quatre fois dans la célébration eucharistique, le célébrant </w:t>
      </w:r>
      <w:r w:rsidR="00AA74F8">
        <w:t xml:space="preserve">lance </w:t>
      </w:r>
      <w:r w:rsidR="00AA74F8" w:rsidRPr="00AA74F8">
        <w:t>le souhait d’une présence active du Seigneur et d’une co</w:t>
      </w:r>
      <w:r w:rsidR="00AA74F8">
        <w:t>mmunion des fidèles à sa venue :</w:t>
      </w:r>
    </w:p>
    <w:p w14:paraId="4D1F5F14" w14:textId="77777777" w:rsidR="006B4D82" w:rsidRDefault="006B4D82" w:rsidP="00FC5F32">
      <w:pPr>
        <w:pStyle w:val="Corpsdetexte"/>
        <w:numPr>
          <w:ilvl w:val="0"/>
          <w:numId w:val="26"/>
        </w:numPr>
        <w:shd w:val="clear" w:color="auto" w:fill="DEEAF6" w:themeFill="accent1" w:themeFillTint="33"/>
      </w:pPr>
      <w:r>
        <w:t>Au début de la messe, le souhait</w:t>
      </w:r>
      <w:r w:rsidR="00AA74F8">
        <w:t xml:space="preserve"> concerne toute la célébration</w:t>
      </w:r>
    </w:p>
    <w:p w14:paraId="478F63E6" w14:textId="77777777" w:rsidR="006B4D82" w:rsidRDefault="006B4D82" w:rsidP="00FC5F32">
      <w:pPr>
        <w:pStyle w:val="Corpsdetexte"/>
        <w:numPr>
          <w:ilvl w:val="0"/>
          <w:numId w:val="26"/>
        </w:numPr>
        <w:shd w:val="clear" w:color="auto" w:fill="DEEAF6" w:themeFill="accent1" w:themeFillTint="33"/>
      </w:pPr>
      <w:r>
        <w:t>Avant l’évangile, il porte sur la Parole que l’on va entendre et qui réalise la présence de Dieu parlant à son peuple, mais également sur l’homélie, la profession de foi et la prière universelle, q</w:t>
      </w:r>
      <w:r w:rsidR="00AA74F8">
        <w:t>ui en constitueront la réponse</w:t>
      </w:r>
    </w:p>
    <w:p w14:paraId="62F83C07" w14:textId="77777777" w:rsidR="006B4D82" w:rsidRDefault="006B4D82" w:rsidP="00FC5F32">
      <w:pPr>
        <w:pStyle w:val="Corpsdetexte"/>
        <w:numPr>
          <w:ilvl w:val="0"/>
          <w:numId w:val="26"/>
        </w:numPr>
        <w:shd w:val="clear" w:color="auto" w:fill="DEEAF6" w:themeFill="accent1" w:themeFillTint="33"/>
      </w:pPr>
      <w:r>
        <w:t>Dans le dialogue initial de la prière eucharistique, il vise toute l’action d’offrande eucharistique que le Seigneur va présenter à son Père en rassembla</w:t>
      </w:r>
      <w:r w:rsidR="00AA74F8">
        <w:t>nt son offrande dans la sienne</w:t>
      </w:r>
    </w:p>
    <w:p w14:paraId="6823D1B3" w14:textId="77777777" w:rsidR="006B4D82" w:rsidRDefault="006B4D82" w:rsidP="00FC5F32">
      <w:pPr>
        <w:pStyle w:val="Corpsdetexte"/>
        <w:numPr>
          <w:ilvl w:val="0"/>
          <w:numId w:val="26"/>
        </w:numPr>
        <w:shd w:val="clear" w:color="auto" w:fill="DEEAF6" w:themeFill="accent1" w:themeFillTint="33"/>
      </w:pPr>
      <w:r>
        <w:t>Enfin, avant la bénédiction, le souhait s’étend, par cette bénédiction et l’envoi, à toute la semaine qui s’ouvre par la célébration du jour du Seigneur.</w:t>
      </w:r>
    </w:p>
    <w:p w14:paraId="4130B537" w14:textId="77777777" w:rsidR="003008A7" w:rsidRDefault="003008A7" w:rsidP="00FC5F32">
      <w:pPr>
        <w:pStyle w:val="Corpsdetexte"/>
        <w:shd w:val="clear" w:color="auto" w:fill="DEEAF6" w:themeFill="accent1" w:themeFillTint="33"/>
        <w:tabs>
          <w:tab w:val="left" w:pos="567"/>
        </w:tabs>
        <w:ind w:left="284"/>
      </w:pPr>
    </w:p>
    <w:p w14:paraId="04A4DC1F" w14:textId="77777777" w:rsidR="00AA74F8" w:rsidRDefault="003008A7" w:rsidP="00FC5F32">
      <w:pPr>
        <w:pStyle w:val="Corpsdetexte"/>
        <w:shd w:val="clear" w:color="auto" w:fill="DEEAF6" w:themeFill="accent1" w:themeFillTint="33"/>
        <w:tabs>
          <w:tab w:val="left" w:pos="567"/>
        </w:tabs>
        <w:ind w:left="284"/>
      </w:pPr>
      <w:r w:rsidRPr="003008A7">
        <w:t>Ce simple dialogue</w:t>
      </w:r>
      <w:r>
        <w:t xml:space="preserve"> : </w:t>
      </w:r>
      <w:r w:rsidRPr="003008A7">
        <w:t>« </w:t>
      </w:r>
      <w:r w:rsidRPr="003008A7">
        <w:rPr>
          <w:i/>
        </w:rPr>
        <w:t>Le Seigneur soit avec vous</w:t>
      </w:r>
      <w:r w:rsidRPr="003008A7">
        <w:t> »</w:t>
      </w:r>
      <w:r>
        <w:t xml:space="preserve"> / </w:t>
      </w:r>
      <w:r w:rsidRPr="003008A7">
        <w:rPr>
          <w:i/>
        </w:rPr>
        <w:t>« Et avec votre esprit</w:t>
      </w:r>
      <w:r>
        <w:t> »</w:t>
      </w:r>
      <w:r w:rsidRPr="003008A7">
        <w:t xml:space="preserve"> est révél</w:t>
      </w:r>
      <w:r>
        <w:t>ateur de ce qu’est la liturgie :</w:t>
      </w:r>
      <w:r w:rsidRPr="003008A7">
        <w:t xml:space="preserve"> Dieu se donne par l’intermédiaire de ses ministres et, à ce don, répond la foi de son peuple.</w:t>
      </w:r>
    </w:p>
    <w:p w14:paraId="439D3C45" w14:textId="77777777" w:rsidR="003008A7" w:rsidRDefault="003008A7" w:rsidP="00FC5F32">
      <w:pPr>
        <w:pStyle w:val="Corpsdetexte"/>
        <w:shd w:val="clear" w:color="auto" w:fill="DEEAF6" w:themeFill="accent1" w:themeFillTint="33"/>
        <w:tabs>
          <w:tab w:val="left" w:pos="567"/>
        </w:tabs>
        <w:ind w:left="284"/>
        <w:jc w:val="left"/>
      </w:pPr>
    </w:p>
    <w:p w14:paraId="54FD509F" w14:textId="7A8EBAF7" w:rsidR="006B4D82" w:rsidRDefault="006F5CB9" w:rsidP="00FC5F32">
      <w:pPr>
        <w:pStyle w:val="Corpsdetexte"/>
        <w:shd w:val="clear" w:color="auto" w:fill="DEEAF6" w:themeFill="accent1" w:themeFillTint="33"/>
        <w:tabs>
          <w:tab w:val="left" w:pos="567"/>
        </w:tabs>
        <w:ind w:left="284"/>
        <w:jc w:val="right"/>
      </w:pPr>
      <w:hyperlink r:id="rId8" w:history="1">
        <w:r w:rsidR="00AA74F8" w:rsidRPr="000E44BB">
          <w:rPr>
            <w:rStyle w:val="Lienhypertexte"/>
          </w:rPr>
          <w:t>https://liturgie.catholique.fr/accueil/la-messe/ouverture/295756-seigneur-soit-avec-vous-salutation-messe/</w:t>
        </w:r>
      </w:hyperlink>
      <w:r w:rsidR="00AA74F8">
        <w:t xml:space="preserve"> </w:t>
      </w:r>
    </w:p>
    <w:p w14:paraId="50A78F57" w14:textId="77777777" w:rsidR="00CF7403" w:rsidRDefault="00CF7403" w:rsidP="00FC5F32">
      <w:pPr>
        <w:pStyle w:val="Corpsdetexte"/>
        <w:shd w:val="clear" w:color="auto" w:fill="DEEAF6" w:themeFill="accent1" w:themeFillTint="33"/>
        <w:tabs>
          <w:tab w:val="left" w:pos="567"/>
        </w:tabs>
        <w:ind w:left="284"/>
        <w:jc w:val="right"/>
      </w:pPr>
    </w:p>
    <w:p w14:paraId="67151002" w14:textId="77777777" w:rsidR="00FC5F32" w:rsidRDefault="00FC5F32" w:rsidP="00FC5F32"/>
    <w:p w14:paraId="5E9B818A" w14:textId="77777777" w:rsidR="00FC5F32" w:rsidRDefault="00FC5F32" w:rsidP="00FC5F32"/>
    <w:p w14:paraId="150AD462" w14:textId="7ACE7CED" w:rsidR="001B13E6" w:rsidRPr="00A12F6F" w:rsidRDefault="001B13E6" w:rsidP="001B13E6">
      <w:pPr>
        <w:pBdr>
          <w:bottom w:val="single" w:sz="4" w:space="1" w:color="auto"/>
        </w:pBdr>
        <w:tabs>
          <w:tab w:val="left" w:pos="1701"/>
        </w:tabs>
        <w:ind w:left="284"/>
        <w:rPr>
          <w:color w:val="E36C0A"/>
        </w:rPr>
      </w:pPr>
      <w:r w:rsidRPr="00A12F6F">
        <w:rPr>
          <w:rFonts w:ascii="Arial" w:hAnsi="Arial" w:cs="Arial"/>
          <w:color w:val="E36C0A"/>
          <w:sz w:val="24"/>
          <w:szCs w:val="24"/>
        </w:rPr>
        <w:lastRenderedPageBreak/>
        <w:t>Préparation pénitentielle</w:t>
      </w:r>
    </w:p>
    <w:p w14:paraId="5B827E4E" w14:textId="77777777" w:rsidR="00731513" w:rsidRPr="00731513" w:rsidRDefault="003008A7" w:rsidP="00731513">
      <w:pPr>
        <w:spacing w:line="220" w:lineRule="atLeast"/>
        <w:ind w:left="284"/>
        <w:jc w:val="both"/>
        <w:rPr>
          <w:i/>
        </w:rPr>
      </w:pPr>
      <w:r>
        <w:rPr>
          <w:i/>
        </w:rPr>
        <w:t>Seigneur Jésus, toi le Ressuscité, tu es avec nous tous les jours jusqu’à la fin des temps… ouvre nos yeux aux signes de ta présence !</w:t>
      </w:r>
    </w:p>
    <w:p w14:paraId="383453D9" w14:textId="77777777" w:rsidR="00731513" w:rsidRDefault="00731513" w:rsidP="00731513">
      <w:pPr>
        <w:spacing w:line="220" w:lineRule="atLeast"/>
        <w:ind w:left="284"/>
        <w:jc w:val="both"/>
      </w:pPr>
    </w:p>
    <w:p w14:paraId="4A8179AF" w14:textId="77777777" w:rsidR="00731513" w:rsidRPr="00731513" w:rsidRDefault="00731513" w:rsidP="00731513">
      <w:pPr>
        <w:spacing w:line="220" w:lineRule="atLeast"/>
        <w:ind w:left="284"/>
        <w:jc w:val="both"/>
      </w:pPr>
      <w:r w:rsidRPr="00731513">
        <w:t>Pour marquer le Temps de Pâques qui conduit jusqu’à la Pentecôte, nous recommandons l’aspersion.</w:t>
      </w:r>
    </w:p>
    <w:p w14:paraId="6425FDD9" w14:textId="77777777" w:rsidR="00731513" w:rsidRPr="00731513" w:rsidRDefault="00731513" w:rsidP="00731513">
      <w:pPr>
        <w:numPr>
          <w:ilvl w:val="0"/>
          <w:numId w:val="15"/>
        </w:numPr>
        <w:spacing w:line="220" w:lineRule="atLeast"/>
        <w:ind w:left="567" w:hanging="283"/>
        <w:jc w:val="both"/>
      </w:pPr>
      <w:r w:rsidRPr="00731513">
        <w:t>Le prêtre invite les fidèles à faire silence pour se reconnaître pécheurs.</w:t>
      </w:r>
    </w:p>
    <w:p w14:paraId="20884E6B" w14:textId="77777777" w:rsidR="00731513" w:rsidRPr="00731513" w:rsidRDefault="00731513" w:rsidP="00731513">
      <w:pPr>
        <w:numPr>
          <w:ilvl w:val="0"/>
          <w:numId w:val="15"/>
        </w:numPr>
        <w:spacing w:line="220" w:lineRule="atLeast"/>
        <w:ind w:left="567" w:hanging="283"/>
        <w:jc w:val="both"/>
      </w:pPr>
      <w:r w:rsidRPr="00731513">
        <w:t>Il utilise l’eau bénie à la Veillée pascale et un rameau. Il se déplace dans toute l’église.</w:t>
      </w:r>
    </w:p>
    <w:p w14:paraId="28351785" w14:textId="77777777" w:rsidR="00731513" w:rsidRPr="00731513" w:rsidRDefault="00731513" w:rsidP="00731513">
      <w:pPr>
        <w:numPr>
          <w:ilvl w:val="0"/>
          <w:numId w:val="15"/>
        </w:numPr>
        <w:spacing w:line="220" w:lineRule="atLeast"/>
        <w:ind w:left="567" w:hanging="283"/>
        <w:jc w:val="both"/>
      </w:pPr>
      <w:r w:rsidRPr="00731513">
        <w:t>L’assemblée chante, par exemple :</w:t>
      </w:r>
    </w:p>
    <w:p w14:paraId="17D40915" w14:textId="77777777" w:rsidR="00731513" w:rsidRPr="00731513" w:rsidRDefault="00731513" w:rsidP="00731513">
      <w:pPr>
        <w:tabs>
          <w:tab w:val="left" w:pos="2835"/>
          <w:tab w:val="left" w:pos="6804"/>
        </w:tabs>
        <w:spacing w:line="220" w:lineRule="atLeast"/>
        <w:ind w:left="1134"/>
      </w:pPr>
      <w:r w:rsidRPr="00731513">
        <w:rPr>
          <w:b/>
          <w:color w:val="E36C0A"/>
        </w:rPr>
        <w:t>I 24-01</w:t>
      </w:r>
      <w:r w:rsidRPr="00731513">
        <w:rPr>
          <w:b/>
          <w:color w:val="E36C0A"/>
        </w:rPr>
        <w:tab/>
      </w:r>
      <w:r w:rsidRPr="00731513">
        <w:rPr>
          <w:b/>
        </w:rPr>
        <w:t xml:space="preserve">Une source d'eau vive </w:t>
      </w:r>
      <w:r w:rsidRPr="00731513">
        <w:rPr>
          <w:b/>
        </w:rPr>
        <w:tab/>
      </w:r>
      <w:r w:rsidRPr="00731513">
        <w:t>CNA 193 / Signes Musiques n°50</w:t>
      </w:r>
    </w:p>
    <w:p w14:paraId="3C6D3436" w14:textId="77777777" w:rsidR="00731513" w:rsidRPr="00731513" w:rsidRDefault="00731513" w:rsidP="00731513">
      <w:pPr>
        <w:tabs>
          <w:tab w:val="left" w:pos="2835"/>
          <w:tab w:val="left" w:pos="6804"/>
        </w:tabs>
        <w:spacing w:line="220" w:lineRule="atLeast"/>
        <w:ind w:left="1134"/>
      </w:pPr>
      <w:r w:rsidRPr="00731513">
        <w:rPr>
          <w:b/>
          <w:color w:val="E36C0A"/>
        </w:rPr>
        <w:t>I 132-1</w:t>
      </w:r>
      <w:r w:rsidRPr="00731513">
        <w:rPr>
          <w:b/>
        </w:rPr>
        <w:t xml:space="preserve"> </w:t>
      </w:r>
      <w:r w:rsidRPr="00731513">
        <w:rPr>
          <w:b/>
        </w:rPr>
        <w:tab/>
        <w:t>J’ai vu l’eau vive</w:t>
      </w:r>
      <w:r w:rsidRPr="00731513">
        <w:tab/>
        <w:t>CNA 191</w:t>
      </w:r>
    </w:p>
    <w:p w14:paraId="4478BD54" w14:textId="77777777" w:rsidR="00731513" w:rsidRPr="00731513" w:rsidRDefault="00731513" w:rsidP="00731513">
      <w:pPr>
        <w:tabs>
          <w:tab w:val="left" w:pos="2835"/>
          <w:tab w:val="left" w:pos="6804"/>
        </w:tabs>
        <w:spacing w:line="220" w:lineRule="atLeast"/>
        <w:ind w:left="1134"/>
      </w:pPr>
      <w:r w:rsidRPr="00731513">
        <w:rPr>
          <w:b/>
          <w:color w:val="E36C0A"/>
        </w:rPr>
        <w:t>I 44-62</w:t>
      </w:r>
      <w:r w:rsidRPr="00731513">
        <w:rPr>
          <w:b/>
          <w:color w:val="E36C0A"/>
        </w:rPr>
        <w:tab/>
      </w:r>
      <w:r w:rsidRPr="00731513">
        <w:rPr>
          <w:b/>
        </w:rPr>
        <w:t>J’ai vu des fleuves d’eau vive</w:t>
      </w:r>
      <w:r w:rsidRPr="00731513">
        <w:rPr>
          <w:b/>
          <w:color w:val="00B050"/>
        </w:rPr>
        <w:tab/>
      </w:r>
      <w:r w:rsidRPr="00731513">
        <w:t>Chants de l’Emmanuel</w:t>
      </w:r>
    </w:p>
    <w:p w14:paraId="670424D1" w14:textId="77777777" w:rsidR="00B62259" w:rsidRPr="00B421D3" w:rsidRDefault="00B62259" w:rsidP="00B62259">
      <w:pPr>
        <w:pStyle w:val="Lignechant"/>
        <w:rPr>
          <w:b w:val="0"/>
          <w:color w:val="auto"/>
        </w:rPr>
      </w:pPr>
    </w:p>
    <w:p w14:paraId="250555F2" w14:textId="77777777" w:rsidR="00B62259" w:rsidRPr="00B421D3" w:rsidRDefault="00B62259" w:rsidP="00B62259">
      <w:pPr>
        <w:pStyle w:val="Textepuces"/>
        <w:numPr>
          <w:ilvl w:val="0"/>
          <w:numId w:val="16"/>
        </w:numPr>
        <w:ind w:left="567" w:hanging="283"/>
      </w:pPr>
      <w:r w:rsidRPr="00B421D3">
        <w:t>Le prêtre dit la conclusion :</w:t>
      </w:r>
    </w:p>
    <w:p w14:paraId="58BEED98" w14:textId="77777777" w:rsidR="00B62259" w:rsidRPr="00B421D3" w:rsidRDefault="00B62259" w:rsidP="008E6B83">
      <w:pPr>
        <w:pStyle w:val="Oraison"/>
        <w:ind w:left="1701" w:firstLine="0"/>
        <w:rPr>
          <w:b/>
        </w:rPr>
      </w:pPr>
      <w:r w:rsidRPr="00B421D3">
        <w:rPr>
          <w:b/>
        </w:rPr>
        <w:t>Que Dieu tout-puissant nous purifie de nos péchés</w:t>
      </w:r>
      <w:r w:rsidRPr="00B421D3">
        <w:rPr>
          <w:b/>
        </w:rPr>
        <w:br/>
        <w:t xml:space="preserve">et, par la célébration de cette eucharistie, </w:t>
      </w:r>
    </w:p>
    <w:p w14:paraId="2FADC167" w14:textId="77777777" w:rsidR="00B62259" w:rsidRPr="003008A7" w:rsidRDefault="00B62259" w:rsidP="008E6B83">
      <w:pPr>
        <w:pStyle w:val="Oraison"/>
        <w:ind w:left="1701" w:firstLine="0"/>
        <w:rPr>
          <w:rFonts w:ascii="Times New Roman Gras" w:hAnsi="Times New Roman Gras"/>
          <w:b/>
        </w:rPr>
      </w:pPr>
      <w:r w:rsidRPr="00B421D3">
        <w:rPr>
          <w:b/>
        </w:rPr>
        <w:t>nous rende dignes de participer un jour</w:t>
      </w:r>
      <w:r w:rsidRPr="00B421D3">
        <w:rPr>
          <w:b/>
        </w:rPr>
        <w:br/>
        <w:t xml:space="preserve">au festin de son Royaume. </w:t>
      </w:r>
      <w:r w:rsidRPr="003008A7">
        <w:rPr>
          <w:rFonts w:ascii="Times New Roman Gras" w:hAnsi="Times New Roman Gras"/>
          <w:b/>
        </w:rPr>
        <w:t>Amen.</w:t>
      </w:r>
    </w:p>
    <w:p w14:paraId="37E15673" w14:textId="77777777" w:rsidR="00617E7E" w:rsidRPr="00451543" w:rsidRDefault="00617E7E" w:rsidP="00E47AF8">
      <w:pPr>
        <w:pBdr>
          <w:bottom w:val="single" w:sz="4" w:space="1" w:color="auto"/>
        </w:pBdr>
        <w:tabs>
          <w:tab w:val="left" w:pos="1701"/>
        </w:tabs>
        <w:ind w:left="284"/>
        <w:rPr>
          <w:rFonts w:ascii="Arial" w:hAnsi="Arial" w:cs="Arial"/>
          <w:strike/>
          <w:color w:val="E36C0A"/>
          <w:sz w:val="24"/>
          <w:szCs w:val="24"/>
        </w:rPr>
      </w:pPr>
    </w:p>
    <w:p w14:paraId="5ABE3EEF" w14:textId="77777777" w:rsidR="00E47AF8" w:rsidRPr="00A12F6F" w:rsidRDefault="00E47AF8" w:rsidP="00E47AF8">
      <w:pPr>
        <w:pBdr>
          <w:bottom w:val="single" w:sz="4" w:space="1" w:color="auto"/>
        </w:pBdr>
        <w:tabs>
          <w:tab w:val="left" w:pos="1701"/>
        </w:tabs>
        <w:ind w:left="284"/>
        <w:rPr>
          <w:rFonts w:ascii="Arial" w:hAnsi="Arial" w:cs="Arial"/>
          <w:color w:val="E36C0A"/>
          <w:sz w:val="24"/>
          <w:szCs w:val="24"/>
        </w:rPr>
      </w:pPr>
      <w:r w:rsidRPr="00A12F6F">
        <w:rPr>
          <w:rFonts w:ascii="Arial" w:hAnsi="Arial" w:cs="Arial"/>
          <w:color w:val="E36C0A"/>
          <w:sz w:val="24"/>
          <w:szCs w:val="24"/>
        </w:rPr>
        <w:t>Gloire à Dieu</w:t>
      </w:r>
    </w:p>
    <w:p w14:paraId="4F8149C3" w14:textId="343811D2" w:rsidR="00541AA6" w:rsidRDefault="00541AA6" w:rsidP="00541AA6">
      <w:pPr>
        <w:ind w:left="284"/>
        <w:jc w:val="both"/>
      </w:pPr>
      <w:r>
        <w:t xml:space="preserve">Après le rite </w:t>
      </w:r>
      <w:r w:rsidR="00633630">
        <w:t xml:space="preserve">de </w:t>
      </w:r>
      <w:r>
        <w:t xml:space="preserve">la bénédiction et de l’aspersion, faisons monter nos voix, ensemble, pour louer Dieu pour tous ses dons, surtout pour celui de son Fils. On veillera à conserver la même musique </w:t>
      </w:r>
      <w:r w:rsidRPr="0001744B">
        <w:t xml:space="preserve">tout au long du </w:t>
      </w:r>
      <w:r w:rsidR="00633630">
        <w:t>t</w:t>
      </w:r>
      <w:r w:rsidRPr="0001744B">
        <w:t>emps pasca</w:t>
      </w:r>
      <w:r>
        <w:t xml:space="preserve">l, jusqu’à la Pentecôte incluse. </w:t>
      </w:r>
    </w:p>
    <w:p w14:paraId="2DF7B01B" w14:textId="77777777" w:rsidR="001B13E6" w:rsidRPr="00EC670C" w:rsidRDefault="001B13E6" w:rsidP="00541AA6"/>
    <w:p w14:paraId="122BD5BA" w14:textId="77777777" w:rsidR="00013464" w:rsidRPr="00451543" w:rsidRDefault="00013464" w:rsidP="00013464">
      <w:pPr>
        <w:pStyle w:val="Titre3"/>
        <w:pBdr>
          <w:bottom w:val="single" w:sz="4" w:space="1" w:color="auto"/>
        </w:pBdr>
        <w:rPr>
          <w:color w:val="E36C0A"/>
        </w:rPr>
      </w:pPr>
      <w:r w:rsidRPr="00451543">
        <w:rPr>
          <w:color w:val="E36C0A"/>
        </w:rPr>
        <w:t>Prière d’ouverture</w:t>
      </w:r>
    </w:p>
    <w:p w14:paraId="7D22D4BA" w14:textId="77777777" w:rsidR="00FC5F32" w:rsidRDefault="00FC5F32" w:rsidP="00FD4B9E">
      <w:pPr>
        <w:snapToGrid w:val="0"/>
        <w:ind w:left="1985" w:hanging="284"/>
        <w:jc w:val="both"/>
        <w:rPr>
          <w:i/>
          <w:iCs/>
        </w:rPr>
      </w:pPr>
    </w:p>
    <w:p w14:paraId="0A1B441B" w14:textId="30991E0E" w:rsidR="00F04A92" w:rsidRPr="00A6528D" w:rsidRDefault="00A51F35" w:rsidP="00FD4B9E">
      <w:pPr>
        <w:snapToGrid w:val="0"/>
        <w:ind w:left="1985" w:hanging="284"/>
        <w:jc w:val="both"/>
        <w:rPr>
          <w:iCs/>
        </w:rPr>
      </w:pPr>
      <w:r w:rsidRPr="00A6528D">
        <w:rPr>
          <w:i/>
          <w:iCs/>
        </w:rPr>
        <w:t>Celle</w:t>
      </w:r>
      <w:r w:rsidR="00F04A92" w:rsidRPr="00A6528D">
        <w:rPr>
          <w:i/>
          <w:iCs/>
        </w:rPr>
        <w:t xml:space="preserve"> de la </w:t>
      </w:r>
      <w:r w:rsidR="00633630">
        <w:rPr>
          <w:i/>
          <w:iCs/>
        </w:rPr>
        <w:t>m</w:t>
      </w:r>
      <w:r w:rsidR="00F04A92" w:rsidRPr="00A6528D">
        <w:rPr>
          <w:i/>
          <w:iCs/>
        </w:rPr>
        <w:t xml:space="preserve">esse </w:t>
      </w:r>
      <w:r w:rsidRPr="00A6528D">
        <w:rPr>
          <w:i/>
          <w:iCs/>
        </w:rPr>
        <w:t>du jour</w:t>
      </w:r>
      <w:r w:rsidR="00F04A92" w:rsidRPr="00A6528D">
        <w:rPr>
          <w:iCs/>
        </w:rPr>
        <w:t xml:space="preserve"> (</w:t>
      </w:r>
      <w:r w:rsidR="00F04A92" w:rsidRPr="00A6528D">
        <w:rPr>
          <w:iCs/>
          <w:sz w:val="18"/>
        </w:rPr>
        <w:t>Missel, p.</w:t>
      </w:r>
      <w:r w:rsidR="00541AA6">
        <w:rPr>
          <w:iCs/>
          <w:sz w:val="18"/>
        </w:rPr>
        <w:t xml:space="preserve"> </w:t>
      </w:r>
      <w:r w:rsidR="00A6528D">
        <w:rPr>
          <w:iCs/>
          <w:sz w:val="18"/>
        </w:rPr>
        <w:t>307</w:t>
      </w:r>
      <w:r w:rsidR="00F04A92" w:rsidRPr="00A6528D">
        <w:rPr>
          <w:iCs/>
        </w:rPr>
        <w:t>)</w:t>
      </w:r>
    </w:p>
    <w:p w14:paraId="5310680B" w14:textId="77777777" w:rsidR="00FD3D3F" w:rsidRPr="00537EFF" w:rsidRDefault="00FD3D3F" w:rsidP="00FD4B9E">
      <w:pPr>
        <w:pStyle w:val="Oraison"/>
        <w:ind w:right="33"/>
        <w:rPr>
          <w:b/>
          <w:strike/>
        </w:rPr>
      </w:pPr>
    </w:p>
    <w:p w14:paraId="37745C97" w14:textId="77777777" w:rsidR="000809E2" w:rsidRPr="003008A7" w:rsidRDefault="00A6528D" w:rsidP="003008A7">
      <w:pPr>
        <w:pStyle w:val="Oraison"/>
        <w:ind w:left="1701" w:right="33" w:firstLine="0"/>
        <w:rPr>
          <w:rFonts w:ascii="Times New Roman Gras" w:hAnsi="Times New Roman Gras"/>
          <w:b/>
        </w:rPr>
      </w:pPr>
      <w:r w:rsidRPr="003008A7">
        <w:rPr>
          <w:rFonts w:ascii="Times New Roman Gras" w:hAnsi="Times New Roman Gras"/>
          <w:b/>
        </w:rPr>
        <w:t xml:space="preserve">Dieu </w:t>
      </w:r>
      <w:r w:rsidR="000809E2" w:rsidRPr="003008A7">
        <w:rPr>
          <w:rFonts w:ascii="Times New Roman Gras" w:hAnsi="Times New Roman Gras"/>
          <w:b/>
        </w:rPr>
        <w:t>qui élèves le Christ au-dessus de tout,</w:t>
      </w:r>
      <w:r w:rsidR="000624DA" w:rsidRPr="003008A7">
        <w:rPr>
          <w:rFonts w:ascii="Times New Roman Gras" w:hAnsi="Times New Roman Gras"/>
          <w:b/>
        </w:rPr>
        <w:br/>
      </w:r>
      <w:r w:rsidR="000809E2" w:rsidRPr="003008A7">
        <w:rPr>
          <w:rFonts w:ascii="Times New Roman Gras" w:hAnsi="Times New Roman Gras"/>
          <w:b/>
        </w:rPr>
        <w:t>ouvre-nous à la joie et à l’action de grâce,</w:t>
      </w:r>
      <w:r w:rsidR="000624DA" w:rsidRPr="003008A7">
        <w:rPr>
          <w:rFonts w:ascii="Times New Roman Gras" w:hAnsi="Times New Roman Gras"/>
          <w:b/>
        </w:rPr>
        <w:br/>
      </w:r>
      <w:r w:rsidR="000809E2" w:rsidRPr="003008A7">
        <w:rPr>
          <w:rFonts w:ascii="Times New Roman Gras" w:hAnsi="Times New Roman Gras"/>
          <w:b/>
        </w:rPr>
        <w:t>car l’Ascension de ton Fils est déjà notre victoire :</w:t>
      </w:r>
    </w:p>
    <w:p w14:paraId="0610EA98" w14:textId="1AF20DDF" w:rsidR="000809E2" w:rsidRPr="003008A7" w:rsidRDefault="00BD181A" w:rsidP="003008A7">
      <w:pPr>
        <w:pStyle w:val="Oraison"/>
        <w:ind w:left="1701" w:right="33" w:firstLine="0"/>
        <w:rPr>
          <w:rFonts w:ascii="Times New Roman Gras" w:hAnsi="Times New Roman Gras"/>
          <w:b/>
        </w:rPr>
      </w:pPr>
      <w:r>
        <w:rPr>
          <w:rFonts w:ascii="Times New Roman Gras" w:hAnsi="Times New Roman Gras"/>
          <w:b/>
        </w:rPr>
        <w:t>n</w:t>
      </w:r>
      <w:r w:rsidR="000809E2" w:rsidRPr="003008A7">
        <w:rPr>
          <w:rFonts w:ascii="Times New Roman Gras" w:hAnsi="Times New Roman Gras"/>
          <w:b/>
        </w:rPr>
        <w:t>ous sommes les membres de son corps,</w:t>
      </w:r>
      <w:r w:rsidR="000624DA" w:rsidRPr="003008A7">
        <w:rPr>
          <w:rFonts w:ascii="Times New Roman Gras" w:hAnsi="Times New Roman Gras"/>
          <w:b/>
        </w:rPr>
        <w:br/>
      </w:r>
      <w:r w:rsidR="000809E2" w:rsidRPr="003008A7">
        <w:rPr>
          <w:rFonts w:ascii="Times New Roman Gras" w:hAnsi="Times New Roman Gras"/>
          <w:b/>
        </w:rPr>
        <w:t>il nous a précédés dans la gloire auprès de toi,</w:t>
      </w:r>
      <w:r w:rsidR="000624DA" w:rsidRPr="003008A7">
        <w:rPr>
          <w:rFonts w:ascii="Times New Roman Gras" w:hAnsi="Times New Roman Gras"/>
          <w:b/>
        </w:rPr>
        <w:br/>
      </w:r>
      <w:r w:rsidR="000809E2" w:rsidRPr="003008A7">
        <w:rPr>
          <w:rFonts w:ascii="Times New Roman Gras" w:hAnsi="Times New Roman Gras"/>
          <w:b/>
        </w:rPr>
        <w:t>et c’est là que nous vivons en espérance.</w:t>
      </w:r>
    </w:p>
    <w:p w14:paraId="5204859C" w14:textId="77777777" w:rsidR="00573AA2" w:rsidRPr="003008A7" w:rsidRDefault="00573AA2" w:rsidP="003008A7">
      <w:pPr>
        <w:pStyle w:val="Oraison"/>
        <w:ind w:left="1701" w:right="33" w:firstLine="0"/>
        <w:rPr>
          <w:rFonts w:ascii="Times New Roman Gras" w:hAnsi="Times New Roman Gras"/>
          <w:b/>
        </w:rPr>
      </w:pPr>
      <w:r w:rsidRPr="003008A7">
        <w:rPr>
          <w:rFonts w:ascii="Times New Roman Gras" w:hAnsi="Times New Roman Gras"/>
          <w:b/>
        </w:rPr>
        <w:t>Par Jésus Christ, ton Fils, notre Seigneur et notre Dieu,</w:t>
      </w:r>
      <w:r w:rsidR="004D1482">
        <w:rPr>
          <w:rFonts w:ascii="Times New Roman Gras" w:hAnsi="Times New Roman Gras"/>
          <w:b/>
        </w:rPr>
        <w:br/>
        <w:t>qui règne avec toi et le Saint-</w:t>
      </w:r>
      <w:r w:rsidRPr="003008A7">
        <w:rPr>
          <w:rFonts w:ascii="Times New Roman Gras" w:hAnsi="Times New Roman Gras"/>
          <w:b/>
        </w:rPr>
        <w:t>Esprit,</w:t>
      </w:r>
      <w:r w:rsidRPr="003008A7">
        <w:rPr>
          <w:rFonts w:ascii="Times New Roman Gras" w:hAnsi="Times New Roman Gras"/>
          <w:b/>
        </w:rPr>
        <w:br/>
        <w:t>maintenant et pour les siècles des siècles. Amen.</w:t>
      </w:r>
    </w:p>
    <w:p w14:paraId="12869AF3" w14:textId="77777777" w:rsidR="00940C2A" w:rsidRPr="003D12DE" w:rsidRDefault="0014535E" w:rsidP="00735CB0">
      <w:pPr>
        <w:pStyle w:val="Titre2"/>
        <w:spacing w:before="400"/>
        <w:rPr>
          <w:b/>
          <w:smallCaps/>
          <w:color w:val="E36C0A"/>
        </w:rPr>
      </w:pPr>
      <w:r w:rsidRPr="003D12DE">
        <w:rPr>
          <w:b/>
          <w:smallCaps/>
          <w:color w:val="E36C0A"/>
        </w:rPr>
        <w:t>Liturgie de la Parole</w:t>
      </w:r>
    </w:p>
    <w:p w14:paraId="03D1F35A" w14:textId="77777777" w:rsidR="00FC5F32" w:rsidRDefault="00FC5F32" w:rsidP="000B589C">
      <w:pPr>
        <w:pStyle w:val="Corpsdetexte"/>
        <w:tabs>
          <w:tab w:val="left" w:pos="567"/>
        </w:tabs>
        <w:rPr>
          <w:b/>
          <w:color w:val="ED7D31" w:themeColor="accent2"/>
        </w:rPr>
      </w:pPr>
    </w:p>
    <w:p w14:paraId="18DE0335" w14:textId="4E71EE5B" w:rsidR="000B589C" w:rsidRPr="000B589C" w:rsidRDefault="000B589C" w:rsidP="00FC5F32">
      <w:pPr>
        <w:pStyle w:val="Corpsdetexte"/>
        <w:shd w:val="clear" w:color="auto" w:fill="DEEAF6" w:themeFill="accent1" w:themeFillTint="33"/>
        <w:tabs>
          <w:tab w:val="left" w:pos="567"/>
        </w:tabs>
        <w:rPr>
          <w:i/>
        </w:rPr>
      </w:pPr>
      <w:r w:rsidRPr="000B589C">
        <w:rPr>
          <w:b/>
          <w:color w:val="ED7D31" w:themeColor="accent2"/>
        </w:rPr>
        <w:t>NB.</w:t>
      </w:r>
      <w:r w:rsidRPr="000B589C">
        <w:rPr>
          <w:i/>
          <w:color w:val="ED7D31" w:themeColor="accent2"/>
        </w:rPr>
        <w:t xml:space="preserve"> </w:t>
      </w:r>
      <w:r w:rsidRPr="00E311C1">
        <w:t xml:space="preserve">La liturgie de la Parole est l’expression du Christ lui-même qui, à travers la proclamation des Écritures, parle à l’assemblée. Cette Parole est proclamée, accueillie, partagée comme </w:t>
      </w:r>
      <w:r w:rsidR="00633630">
        <w:t>l</w:t>
      </w:r>
      <w:r w:rsidRPr="00E311C1">
        <w:t xml:space="preserve">umière et </w:t>
      </w:r>
      <w:r w:rsidR="00633630">
        <w:t>v</w:t>
      </w:r>
      <w:r w:rsidRPr="00E311C1">
        <w:t xml:space="preserve">ie pour les croyants d’aujourd’hui. </w:t>
      </w:r>
    </w:p>
    <w:p w14:paraId="182DD6EE" w14:textId="77777777" w:rsidR="00A269EA" w:rsidRPr="000B589C" w:rsidRDefault="00A269EA" w:rsidP="0075334B">
      <w:pPr>
        <w:pStyle w:val="Corpsdetexte"/>
        <w:tabs>
          <w:tab w:val="left" w:pos="567"/>
        </w:tabs>
        <w:jc w:val="left"/>
      </w:pPr>
    </w:p>
    <w:p w14:paraId="319B37A9" w14:textId="77777777" w:rsidR="00E34C3D" w:rsidRPr="003D12DE" w:rsidRDefault="00E34C3D" w:rsidP="00E34C3D">
      <w:pPr>
        <w:pBdr>
          <w:bottom w:val="single" w:sz="4" w:space="1" w:color="auto"/>
        </w:pBdr>
        <w:tabs>
          <w:tab w:val="left" w:pos="567"/>
        </w:tabs>
        <w:ind w:left="284"/>
        <w:rPr>
          <w:rFonts w:ascii="Arial" w:hAnsi="Arial" w:cs="Arial"/>
          <w:color w:val="E36C0A"/>
          <w:sz w:val="24"/>
          <w:szCs w:val="24"/>
        </w:rPr>
      </w:pPr>
      <w:r w:rsidRPr="003D12DE">
        <w:rPr>
          <w:rFonts w:ascii="Arial" w:hAnsi="Arial" w:cs="Arial"/>
          <w:color w:val="E36C0A"/>
          <w:sz w:val="24"/>
          <w:szCs w:val="24"/>
        </w:rPr>
        <w:t>Proclamer la 1</w:t>
      </w:r>
      <w:r w:rsidRPr="003D12DE">
        <w:rPr>
          <w:rFonts w:ascii="Arial" w:hAnsi="Arial" w:cs="Arial"/>
          <w:color w:val="E36C0A"/>
          <w:sz w:val="24"/>
          <w:szCs w:val="24"/>
          <w:vertAlign w:val="superscript"/>
        </w:rPr>
        <w:t>ère</w:t>
      </w:r>
      <w:r w:rsidR="006249AE">
        <w:rPr>
          <w:rFonts w:ascii="Arial" w:hAnsi="Arial" w:cs="Arial"/>
          <w:color w:val="E36C0A"/>
          <w:sz w:val="24"/>
          <w:szCs w:val="24"/>
        </w:rPr>
        <w:t xml:space="preserve"> </w:t>
      </w:r>
      <w:r w:rsidRPr="003D12DE">
        <w:rPr>
          <w:rFonts w:ascii="Arial" w:hAnsi="Arial" w:cs="Arial"/>
          <w:color w:val="E36C0A"/>
          <w:sz w:val="24"/>
          <w:szCs w:val="24"/>
        </w:rPr>
        <w:t xml:space="preserve">lecture – </w:t>
      </w:r>
      <w:r w:rsidR="00EC76B6" w:rsidRPr="003D12DE">
        <w:rPr>
          <w:rFonts w:ascii="Arial" w:hAnsi="Arial" w:cs="Arial"/>
          <w:b/>
          <w:color w:val="E36C0A"/>
          <w:sz w:val="24"/>
          <w:szCs w:val="24"/>
        </w:rPr>
        <w:t>Ac</w:t>
      </w:r>
      <w:r w:rsidR="000406EE">
        <w:rPr>
          <w:rFonts w:ascii="Arial" w:hAnsi="Arial" w:cs="Arial"/>
          <w:b/>
          <w:color w:val="E36C0A"/>
          <w:sz w:val="24"/>
          <w:szCs w:val="24"/>
        </w:rPr>
        <w:t xml:space="preserve"> </w:t>
      </w:r>
      <w:r w:rsidR="003D12DE">
        <w:rPr>
          <w:rFonts w:ascii="Arial" w:hAnsi="Arial" w:cs="Arial"/>
          <w:b/>
          <w:color w:val="E36C0A"/>
          <w:sz w:val="24"/>
          <w:szCs w:val="24"/>
        </w:rPr>
        <w:t>1</w:t>
      </w:r>
      <w:r w:rsidRPr="003D12DE">
        <w:rPr>
          <w:rFonts w:ascii="Arial" w:hAnsi="Arial" w:cs="Arial"/>
          <w:smallCaps/>
          <w:color w:val="E36C0A"/>
          <w:sz w:val="24"/>
          <w:szCs w:val="24"/>
        </w:rPr>
        <w:t xml:space="preserve">, </w:t>
      </w:r>
      <w:r w:rsidR="00537EFF">
        <w:rPr>
          <w:rFonts w:ascii="Arial" w:hAnsi="Arial" w:cs="Arial"/>
          <w:smallCaps/>
          <w:color w:val="E36C0A"/>
          <w:sz w:val="24"/>
          <w:szCs w:val="24"/>
        </w:rPr>
        <w:t>1-11</w:t>
      </w:r>
    </w:p>
    <w:p w14:paraId="2AB32803" w14:textId="77777777" w:rsidR="005E57DE" w:rsidRDefault="00E34C3D" w:rsidP="00EC76B6">
      <w:pPr>
        <w:ind w:left="284"/>
        <w:jc w:val="both"/>
        <w:rPr>
          <w:b/>
        </w:rPr>
      </w:pPr>
      <w:r w:rsidRPr="00DF4EFF">
        <w:t>M</w:t>
      </w:r>
      <w:r w:rsidR="005E57DE" w:rsidRPr="00DF4EFF">
        <w:t>onition</w:t>
      </w:r>
      <w:r w:rsidRPr="00DF4EFF">
        <w:t xml:space="preserve"> (</w:t>
      </w:r>
      <w:r w:rsidRPr="00DF4EFF">
        <w:rPr>
          <w:sz w:val="18"/>
        </w:rPr>
        <w:t>facultative</w:t>
      </w:r>
      <w:r w:rsidRPr="00DF4EFF">
        <w:t xml:space="preserve">) : </w:t>
      </w:r>
      <w:r w:rsidR="000B589C" w:rsidRPr="000B589C">
        <w:rPr>
          <w:b/>
        </w:rPr>
        <w:t>Avec la force de l’Esprit, les premiers chrétiens s’organisent pour vivre la Bonne nouvelle</w:t>
      </w:r>
      <w:r w:rsidR="00E065DD" w:rsidRPr="00E065DD">
        <w:rPr>
          <w:b/>
        </w:rPr>
        <w:t>.</w:t>
      </w:r>
    </w:p>
    <w:p w14:paraId="3612B7DC" w14:textId="77777777" w:rsidR="000624DA" w:rsidRPr="00E065DD" w:rsidRDefault="000624DA" w:rsidP="00EC76B6">
      <w:pPr>
        <w:ind w:left="284"/>
        <w:jc w:val="both"/>
      </w:pPr>
    </w:p>
    <w:p w14:paraId="07243251" w14:textId="77777777" w:rsidR="00DF4EFF" w:rsidRPr="00A269EA" w:rsidRDefault="000B589C" w:rsidP="003D7EC3">
      <w:pPr>
        <w:ind w:left="284"/>
        <w:jc w:val="both"/>
      </w:pPr>
      <w:r>
        <w:t>L’effort prioritaire du lecteur consistera à bien distinguer</w:t>
      </w:r>
      <w:r w:rsidR="0095769D" w:rsidRPr="00A269EA">
        <w:t xml:space="preserve"> les </w:t>
      </w:r>
      <w:r w:rsidR="00630503" w:rsidRPr="00A269EA">
        <w:t>t</w:t>
      </w:r>
      <w:r w:rsidR="00DF4EFF" w:rsidRPr="00A269EA">
        <w:t xml:space="preserve">rois parties </w:t>
      </w:r>
      <w:r w:rsidR="0095769D" w:rsidRPr="00A269EA">
        <w:t>du texte</w:t>
      </w:r>
      <w:r w:rsidR="00F60950">
        <w:t xml:space="preserve"> pour en marquer le dynamisme</w:t>
      </w:r>
      <w:r w:rsidR="0095769D" w:rsidRPr="00A269EA">
        <w:t> :</w:t>
      </w:r>
    </w:p>
    <w:p w14:paraId="12AAF42B" w14:textId="77777777" w:rsidR="00721C23" w:rsidRPr="00A269EA" w:rsidRDefault="00F60950" w:rsidP="00460766">
      <w:pPr>
        <w:numPr>
          <w:ilvl w:val="0"/>
          <w:numId w:val="19"/>
        </w:numPr>
        <w:jc w:val="both"/>
      </w:pPr>
      <w:proofErr w:type="gramStart"/>
      <w:r>
        <w:t>la</w:t>
      </w:r>
      <w:proofErr w:type="gramEnd"/>
      <w:r>
        <w:t xml:space="preserve"> </w:t>
      </w:r>
      <w:r w:rsidR="0095769D" w:rsidRPr="00A269EA">
        <w:t>présentation de son œuvre par Luc</w:t>
      </w:r>
      <w:r>
        <w:t> : « </w:t>
      </w:r>
      <w:r w:rsidRPr="00F60950">
        <w:rPr>
          <w:i/>
        </w:rPr>
        <w:t>Cher Théophile</w:t>
      </w:r>
      <w:r>
        <w:t>… »</w:t>
      </w:r>
      <w:r w:rsidR="0095769D" w:rsidRPr="00A269EA">
        <w:t xml:space="preserve"> </w:t>
      </w:r>
    </w:p>
    <w:p w14:paraId="4365C593" w14:textId="77777777" w:rsidR="00721C23" w:rsidRPr="00A269EA" w:rsidRDefault="00F60950" w:rsidP="00460766">
      <w:pPr>
        <w:numPr>
          <w:ilvl w:val="0"/>
          <w:numId w:val="19"/>
        </w:numPr>
        <w:jc w:val="both"/>
      </w:pPr>
      <w:proofErr w:type="gramStart"/>
      <w:r>
        <w:t>l’</w:t>
      </w:r>
      <w:r w:rsidR="005843B6" w:rsidRPr="00A269EA">
        <w:t>ultime</w:t>
      </w:r>
      <w:proofErr w:type="gramEnd"/>
      <w:r w:rsidR="005843B6" w:rsidRPr="00A269EA">
        <w:t xml:space="preserve"> dialogue</w:t>
      </w:r>
      <w:r w:rsidR="0095769D" w:rsidRPr="00A269EA">
        <w:t xml:space="preserve"> de </w:t>
      </w:r>
      <w:r w:rsidR="00721C23" w:rsidRPr="00A269EA">
        <w:t xml:space="preserve">Jésus </w:t>
      </w:r>
      <w:r w:rsidR="0095769D" w:rsidRPr="00A269EA">
        <w:t>à ses apôtres</w:t>
      </w:r>
      <w:r>
        <w:t> : « </w:t>
      </w:r>
      <w:r w:rsidRPr="00F60950">
        <w:rPr>
          <w:i/>
        </w:rPr>
        <w:t>Au cours d’un repas</w:t>
      </w:r>
      <w:r>
        <w:t>… »</w:t>
      </w:r>
    </w:p>
    <w:p w14:paraId="32597BD5" w14:textId="3BD78725" w:rsidR="006F4D00" w:rsidRPr="00A269EA" w:rsidRDefault="00F60950" w:rsidP="00460766">
      <w:pPr>
        <w:numPr>
          <w:ilvl w:val="0"/>
          <w:numId w:val="19"/>
        </w:numPr>
        <w:jc w:val="both"/>
      </w:pPr>
      <w:proofErr w:type="gramStart"/>
      <w:r>
        <w:t>l’</w:t>
      </w:r>
      <w:r w:rsidR="00721C23" w:rsidRPr="00A269EA">
        <w:t>évocation</w:t>
      </w:r>
      <w:proofErr w:type="gramEnd"/>
      <w:r w:rsidR="00721C23" w:rsidRPr="00A269EA">
        <w:t xml:space="preserve"> de l’</w:t>
      </w:r>
      <w:r w:rsidR="005843B6" w:rsidRPr="00A269EA">
        <w:t>« </w:t>
      </w:r>
      <w:r w:rsidR="00721C23" w:rsidRPr="00A269EA">
        <w:t>Ascension</w:t>
      </w:r>
      <w:r w:rsidR="005843B6" w:rsidRPr="00A269EA">
        <w:t> » du Seigneur</w:t>
      </w:r>
      <w:r>
        <w:t> : « </w:t>
      </w:r>
      <w:r w:rsidRPr="00F60950">
        <w:rPr>
          <w:i/>
        </w:rPr>
        <w:t>Après ses paroles…</w:t>
      </w:r>
      <w:r>
        <w:t> »</w:t>
      </w:r>
    </w:p>
    <w:p w14:paraId="2DF075A5" w14:textId="77777777" w:rsidR="00721C23" w:rsidRPr="00725631" w:rsidRDefault="00721C23" w:rsidP="00E9645C">
      <w:pPr>
        <w:ind w:left="284"/>
        <w:rPr>
          <w:color w:val="7030A0"/>
        </w:rPr>
      </w:pPr>
    </w:p>
    <w:p w14:paraId="7CDDF78E" w14:textId="77777777" w:rsidR="00246E48" w:rsidRPr="003D12DE" w:rsidRDefault="00452A56" w:rsidP="006647ED">
      <w:pPr>
        <w:pBdr>
          <w:bottom w:val="single" w:sz="4" w:space="1" w:color="auto"/>
        </w:pBdr>
        <w:ind w:left="284"/>
        <w:rPr>
          <w:color w:val="E36C0A"/>
        </w:rPr>
      </w:pPr>
      <w:r w:rsidRPr="003D12DE">
        <w:rPr>
          <w:rFonts w:ascii="Arial" w:hAnsi="Arial" w:cs="Arial"/>
          <w:color w:val="E36C0A"/>
          <w:sz w:val="24"/>
          <w:szCs w:val="24"/>
        </w:rPr>
        <w:t>Chant</w:t>
      </w:r>
      <w:r w:rsidR="008419E3" w:rsidRPr="003D12DE">
        <w:rPr>
          <w:rFonts w:ascii="Arial" w:hAnsi="Arial" w:cs="Arial"/>
          <w:color w:val="E36C0A"/>
          <w:sz w:val="24"/>
          <w:szCs w:val="24"/>
        </w:rPr>
        <w:t>er le</w:t>
      </w:r>
      <w:r w:rsidRPr="003D12DE">
        <w:rPr>
          <w:rFonts w:ascii="Arial" w:hAnsi="Arial" w:cs="Arial"/>
          <w:color w:val="E36C0A"/>
          <w:sz w:val="24"/>
          <w:szCs w:val="24"/>
        </w:rPr>
        <w:t xml:space="preserve"> </w:t>
      </w:r>
      <w:r w:rsidR="00445125" w:rsidRPr="003D12DE">
        <w:rPr>
          <w:rFonts w:ascii="Arial" w:hAnsi="Arial" w:cs="Arial"/>
          <w:b/>
          <w:smallCaps/>
          <w:color w:val="E36C0A"/>
          <w:sz w:val="24"/>
          <w:szCs w:val="24"/>
        </w:rPr>
        <w:t>Psaum</w:t>
      </w:r>
      <w:r w:rsidR="00F93FD3" w:rsidRPr="003D12DE">
        <w:rPr>
          <w:rFonts w:ascii="Arial" w:hAnsi="Arial" w:cs="Arial"/>
          <w:b/>
          <w:smallCaps/>
          <w:color w:val="E36C0A"/>
          <w:sz w:val="24"/>
          <w:szCs w:val="24"/>
        </w:rPr>
        <w:t>e</w:t>
      </w:r>
      <w:r w:rsidR="000406EE">
        <w:rPr>
          <w:rFonts w:ascii="Arial" w:hAnsi="Arial" w:cs="Arial"/>
          <w:b/>
          <w:smallCaps/>
          <w:color w:val="E36C0A"/>
          <w:sz w:val="24"/>
          <w:szCs w:val="24"/>
        </w:rPr>
        <w:t xml:space="preserve"> </w:t>
      </w:r>
      <w:r w:rsidR="00537EFF">
        <w:rPr>
          <w:rFonts w:ascii="Arial" w:hAnsi="Arial" w:cs="Arial"/>
          <w:b/>
          <w:smallCaps/>
          <w:color w:val="E36C0A"/>
          <w:sz w:val="24"/>
          <w:szCs w:val="24"/>
        </w:rPr>
        <w:t>46</w:t>
      </w:r>
    </w:p>
    <w:p w14:paraId="3F7D348C" w14:textId="6B6C3C23" w:rsidR="00273DB0" w:rsidRDefault="000B589C" w:rsidP="003729AF">
      <w:pPr>
        <w:ind w:left="284"/>
        <w:jc w:val="both"/>
      </w:pPr>
      <w:r>
        <w:t>L’antienne</w:t>
      </w:r>
      <w:r w:rsidR="0095768B">
        <w:t xml:space="preserve"> </w:t>
      </w:r>
      <w:r w:rsidR="003729AF" w:rsidRPr="00001A94">
        <w:t xml:space="preserve">a été mise en musique par Louis Groslambert, membre du </w:t>
      </w:r>
      <w:r w:rsidR="00633630">
        <w:t>c</w:t>
      </w:r>
      <w:r w:rsidR="003729AF" w:rsidRPr="00001A94">
        <w:t>o</w:t>
      </w:r>
      <w:r w:rsidR="00EC670C">
        <w:t xml:space="preserve">mité de </w:t>
      </w:r>
      <w:r w:rsidR="00633630">
        <w:t>r</w:t>
      </w:r>
      <w:r w:rsidR="00EC670C">
        <w:t xml:space="preserve">édaction. </w:t>
      </w:r>
      <w:r w:rsidR="0095768B">
        <w:t>Vous la trouverez dans l</w:t>
      </w:r>
      <w:r w:rsidR="00EC670C">
        <w:t xml:space="preserve">e classeur « Nouvelles </w:t>
      </w:r>
      <w:r w:rsidR="00633630">
        <w:t>a</w:t>
      </w:r>
      <w:r w:rsidR="00EC670C">
        <w:t>ntiennes »</w:t>
      </w:r>
      <w:r w:rsidR="003729AF" w:rsidRPr="00001A94">
        <w:t xml:space="preserve"> édité par les </w:t>
      </w:r>
      <w:r w:rsidR="003729AF" w:rsidRPr="00633630">
        <w:rPr>
          <w:i/>
          <w:iCs/>
        </w:rPr>
        <w:t>Fiches Dominical</w:t>
      </w:r>
      <w:r w:rsidR="0095768B" w:rsidRPr="00633630">
        <w:rPr>
          <w:i/>
          <w:iCs/>
        </w:rPr>
        <w:t>es</w:t>
      </w:r>
      <w:r w:rsidR="00273DB0">
        <w:t>.</w:t>
      </w:r>
      <w:r>
        <w:t xml:space="preserve"> </w:t>
      </w:r>
      <w:r w:rsidR="000D178C">
        <w:t>En choisissant la psalmodie à deux vers, vous pouvez permettre une alternance psalmiste-assemblée et ne repren</w:t>
      </w:r>
      <w:r w:rsidR="00633630">
        <w:t>dr</w:t>
      </w:r>
      <w:r w:rsidR="000D178C">
        <w:t>e l’antienne qu’au début et à la fin du psaume.</w:t>
      </w:r>
    </w:p>
    <w:p w14:paraId="4155B46D" w14:textId="6A0A56DC" w:rsidR="00F13CE4" w:rsidRPr="00FC5F32" w:rsidRDefault="00537EFF" w:rsidP="00537EFF">
      <w:pPr>
        <w:pStyle w:val="PourBrigitte"/>
        <w:spacing w:after="0"/>
        <w:rPr>
          <w:color w:val="auto"/>
          <w:sz w:val="24"/>
        </w:rPr>
      </w:pPr>
      <w:r w:rsidRPr="00FC5F32">
        <w:rPr>
          <w:color w:val="auto"/>
          <w:sz w:val="24"/>
        </w:rPr>
        <w:t>Dieu s’élève parmi les ovations,</w:t>
      </w:r>
    </w:p>
    <w:p w14:paraId="0FF7A413" w14:textId="01FCB183" w:rsidR="00537EFF" w:rsidRPr="00FC5F32" w:rsidRDefault="00537EFF" w:rsidP="00537EFF">
      <w:pPr>
        <w:pStyle w:val="PourBrigitte"/>
        <w:spacing w:before="0"/>
        <w:rPr>
          <w:color w:val="auto"/>
          <w:sz w:val="24"/>
        </w:rPr>
      </w:pPr>
      <w:r w:rsidRPr="00FC5F32">
        <w:rPr>
          <w:color w:val="auto"/>
          <w:sz w:val="24"/>
        </w:rPr>
        <w:t>Le Seigneur aux éclats de cor.</w:t>
      </w:r>
    </w:p>
    <w:p w14:paraId="78B0D389" w14:textId="77777777" w:rsidR="00FB1584" w:rsidRPr="00F60950" w:rsidRDefault="00FB1584" w:rsidP="00FB1584">
      <w:pPr>
        <w:pStyle w:val="Oraison"/>
        <w:tabs>
          <w:tab w:val="left" w:pos="1701"/>
        </w:tabs>
        <w:ind w:right="565" w:hanging="851"/>
        <w:rPr>
          <w:i/>
        </w:rPr>
      </w:pPr>
      <w:r w:rsidRPr="00F60950">
        <w:rPr>
          <w:i/>
        </w:rPr>
        <w:t xml:space="preserve">Psalmiste </w:t>
      </w:r>
    </w:p>
    <w:p w14:paraId="32B029CE" w14:textId="77777777" w:rsidR="00F60950" w:rsidRDefault="00757B6F" w:rsidP="00F60950">
      <w:pPr>
        <w:pStyle w:val="Oraison"/>
        <w:tabs>
          <w:tab w:val="left" w:pos="1985"/>
        </w:tabs>
        <w:ind w:left="1844" w:right="565"/>
        <w:rPr>
          <w:b/>
        </w:rPr>
      </w:pPr>
      <w:r w:rsidRPr="00F60950">
        <w:t>A</w:t>
      </w:r>
      <w:r w:rsidRPr="00F60950">
        <w:rPr>
          <w:b/>
        </w:rPr>
        <w:tab/>
      </w:r>
      <w:r w:rsidR="00001A94" w:rsidRPr="00F60950">
        <w:rPr>
          <w:b/>
        </w:rPr>
        <w:t>Tous les peuples, batt</w:t>
      </w:r>
      <w:r w:rsidR="00001A94" w:rsidRPr="000F6FC5">
        <w:rPr>
          <w:b/>
          <w:u w:val="single"/>
        </w:rPr>
        <w:t>e</w:t>
      </w:r>
      <w:r w:rsidR="00001A94" w:rsidRPr="00F60950">
        <w:rPr>
          <w:b/>
        </w:rPr>
        <w:t>z des mains,</w:t>
      </w:r>
      <w:r w:rsidR="009E232A" w:rsidRPr="00F60950">
        <w:rPr>
          <w:b/>
        </w:rPr>
        <w:t xml:space="preserve"> </w:t>
      </w:r>
    </w:p>
    <w:p w14:paraId="2B408134" w14:textId="77777777" w:rsidR="00757B6F" w:rsidRDefault="00F60950" w:rsidP="00F60950">
      <w:pPr>
        <w:pStyle w:val="Oraison"/>
        <w:tabs>
          <w:tab w:val="left" w:pos="1985"/>
        </w:tabs>
        <w:ind w:left="1844" w:right="565"/>
        <w:rPr>
          <w:b/>
        </w:rPr>
      </w:pPr>
      <w:r>
        <w:t>B</w:t>
      </w:r>
      <w:r>
        <w:tab/>
      </w:r>
      <w:r w:rsidR="00001A94" w:rsidRPr="00F60950">
        <w:rPr>
          <w:b/>
        </w:rPr>
        <w:t>acclamez Dieu par vos cr</w:t>
      </w:r>
      <w:r w:rsidR="00001A94" w:rsidRPr="00F60950">
        <w:rPr>
          <w:b/>
          <w:u w:val="single"/>
        </w:rPr>
        <w:t>i</w:t>
      </w:r>
      <w:r w:rsidR="00001A94" w:rsidRPr="00F60950">
        <w:rPr>
          <w:b/>
        </w:rPr>
        <w:t>s de joie !</w:t>
      </w:r>
    </w:p>
    <w:p w14:paraId="64A978A9" w14:textId="77777777" w:rsidR="000D178C" w:rsidRPr="000D178C" w:rsidRDefault="000D178C" w:rsidP="000D178C">
      <w:pPr>
        <w:pStyle w:val="Oraison"/>
        <w:tabs>
          <w:tab w:val="left" w:pos="1701"/>
        </w:tabs>
        <w:ind w:right="565" w:hanging="851"/>
        <w:rPr>
          <w:i/>
        </w:rPr>
      </w:pPr>
      <w:r>
        <w:rPr>
          <w:i/>
        </w:rPr>
        <w:lastRenderedPageBreak/>
        <w:t>Assemblée</w:t>
      </w:r>
    </w:p>
    <w:p w14:paraId="5486E441" w14:textId="77777777" w:rsidR="00F60950" w:rsidRDefault="00F60950" w:rsidP="00F60950">
      <w:pPr>
        <w:pStyle w:val="Oraison"/>
        <w:tabs>
          <w:tab w:val="left" w:pos="1985"/>
        </w:tabs>
        <w:ind w:left="1844" w:right="565"/>
        <w:rPr>
          <w:b/>
        </w:rPr>
      </w:pPr>
      <w:r w:rsidRPr="00F60950">
        <w:t>C</w:t>
      </w:r>
      <w:r>
        <w:rPr>
          <w:b/>
        </w:rPr>
        <w:tab/>
      </w:r>
      <w:r w:rsidR="00001A94" w:rsidRPr="00F60950">
        <w:rPr>
          <w:b/>
        </w:rPr>
        <w:t>Car le Seigneur est le Très-Ha</w:t>
      </w:r>
      <w:r w:rsidR="00001A94" w:rsidRPr="00F60950">
        <w:rPr>
          <w:b/>
          <w:u w:val="single"/>
        </w:rPr>
        <w:t>u</w:t>
      </w:r>
      <w:r w:rsidR="00001A94" w:rsidRPr="00F60950">
        <w:rPr>
          <w:b/>
        </w:rPr>
        <w:t>t, le redoutable</w:t>
      </w:r>
      <w:r w:rsidR="005732E2" w:rsidRPr="00F60950">
        <w:rPr>
          <w:b/>
        </w:rPr>
        <w:t>,</w:t>
      </w:r>
      <w:r w:rsidR="009E232A" w:rsidRPr="00F60950">
        <w:rPr>
          <w:b/>
        </w:rPr>
        <w:t xml:space="preserve"> </w:t>
      </w:r>
    </w:p>
    <w:p w14:paraId="55EF6AED" w14:textId="77777777" w:rsidR="00757B6F" w:rsidRDefault="00F60950" w:rsidP="00F60950">
      <w:pPr>
        <w:pStyle w:val="Oraison"/>
        <w:tabs>
          <w:tab w:val="left" w:pos="1985"/>
        </w:tabs>
        <w:ind w:left="1844" w:right="565"/>
        <w:rPr>
          <w:b/>
        </w:rPr>
      </w:pPr>
      <w:r>
        <w:t>D</w:t>
      </w:r>
      <w:r>
        <w:tab/>
      </w:r>
      <w:r w:rsidR="00001A94" w:rsidRPr="00F60950">
        <w:rPr>
          <w:b/>
        </w:rPr>
        <w:t>le grand roi sur to</w:t>
      </w:r>
      <w:r w:rsidR="00001A94" w:rsidRPr="00F60950">
        <w:rPr>
          <w:b/>
          <w:u w:val="single"/>
        </w:rPr>
        <w:t>u</w:t>
      </w:r>
      <w:r w:rsidR="00001A94" w:rsidRPr="00F60950">
        <w:rPr>
          <w:b/>
        </w:rPr>
        <w:t>te la terre</w:t>
      </w:r>
      <w:r w:rsidR="005732E2" w:rsidRPr="00F60950">
        <w:rPr>
          <w:b/>
        </w:rPr>
        <w:t>.</w:t>
      </w:r>
      <w:r w:rsidR="00273DB0" w:rsidRPr="00F60950">
        <w:rPr>
          <w:b/>
        </w:rPr>
        <w:t xml:space="preserve"> </w:t>
      </w:r>
    </w:p>
    <w:p w14:paraId="5CE5F3B7" w14:textId="77777777" w:rsidR="00FB1584" w:rsidRPr="00F60950" w:rsidRDefault="00FB1584" w:rsidP="00FB1584">
      <w:pPr>
        <w:pStyle w:val="Oraison"/>
        <w:tabs>
          <w:tab w:val="left" w:pos="1701"/>
        </w:tabs>
        <w:ind w:right="565" w:hanging="851"/>
        <w:rPr>
          <w:i/>
        </w:rPr>
      </w:pPr>
    </w:p>
    <w:p w14:paraId="7CC3A9B7" w14:textId="77777777" w:rsidR="006D37EA" w:rsidRPr="00F60950" w:rsidRDefault="006D37EA" w:rsidP="006D37EA">
      <w:pPr>
        <w:pStyle w:val="Oraison"/>
        <w:tabs>
          <w:tab w:val="left" w:pos="1701"/>
        </w:tabs>
        <w:ind w:right="565" w:hanging="851"/>
        <w:rPr>
          <w:i/>
        </w:rPr>
      </w:pPr>
      <w:r w:rsidRPr="00F60950">
        <w:rPr>
          <w:i/>
        </w:rPr>
        <w:t xml:space="preserve">Psalmiste </w:t>
      </w:r>
    </w:p>
    <w:p w14:paraId="7952C371" w14:textId="77777777" w:rsidR="000F6FC5" w:rsidRDefault="00016340" w:rsidP="000F6FC5">
      <w:pPr>
        <w:pStyle w:val="Oraison"/>
        <w:tabs>
          <w:tab w:val="left" w:pos="1985"/>
        </w:tabs>
        <w:ind w:left="1844" w:right="565"/>
        <w:rPr>
          <w:b/>
        </w:rPr>
      </w:pPr>
      <w:r w:rsidRPr="00F60950">
        <w:t>A</w:t>
      </w:r>
      <w:r w:rsidRPr="00F60950">
        <w:rPr>
          <w:b/>
        </w:rPr>
        <w:tab/>
      </w:r>
      <w:r w:rsidR="00001A94" w:rsidRPr="00F60950">
        <w:rPr>
          <w:b/>
        </w:rPr>
        <w:t>Dieu s’élève parm</w:t>
      </w:r>
      <w:r w:rsidR="00001A94" w:rsidRPr="000F6FC5">
        <w:rPr>
          <w:b/>
          <w:u w:val="single"/>
        </w:rPr>
        <w:t>i</w:t>
      </w:r>
      <w:r w:rsidR="00001A94" w:rsidRPr="00F60950">
        <w:rPr>
          <w:b/>
        </w:rPr>
        <w:t xml:space="preserve"> les ovations</w:t>
      </w:r>
      <w:r w:rsidR="005732E2" w:rsidRPr="00F60950">
        <w:rPr>
          <w:b/>
        </w:rPr>
        <w:t xml:space="preserve"> </w:t>
      </w:r>
    </w:p>
    <w:p w14:paraId="7720D0E4" w14:textId="77777777" w:rsidR="000D178C" w:rsidRDefault="000F6FC5" w:rsidP="000F6FC5">
      <w:pPr>
        <w:pStyle w:val="Oraison"/>
        <w:tabs>
          <w:tab w:val="left" w:pos="1985"/>
        </w:tabs>
        <w:ind w:left="1844" w:right="565"/>
        <w:rPr>
          <w:b/>
        </w:rPr>
      </w:pPr>
      <w:r>
        <w:t>B</w:t>
      </w:r>
      <w:r>
        <w:tab/>
      </w:r>
      <w:r w:rsidR="00001A94" w:rsidRPr="00F60950">
        <w:rPr>
          <w:b/>
        </w:rPr>
        <w:t>le Seigneur aux écl</w:t>
      </w:r>
      <w:r w:rsidR="00001A94" w:rsidRPr="00F60950">
        <w:rPr>
          <w:b/>
          <w:u w:val="single"/>
        </w:rPr>
        <w:t>a</w:t>
      </w:r>
      <w:r w:rsidR="00001A94" w:rsidRPr="00F60950">
        <w:rPr>
          <w:b/>
        </w:rPr>
        <w:t>ts du cor.</w:t>
      </w:r>
    </w:p>
    <w:p w14:paraId="40FAAAFF" w14:textId="77777777" w:rsidR="000D178C" w:rsidRPr="000D178C" w:rsidRDefault="000D178C" w:rsidP="000D178C">
      <w:pPr>
        <w:pStyle w:val="Oraison"/>
        <w:tabs>
          <w:tab w:val="left" w:pos="1701"/>
        </w:tabs>
        <w:ind w:right="565" w:hanging="851"/>
        <w:rPr>
          <w:i/>
        </w:rPr>
      </w:pPr>
      <w:r>
        <w:rPr>
          <w:i/>
        </w:rPr>
        <w:t>Assemblée</w:t>
      </w:r>
    </w:p>
    <w:p w14:paraId="6B7ECF54" w14:textId="77777777" w:rsidR="000F6FC5" w:rsidRDefault="000F6FC5" w:rsidP="000F6FC5">
      <w:pPr>
        <w:pStyle w:val="Oraison"/>
        <w:tabs>
          <w:tab w:val="left" w:pos="1985"/>
        </w:tabs>
        <w:ind w:left="1844" w:right="565"/>
        <w:rPr>
          <w:b/>
        </w:rPr>
      </w:pPr>
      <w:r>
        <w:t>C</w:t>
      </w:r>
      <w:r>
        <w:tab/>
      </w:r>
      <w:r w:rsidR="00001A94" w:rsidRPr="00F60950">
        <w:rPr>
          <w:b/>
        </w:rPr>
        <w:t>Sonnez pour notre Die</w:t>
      </w:r>
      <w:r w:rsidR="00001A94" w:rsidRPr="00F60950">
        <w:rPr>
          <w:b/>
          <w:u w:val="single"/>
        </w:rPr>
        <w:t>u</w:t>
      </w:r>
      <w:r w:rsidR="00001A94" w:rsidRPr="00F60950">
        <w:rPr>
          <w:b/>
        </w:rPr>
        <w:t>, sonnez,</w:t>
      </w:r>
      <w:r w:rsidR="00273DB0" w:rsidRPr="00F60950">
        <w:rPr>
          <w:b/>
        </w:rPr>
        <w:t xml:space="preserve"> </w:t>
      </w:r>
    </w:p>
    <w:p w14:paraId="7AE4A96C" w14:textId="77777777" w:rsidR="00016340" w:rsidRPr="00F60950" w:rsidRDefault="000F6FC5" w:rsidP="000F6FC5">
      <w:pPr>
        <w:pStyle w:val="Oraison"/>
        <w:tabs>
          <w:tab w:val="left" w:pos="1985"/>
        </w:tabs>
        <w:ind w:left="1844" w:right="565"/>
        <w:rPr>
          <w:b/>
          <w:smallCaps/>
        </w:rPr>
      </w:pPr>
      <w:r>
        <w:t>D</w:t>
      </w:r>
      <w:r>
        <w:tab/>
      </w:r>
      <w:r w:rsidR="00001A94" w:rsidRPr="00F60950">
        <w:rPr>
          <w:b/>
        </w:rPr>
        <w:t>sonnez pour notre r</w:t>
      </w:r>
      <w:r w:rsidR="00001A94" w:rsidRPr="00F60950">
        <w:rPr>
          <w:b/>
          <w:u w:val="single"/>
        </w:rPr>
        <w:t>o</w:t>
      </w:r>
      <w:r w:rsidR="00001A94" w:rsidRPr="00F60950">
        <w:rPr>
          <w:b/>
        </w:rPr>
        <w:t>i, sonnez !</w:t>
      </w:r>
      <w:r w:rsidR="00273DB0" w:rsidRPr="00F60950">
        <w:rPr>
          <w:b/>
        </w:rPr>
        <w:t xml:space="preserve"> </w:t>
      </w:r>
    </w:p>
    <w:p w14:paraId="31448142" w14:textId="77777777" w:rsidR="00273DB0" w:rsidRPr="00F60950" w:rsidRDefault="00273DB0" w:rsidP="006D37EA">
      <w:pPr>
        <w:pStyle w:val="Oraison"/>
        <w:tabs>
          <w:tab w:val="left" w:pos="1701"/>
        </w:tabs>
        <w:ind w:right="565" w:hanging="851"/>
        <w:rPr>
          <w:i/>
        </w:rPr>
      </w:pPr>
    </w:p>
    <w:p w14:paraId="2C1F7F8B" w14:textId="77777777" w:rsidR="006D37EA" w:rsidRPr="00F60950" w:rsidRDefault="006D37EA" w:rsidP="006D37EA">
      <w:pPr>
        <w:pStyle w:val="Oraison"/>
        <w:tabs>
          <w:tab w:val="left" w:pos="1701"/>
        </w:tabs>
        <w:ind w:right="565" w:hanging="851"/>
        <w:rPr>
          <w:i/>
        </w:rPr>
      </w:pPr>
      <w:r w:rsidRPr="00F60950">
        <w:rPr>
          <w:i/>
        </w:rPr>
        <w:t xml:space="preserve">Psalmiste </w:t>
      </w:r>
    </w:p>
    <w:p w14:paraId="4F6CC4AC" w14:textId="77777777" w:rsidR="000F6FC5" w:rsidRDefault="005732E2" w:rsidP="000F6FC5">
      <w:pPr>
        <w:pStyle w:val="Oraison"/>
        <w:tabs>
          <w:tab w:val="left" w:pos="1985"/>
        </w:tabs>
        <w:ind w:left="1844" w:right="565"/>
        <w:rPr>
          <w:b/>
        </w:rPr>
      </w:pPr>
      <w:r w:rsidRPr="00F60950">
        <w:t>A</w:t>
      </w:r>
      <w:r w:rsidRPr="00F60950">
        <w:rPr>
          <w:b/>
        </w:rPr>
        <w:tab/>
      </w:r>
      <w:r w:rsidR="00001A94" w:rsidRPr="00F60950">
        <w:rPr>
          <w:b/>
        </w:rPr>
        <w:t>Car Dieu est le r</w:t>
      </w:r>
      <w:r w:rsidR="00001A94" w:rsidRPr="000F6FC5">
        <w:rPr>
          <w:b/>
          <w:u w:val="single"/>
        </w:rPr>
        <w:t>o</w:t>
      </w:r>
      <w:r w:rsidR="00001A94" w:rsidRPr="00F60950">
        <w:rPr>
          <w:b/>
        </w:rPr>
        <w:t>i de la terre,</w:t>
      </w:r>
      <w:r w:rsidR="00273DB0" w:rsidRPr="00F60950">
        <w:rPr>
          <w:b/>
        </w:rPr>
        <w:t xml:space="preserve"> </w:t>
      </w:r>
    </w:p>
    <w:p w14:paraId="1AC1D7C6" w14:textId="77777777" w:rsidR="000F6FC5" w:rsidRDefault="000F6FC5" w:rsidP="000F6FC5">
      <w:pPr>
        <w:pStyle w:val="Oraison"/>
        <w:tabs>
          <w:tab w:val="left" w:pos="1985"/>
        </w:tabs>
        <w:ind w:left="1844" w:right="565"/>
        <w:rPr>
          <w:b/>
          <w:smallCaps/>
        </w:rPr>
      </w:pPr>
      <w:r>
        <w:t>B</w:t>
      </w:r>
      <w:r>
        <w:tab/>
      </w:r>
      <w:r w:rsidR="00001A94" w:rsidRPr="00F60950">
        <w:rPr>
          <w:b/>
        </w:rPr>
        <w:t>que vos mus</w:t>
      </w:r>
      <w:r w:rsidR="00001A94" w:rsidRPr="00F60950">
        <w:rPr>
          <w:b/>
          <w:u w:val="single"/>
        </w:rPr>
        <w:t>i</w:t>
      </w:r>
      <w:r w:rsidR="00001A94" w:rsidRPr="00F60950">
        <w:rPr>
          <w:b/>
        </w:rPr>
        <w:t>ques l’annoncent !</w:t>
      </w:r>
      <w:r w:rsidR="00273DB0" w:rsidRPr="00F60950">
        <w:rPr>
          <w:b/>
        </w:rPr>
        <w:t xml:space="preserve"> </w:t>
      </w:r>
    </w:p>
    <w:p w14:paraId="197F7FE1" w14:textId="77777777" w:rsidR="000D178C" w:rsidRPr="000D178C" w:rsidRDefault="000D178C" w:rsidP="000D178C">
      <w:pPr>
        <w:pStyle w:val="Oraison"/>
        <w:tabs>
          <w:tab w:val="left" w:pos="1701"/>
        </w:tabs>
        <w:ind w:right="565" w:hanging="851"/>
        <w:rPr>
          <w:i/>
        </w:rPr>
      </w:pPr>
      <w:r>
        <w:rPr>
          <w:i/>
        </w:rPr>
        <w:t>Assemblée</w:t>
      </w:r>
    </w:p>
    <w:p w14:paraId="4B599003" w14:textId="77777777" w:rsidR="000F6FC5" w:rsidRDefault="000F6FC5" w:rsidP="000F6FC5">
      <w:pPr>
        <w:pStyle w:val="Oraison"/>
        <w:tabs>
          <w:tab w:val="left" w:pos="1985"/>
        </w:tabs>
        <w:ind w:left="1844" w:right="565"/>
        <w:rPr>
          <w:b/>
        </w:rPr>
      </w:pPr>
      <w:r>
        <w:t>C</w:t>
      </w:r>
      <w:r>
        <w:tab/>
      </w:r>
      <w:r w:rsidR="00001A94" w:rsidRPr="00F60950">
        <w:rPr>
          <w:b/>
        </w:rPr>
        <w:t>Il règne, Die</w:t>
      </w:r>
      <w:r w:rsidR="00001A94" w:rsidRPr="00F60950">
        <w:rPr>
          <w:b/>
          <w:u w:val="single"/>
        </w:rPr>
        <w:t>u</w:t>
      </w:r>
      <w:r w:rsidR="00001A94" w:rsidRPr="00F60950">
        <w:rPr>
          <w:b/>
        </w:rPr>
        <w:t>, sur les païens,</w:t>
      </w:r>
      <w:r w:rsidR="00273DB0" w:rsidRPr="00F60950">
        <w:rPr>
          <w:b/>
        </w:rPr>
        <w:t xml:space="preserve"> </w:t>
      </w:r>
    </w:p>
    <w:p w14:paraId="45F6A28C" w14:textId="77777777" w:rsidR="00273DB0" w:rsidRDefault="000F6FC5" w:rsidP="000F6FC5">
      <w:pPr>
        <w:pStyle w:val="Oraison"/>
        <w:tabs>
          <w:tab w:val="left" w:pos="1985"/>
        </w:tabs>
        <w:ind w:left="1844" w:right="565"/>
        <w:rPr>
          <w:b/>
        </w:rPr>
      </w:pPr>
      <w:r>
        <w:t>D</w:t>
      </w:r>
      <w:r>
        <w:tab/>
      </w:r>
      <w:r w:rsidR="00001A94" w:rsidRPr="00F60950">
        <w:rPr>
          <w:b/>
        </w:rPr>
        <w:t>Dieu est assis sur son tr</w:t>
      </w:r>
      <w:r w:rsidR="00001A94" w:rsidRPr="00F60950">
        <w:rPr>
          <w:b/>
          <w:u w:val="single"/>
        </w:rPr>
        <w:t>ô</w:t>
      </w:r>
      <w:r w:rsidR="00001A94" w:rsidRPr="00F60950">
        <w:rPr>
          <w:b/>
        </w:rPr>
        <w:t>ne sacré.</w:t>
      </w:r>
      <w:r w:rsidR="00273DB0" w:rsidRPr="00F60950">
        <w:rPr>
          <w:b/>
        </w:rPr>
        <w:t xml:space="preserve"> </w:t>
      </w:r>
    </w:p>
    <w:p w14:paraId="21C6BE6F" w14:textId="77777777" w:rsidR="000F6FC5" w:rsidRPr="000F6FC5" w:rsidRDefault="000F6FC5" w:rsidP="000F6FC5">
      <w:pPr>
        <w:pStyle w:val="Oraison"/>
        <w:tabs>
          <w:tab w:val="left" w:pos="1701"/>
        </w:tabs>
        <w:ind w:right="565" w:hanging="851"/>
        <w:rPr>
          <w:i/>
        </w:rPr>
      </w:pPr>
      <w:r>
        <w:rPr>
          <w:i/>
        </w:rPr>
        <w:t xml:space="preserve">Antienne reprise par </w:t>
      </w:r>
      <w:r w:rsidR="000D178C">
        <w:rPr>
          <w:i/>
        </w:rPr>
        <w:t>tous</w:t>
      </w:r>
    </w:p>
    <w:p w14:paraId="60847F8A" w14:textId="77777777" w:rsidR="00CE263A" w:rsidRPr="003D12DE" w:rsidRDefault="00CE263A" w:rsidP="00262521">
      <w:pPr>
        <w:ind w:left="284"/>
      </w:pPr>
    </w:p>
    <w:p w14:paraId="561DBB74" w14:textId="270A10A0" w:rsidR="002E0514" w:rsidRPr="002C7B84" w:rsidRDefault="002E0514" w:rsidP="002E0514">
      <w:pPr>
        <w:pBdr>
          <w:bottom w:val="single" w:sz="4" w:space="1" w:color="auto"/>
        </w:pBdr>
        <w:tabs>
          <w:tab w:val="left" w:pos="567"/>
        </w:tabs>
        <w:ind w:left="284"/>
        <w:rPr>
          <w:rFonts w:ascii="Arial" w:hAnsi="Arial" w:cs="Arial"/>
          <w:color w:val="E36C0A"/>
        </w:rPr>
      </w:pPr>
      <w:r w:rsidRPr="003D12DE">
        <w:rPr>
          <w:rFonts w:ascii="Arial" w:hAnsi="Arial" w:cs="Arial"/>
          <w:color w:val="E36C0A"/>
          <w:sz w:val="24"/>
          <w:szCs w:val="24"/>
        </w:rPr>
        <w:t>Proclamer la 2</w:t>
      </w:r>
      <w:r w:rsidRPr="003D12DE">
        <w:rPr>
          <w:rFonts w:ascii="Arial" w:hAnsi="Arial" w:cs="Arial"/>
          <w:color w:val="E36C0A"/>
          <w:sz w:val="24"/>
          <w:szCs w:val="24"/>
          <w:vertAlign w:val="superscript"/>
        </w:rPr>
        <w:t>e</w:t>
      </w:r>
      <w:r w:rsidR="000406EE">
        <w:rPr>
          <w:rFonts w:ascii="Arial" w:hAnsi="Arial" w:cs="Arial"/>
          <w:color w:val="E36C0A"/>
          <w:sz w:val="24"/>
          <w:szCs w:val="24"/>
        </w:rPr>
        <w:t xml:space="preserve"> </w:t>
      </w:r>
      <w:r w:rsidRPr="003D12DE">
        <w:rPr>
          <w:rFonts w:ascii="Arial" w:hAnsi="Arial" w:cs="Arial"/>
          <w:color w:val="E36C0A"/>
          <w:sz w:val="24"/>
          <w:szCs w:val="24"/>
        </w:rPr>
        <w:t xml:space="preserve">lecture </w:t>
      </w:r>
      <w:r w:rsidR="009821E6" w:rsidRPr="003D12DE">
        <w:rPr>
          <w:rFonts w:ascii="Arial" w:hAnsi="Arial" w:cs="Arial"/>
          <w:color w:val="E36C0A"/>
          <w:sz w:val="24"/>
          <w:szCs w:val="24"/>
        </w:rPr>
        <w:t>–</w:t>
      </w:r>
      <w:r w:rsidR="00BC3047" w:rsidRPr="003D12DE">
        <w:rPr>
          <w:rFonts w:ascii="Arial" w:hAnsi="Arial" w:cs="Arial"/>
          <w:color w:val="E36C0A"/>
          <w:sz w:val="24"/>
          <w:szCs w:val="24"/>
        </w:rPr>
        <w:t xml:space="preserve"> </w:t>
      </w:r>
      <w:r w:rsidR="00633630">
        <w:rPr>
          <w:rFonts w:ascii="Arial" w:hAnsi="Arial" w:cs="Arial"/>
          <w:b/>
          <w:color w:val="E36C0A"/>
          <w:sz w:val="24"/>
          <w:szCs w:val="24"/>
        </w:rPr>
        <w:t>E</w:t>
      </w:r>
      <w:r w:rsidR="00E065DD" w:rsidRPr="009A37A4">
        <w:rPr>
          <w:rFonts w:ascii="Arial" w:hAnsi="Arial" w:cs="Arial"/>
          <w:b/>
          <w:color w:val="E36C0A"/>
          <w:sz w:val="24"/>
          <w:szCs w:val="24"/>
        </w:rPr>
        <w:t>p.</w:t>
      </w:r>
      <w:r w:rsidR="009A37A4" w:rsidRPr="009A37A4">
        <w:rPr>
          <w:rFonts w:ascii="Arial" w:hAnsi="Arial" w:cs="Arial"/>
          <w:b/>
          <w:color w:val="E36C0A"/>
          <w:sz w:val="24"/>
          <w:szCs w:val="24"/>
        </w:rPr>
        <w:t xml:space="preserve"> </w:t>
      </w:r>
      <w:r w:rsidR="00E065DD">
        <w:rPr>
          <w:rFonts w:ascii="Arial" w:hAnsi="Arial" w:cs="Arial"/>
          <w:b/>
          <w:color w:val="E36C0A"/>
          <w:sz w:val="24"/>
          <w:szCs w:val="24"/>
        </w:rPr>
        <w:t>4</w:t>
      </w:r>
      <w:r w:rsidR="009A37A4" w:rsidRPr="009A37A4">
        <w:rPr>
          <w:rFonts w:ascii="Arial" w:hAnsi="Arial" w:cs="Arial"/>
          <w:b/>
          <w:color w:val="E36C0A"/>
          <w:sz w:val="24"/>
          <w:szCs w:val="24"/>
        </w:rPr>
        <w:t xml:space="preserve">, </w:t>
      </w:r>
      <w:r w:rsidR="009A37A4" w:rsidRPr="009A37A4">
        <w:rPr>
          <w:rFonts w:ascii="Arial" w:hAnsi="Arial" w:cs="Arial"/>
          <w:color w:val="E36C0A"/>
          <w:sz w:val="24"/>
          <w:szCs w:val="24"/>
        </w:rPr>
        <w:t>1</w:t>
      </w:r>
      <w:r w:rsidR="00E065DD">
        <w:rPr>
          <w:rFonts w:ascii="Arial" w:hAnsi="Arial" w:cs="Arial"/>
          <w:color w:val="E36C0A"/>
          <w:sz w:val="24"/>
          <w:szCs w:val="24"/>
        </w:rPr>
        <w:t>-13</w:t>
      </w:r>
      <w:r w:rsidR="002C7B84">
        <w:rPr>
          <w:rFonts w:ascii="Arial" w:hAnsi="Arial" w:cs="Arial"/>
          <w:color w:val="E36C0A"/>
          <w:sz w:val="24"/>
          <w:szCs w:val="24"/>
        </w:rPr>
        <w:t xml:space="preserve"> </w:t>
      </w:r>
      <w:r w:rsidR="002C7B84" w:rsidRPr="002C7B84">
        <w:rPr>
          <w:rFonts w:ascii="Arial" w:hAnsi="Arial" w:cs="Arial"/>
          <w:color w:val="E36C0A"/>
        </w:rPr>
        <w:t>(lecture brève Ep 4, 1-7.11-13)</w:t>
      </w:r>
    </w:p>
    <w:p w14:paraId="4DAD47AD" w14:textId="3A53AC49" w:rsidR="008C130F" w:rsidRDefault="00A12F6F" w:rsidP="00721C23">
      <w:pPr>
        <w:ind w:left="284"/>
        <w:jc w:val="both"/>
        <w:rPr>
          <w:b/>
        </w:rPr>
      </w:pPr>
      <w:r w:rsidRPr="004D1640">
        <w:t>Monition (</w:t>
      </w:r>
      <w:r w:rsidRPr="004D1640">
        <w:rPr>
          <w:sz w:val="18"/>
        </w:rPr>
        <w:t>facultative</w:t>
      </w:r>
      <w:r w:rsidRPr="004D1640">
        <w:t xml:space="preserve">) : </w:t>
      </w:r>
      <w:r w:rsidR="000D178C">
        <w:rPr>
          <w:b/>
        </w:rPr>
        <w:t>Jésus « disparaît »</w:t>
      </w:r>
      <w:r w:rsidR="000D178C" w:rsidRPr="000D178C">
        <w:rPr>
          <w:b/>
        </w:rPr>
        <w:t xml:space="preserve"> à nos yeux, mais sa présence se manifeste </w:t>
      </w:r>
      <w:r w:rsidR="00CB7A7E">
        <w:rPr>
          <w:b/>
        </w:rPr>
        <w:t xml:space="preserve">toujours </w:t>
      </w:r>
      <w:bookmarkStart w:id="0" w:name="_GoBack"/>
      <w:bookmarkEnd w:id="0"/>
      <w:r w:rsidR="00CB7A7E">
        <w:rPr>
          <w:b/>
        </w:rPr>
        <w:t xml:space="preserve">aujourd’hui </w:t>
      </w:r>
      <w:r w:rsidR="000D178C">
        <w:rPr>
          <w:b/>
        </w:rPr>
        <w:t>par la force de son Esprit</w:t>
      </w:r>
      <w:r w:rsidR="004D1640" w:rsidRPr="004D1640">
        <w:rPr>
          <w:b/>
        </w:rPr>
        <w:t>.</w:t>
      </w:r>
    </w:p>
    <w:p w14:paraId="0BA39F54" w14:textId="77777777" w:rsidR="00227B5C" w:rsidRDefault="00227B5C" w:rsidP="00721C23">
      <w:pPr>
        <w:ind w:left="284"/>
        <w:jc w:val="both"/>
      </w:pPr>
    </w:p>
    <w:p w14:paraId="1F240713" w14:textId="6FB59947" w:rsidR="000D178C" w:rsidRDefault="000D178C" w:rsidP="009E5289">
      <w:pPr>
        <w:ind w:left="284"/>
        <w:jc w:val="both"/>
      </w:pPr>
      <w:r>
        <w:t>L’équipe liturgique aura à choisir entre la lecture intégrale et la lecture brève</w:t>
      </w:r>
      <w:r w:rsidR="009E5289">
        <w:t xml:space="preserve"> (voir propositions de </w:t>
      </w:r>
      <w:r w:rsidR="00633630">
        <w:t>m</w:t>
      </w:r>
      <w:r w:rsidR="009E5289">
        <w:t>ises en œuvre p. 4)</w:t>
      </w:r>
      <w:r>
        <w:t> :</w:t>
      </w:r>
      <w:r w:rsidR="009E5289">
        <w:t xml:space="preserve"> </w:t>
      </w:r>
    </w:p>
    <w:p w14:paraId="44302829" w14:textId="77777777" w:rsidR="002C7B84" w:rsidRDefault="000D178C" w:rsidP="000D178C">
      <w:pPr>
        <w:pStyle w:val="Paragraphedeliste"/>
        <w:numPr>
          <w:ilvl w:val="1"/>
          <w:numId w:val="2"/>
        </w:numPr>
        <w:spacing w:after="0"/>
        <w:jc w:val="both"/>
        <w:rPr>
          <w:rFonts w:ascii="Times New Roman" w:hAnsi="Times New Roman" w:cs="Times New Roman"/>
          <w:sz w:val="20"/>
        </w:rPr>
      </w:pPr>
      <w:r w:rsidRPr="000D178C">
        <w:rPr>
          <w:rFonts w:ascii="Times New Roman" w:hAnsi="Times New Roman" w:cs="Times New Roman"/>
          <w:sz w:val="20"/>
        </w:rPr>
        <w:t>L</w:t>
      </w:r>
      <w:r w:rsidR="002C7B84" w:rsidRPr="000D178C">
        <w:rPr>
          <w:rFonts w:ascii="Times New Roman" w:hAnsi="Times New Roman" w:cs="Times New Roman"/>
          <w:sz w:val="20"/>
        </w:rPr>
        <w:t>a lecture intégrale permet de saisir la réflexion de Paul</w:t>
      </w:r>
      <w:r w:rsidR="00FC3FA5" w:rsidRPr="000D178C">
        <w:rPr>
          <w:rFonts w:ascii="Times New Roman" w:hAnsi="Times New Roman" w:cs="Times New Roman"/>
          <w:sz w:val="20"/>
        </w:rPr>
        <w:t xml:space="preserve"> concernant l’Ascension de Jésus : s’il y a eu Ascension, c’est parce qu’il y a d’abord eu descente. </w:t>
      </w:r>
    </w:p>
    <w:p w14:paraId="068198F2" w14:textId="77777777" w:rsidR="00FC3FA5" w:rsidRPr="000D178C" w:rsidRDefault="00FC3FA5" w:rsidP="000D178C">
      <w:pPr>
        <w:pStyle w:val="Paragraphedeliste"/>
        <w:numPr>
          <w:ilvl w:val="1"/>
          <w:numId w:val="2"/>
        </w:numPr>
        <w:spacing w:after="0"/>
        <w:jc w:val="both"/>
        <w:rPr>
          <w:rFonts w:ascii="Times New Roman" w:hAnsi="Times New Roman" w:cs="Times New Roman"/>
          <w:sz w:val="20"/>
        </w:rPr>
      </w:pPr>
      <w:r w:rsidRPr="000D178C">
        <w:rPr>
          <w:rFonts w:ascii="Times New Roman" w:hAnsi="Times New Roman" w:cs="Times New Roman"/>
          <w:sz w:val="20"/>
        </w:rPr>
        <w:t xml:space="preserve">La lecture brève insiste plus sur la fondation et l’organisation de l’Église du Christ afin de poursuivre son œuvre de salut. </w:t>
      </w:r>
    </w:p>
    <w:p w14:paraId="34D52C8B" w14:textId="77777777" w:rsidR="003C69CA" w:rsidRPr="002C7B84" w:rsidRDefault="003C69CA" w:rsidP="003C69CA"/>
    <w:p w14:paraId="711AA5E9" w14:textId="29205F0D" w:rsidR="005F5A0C" w:rsidRPr="000346E8" w:rsidRDefault="005F5A0C" w:rsidP="005F5A0C">
      <w:pPr>
        <w:pBdr>
          <w:bottom w:val="single" w:sz="4" w:space="1" w:color="auto"/>
        </w:pBdr>
        <w:ind w:left="284"/>
        <w:rPr>
          <w:color w:val="E36C0A"/>
        </w:rPr>
      </w:pPr>
      <w:r w:rsidRPr="000346E8">
        <w:rPr>
          <w:rFonts w:ascii="Arial" w:hAnsi="Arial" w:cs="Arial"/>
          <w:color w:val="E36C0A"/>
          <w:sz w:val="24"/>
          <w:szCs w:val="24"/>
        </w:rPr>
        <w:t xml:space="preserve">Acclamation </w:t>
      </w:r>
      <w:r w:rsidR="00633630">
        <w:rPr>
          <w:rFonts w:ascii="Arial" w:hAnsi="Arial" w:cs="Arial"/>
          <w:color w:val="E36C0A"/>
          <w:sz w:val="24"/>
          <w:szCs w:val="24"/>
        </w:rPr>
        <w:t>de</w:t>
      </w:r>
      <w:r w:rsidRPr="000346E8">
        <w:rPr>
          <w:rFonts w:ascii="Arial" w:hAnsi="Arial" w:cs="Arial"/>
          <w:color w:val="E36C0A"/>
          <w:sz w:val="24"/>
          <w:szCs w:val="24"/>
        </w:rPr>
        <w:t xml:space="preserve"> l’Évangile</w:t>
      </w:r>
    </w:p>
    <w:p w14:paraId="265BDE8C" w14:textId="744E41EC" w:rsidR="000D178C" w:rsidRPr="000D178C" w:rsidRDefault="000D178C" w:rsidP="000D178C">
      <w:pPr>
        <w:ind w:left="284"/>
        <w:jc w:val="both"/>
      </w:pPr>
      <w:r w:rsidRPr="000D178C">
        <w:t>Comme au jour de Pâques, l’acclamation pourrait accompagner l’apport de l’</w:t>
      </w:r>
      <w:r w:rsidR="00E8784E" w:rsidRPr="00E8784E">
        <w:t>é</w:t>
      </w:r>
      <w:r w:rsidRPr="000D178C">
        <w:t>vangéliaire depuis l’autel. La procession peut s’organiser avec des lumières, de l’encens…</w:t>
      </w:r>
    </w:p>
    <w:p w14:paraId="2D7560ED" w14:textId="77777777" w:rsidR="000D178C" w:rsidRPr="000D178C" w:rsidRDefault="000D178C" w:rsidP="000D178C">
      <w:pPr>
        <w:ind w:left="284"/>
        <w:jc w:val="both"/>
      </w:pPr>
    </w:p>
    <w:p w14:paraId="0B142331" w14:textId="77777777" w:rsidR="000D178C" w:rsidRPr="000D178C" w:rsidRDefault="000D178C" w:rsidP="000D178C">
      <w:pPr>
        <w:ind w:left="284"/>
        <w:jc w:val="both"/>
      </w:pPr>
      <w:r w:rsidRPr="000D178C">
        <w:t>Nous vous suggérons de reprendre l’Alléluia chanté pendant la Veillée pascale, par exemple :</w:t>
      </w:r>
    </w:p>
    <w:p w14:paraId="1E96C008" w14:textId="77777777" w:rsidR="000D178C" w:rsidRPr="000D178C" w:rsidRDefault="000D178C" w:rsidP="000D178C">
      <w:pPr>
        <w:tabs>
          <w:tab w:val="left" w:pos="2835"/>
          <w:tab w:val="left" w:pos="6804"/>
        </w:tabs>
        <w:spacing w:line="220" w:lineRule="atLeast"/>
        <w:ind w:left="1134"/>
      </w:pPr>
      <w:r w:rsidRPr="000D178C">
        <w:rPr>
          <w:b/>
          <w:color w:val="E36C0A"/>
        </w:rPr>
        <w:t>Ps 117</w:t>
      </w:r>
      <w:r w:rsidRPr="000D178C">
        <w:rPr>
          <w:b/>
          <w:color w:val="E36C0A"/>
        </w:rPr>
        <w:tab/>
      </w:r>
      <w:r w:rsidRPr="000D178C">
        <w:rPr>
          <w:b/>
        </w:rPr>
        <w:t>Alléluia</w:t>
      </w:r>
      <w:r w:rsidRPr="000D178C">
        <w:rPr>
          <w:b/>
        </w:rPr>
        <w:tab/>
      </w:r>
      <w:r w:rsidRPr="000D178C">
        <w:t>CNA p. 143 (</w:t>
      </w:r>
      <w:proofErr w:type="spellStart"/>
      <w:r w:rsidRPr="000D178C">
        <w:t>ant</w:t>
      </w:r>
      <w:proofErr w:type="spellEnd"/>
      <w:r w:rsidRPr="000D178C">
        <w:t>. 2)</w:t>
      </w:r>
    </w:p>
    <w:p w14:paraId="1851B359" w14:textId="77777777" w:rsidR="000D178C" w:rsidRPr="000D178C" w:rsidRDefault="000D178C" w:rsidP="000D178C">
      <w:pPr>
        <w:tabs>
          <w:tab w:val="left" w:pos="2835"/>
          <w:tab w:val="left" w:pos="6804"/>
        </w:tabs>
        <w:spacing w:line="220" w:lineRule="atLeast"/>
        <w:ind w:left="1134"/>
      </w:pPr>
    </w:p>
    <w:p w14:paraId="487A18E7" w14:textId="77777777" w:rsidR="000D178C" w:rsidRPr="00FC5F32" w:rsidRDefault="000D178C" w:rsidP="000D178C">
      <w:pPr>
        <w:keepNext/>
        <w:ind w:left="567"/>
        <w:jc w:val="center"/>
        <w:outlineLvl w:val="0"/>
        <w:rPr>
          <w:rFonts w:ascii="Arial" w:hAnsi="Arial" w:cs="Arial"/>
          <w:b/>
          <w:i/>
          <w:iCs/>
          <w:sz w:val="24"/>
          <w:szCs w:val="40"/>
        </w:rPr>
      </w:pPr>
      <w:r w:rsidRPr="00FC5F32">
        <w:rPr>
          <w:rFonts w:ascii="Arial" w:hAnsi="Arial" w:cs="Arial"/>
          <w:b/>
          <w:i/>
          <w:iCs/>
          <w:sz w:val="24"/>
          <w:szCs w:val="40"/>
        </w:rPr>
        <w:t>Alléluia ! Alléluia ! Alléluia !</w:t>
      </w:r>
    </w:p>
    <w:p w14:paraId="0F1A3E99" w14:textId="77777777" w:rsidR="00C06103" w:rsidRPr="00FC5F32" w:rsidRDefault="004622DD" w:rsidP="004622DD">
      <w:pPr>
        <w:pStyle w:val="PourBrigitte"/>
        <w:spacing w:before="0" w:after="0"/>
        <w:ind w:left="567"/>
        <w:rPr>
          <w:color w:val="auto"/>
          <w:sz w:val="24"/>
        </w:rPr>
      </w:pPr>
      <w:r w:rsidRPr="00FC5F32">
        <w:rPr>
          <w:color w:val="auto"/>
          <w:sz w:val="24"/>
        </w:rPr>
        <w:t xml:space="preserve">Allez ! </w:t>
      </w:r>
      <w:r w:rsidR="00537EFF" w:rsidRPr="00FC5F32">
        <w:rPr>
          <w:color w:val="auto"/>
          <w:sz w:val="24"/>
        </w:rPr>
        <w:t>De toutes les na</w:t>
      </w:r>
      <w:r w:rsidRPr="00FC5F32">
        <w:rPr>
          <w:color w:val="auto"/>
          <w:sz w:val="24"/>
        </w:rPr>
        <w:t>tions</w:t>
      </w:r>
      <w:r w:rsidR="00537EFF" w:rsidRPr="00FC5F32">
        <w:rPr>
          <w:color w:val="auto"/>
          <w:sz w:val="24"/>
        </w:rPr>
        <w:t xml:space="preserve"> faites des disciples, dit le Seigneur.</w:t>
      </w:r>
    </w:p>
    <w:p w14:paraId="7CE01D8A" w14:textId="34993C82" w:rsidR="007D0933" w:rsidRPr="00FC5F32" w:rsidRDefault="00537EFF" w:rsidP="00E065DD">
      <w:pPr>
        <w:pStyle w:val="PourBrigitte"/>
        <w:spacing w:before="0"/>
        <w:ind w:left="567"/>
        <w:rPr>
          <w:color w:val="auto"/>
          <w:sz w:val="22"/>
          <w:szCs w:val="24"/>
        </w:rPr>
      </w:pPr>
      <w:r w:rsidRPr="00FC5F32">
        <w:rPr>
          <w:color w:val="auto"/>
          <w:sz w:val="24"/>
        </w:rPr>
        <w:t xml:space="preserve">Moi, je suis avec vous </w:t>
      </w:r>
      <w:r w:rsidR="004622DD" w:rsidRPr="00FC5F32">
        <w:rPr>
          <w:color w:val="auto"/>
          <w:sz w:val="24"/>
        </w:rPr>
        <w:t xml:space="preserve">tous les jours </w:t>
      </w:r>
      <w:r w:rsidRPr="00FC5F32">
        <w:rPr>
          <w:color w:val="auto"/>
          <w:sz w:val="24"/>
        </w:rPr>
        <w:t>jusqu’à la fin du monde.</w:t>
      </w:r>
    </w:p>
    <w:p w14:paraId="18EBC29D" w14:textId="77777777" w:rsidR="00FC3FA5" w:rsidRPr="00E311C1" w:rsidRDefault="00FC3FA5" w:rsidP="00FC5F32">
      <w:pPr>
        <w:shd w:val="clear" w:color="auto" w:fill="DEEAF6" w:themeFill="accent1" w:themeFillTint="33"/>
        <w:tabs>
          <w:tab w:val="left" w:pos="567"/>
        </w:tabs>
        <w:spacing w:line="220" w:lineRule="atLeast"/>
        <w:ind w:left="284"/>
        <w:rPr>
          <w:b/>
        </w:rPr>
      </w:pPr>
      <w:r w:rsidRPr="00FC3FA5">
        <w:rPr>
          <w:b/>
          <w:color w:val="ED7D31" w:themeColor="accent2"/>
        </w:rPr>
        <w:t>N.B.</w:t>
      </w:r>
      <w:r w:rsidRPr="00FC3FA5">
        <w:rPr>
          <w:color w:val="ED7D31" w:themeColor="accent2"/>
        </w:rPr>
        <w:t xml:space="preserve"> </w:t>
      </w:r>
      <w:r w:rsidRPr="00E311C1">
        <w:rPr>
          <w:b/>
        </w:rPr>
        <w:t>2</w:t>
      </w:r>
      <w:r w:rsidRPr="00E311C1">
        <w:rPr>
          <w:b/>
          <w:vertAlign w:val="superscript"/>
        </w:rPr>
        <w:t>e</w:t>
      </w:r>
      <w:r w:rsidRPr="00E311C1">
        <w:rPr>
          <w:b/>
        </w:rPr>
        <w:t xml:space="preserve"> mode de présence du Chri</w:t>
      </w:r>
      <w:r w:rsidR="00D944C0" w:rsidRPr="00E311C1">
        <w:rPr>
          <w:b/>
        </w:rPr>
        <w:t>st dans la liturgie : s</w:t>
      </w:r>
      <w:r w:rsidRPr="00E311C1">
        <w:rPr>
          <w:b/>
        </w:rPr>
        <w:t>a Parole</w:t>
      </w:r>
    </w:p>
    <w:p w14:paraId="2795CD04" w14:textId="77777777" w:rsidR="00FC3FA5" w:rsidRDefault="00FC3FA5" w:rsidP="00FC5F32"/>
    <w:p w14:paraId="38E6CCF9" w14:textId="77777777" w:rsidR="00F6075F" w:rsidRPr="004622DD" w:rsidRDefault="000C1F1F" w:rsidP="00F6075F">
      <w:pPr>
        <w:pBdr>
          <w:bottom w:val="single" w:sz="4" w:space="1" w:color="auto"/>
        </w:pBdr>
        <w:ind w:left="284"/>
        <w:rPr>
          <w:color w:val="E36C0A"/>
        </w:rPr>
      </w:pPr>
      <w:r w:rsidRPr="000346E8">
        <w:rPr>
          <w:rFonts w:ascii="Arial" w:hAnsi="Arial" w:cs="Arial"/>
          <w:color w:val="E36C0A"/>
          <w:sz w:val="24"/>
          <w:szCs w:val="24"/>
        </w:rPr>
        <w:t>Proclam</w:t>
      </w:r>
      <w:r w:rsidR="007B68E5" w:rsidRPr="000346E8">
        <w:rPr>
          <w:rFonts w:ascii="Arial" w:hAnsi="Arial" w:cs="Arial"/>
          <w:color w:val="E36C0A"/>
          <w:sz w:val="24"/>
          <w:szCs w:val="24"/>
        </w:rPr>
        <w:t>er</w:t>
      </w:r>
      <w:r w:rsidR="00252F26" w:rsidRPr="000346E8">
        <w:rPr>
          <w:rFonts w:ascii="Arial" w:hAnsi="Arial" w:cs="Arial"/>
          <w:color w:val="E36C0A"/>
          <w:sz w:val="24"/>
          <w:szCs w:val="24"/>
        </w:rPr>
        <w:t xml:space="preserve"> l’Évangile : </w:t>
      </w:r>
      <w:r w:rsidR="004622DD">
        <w:rPr>
          <w:rFonts w:ascii="Arial" w:hAnsi="Arial" w:cs="Arial"/>
          <w:b/>
          <w:color w:val="E36C0A"/>
          <w:sz w:val="24"/>
          <w:szCs w:val="24"/>
        </w:rPr>
        <w:t>M</w:t>
      </w:r>
      <w:r w:rsidR="00E065DD">
        <w:rPr>
          <w:rFonts w:ascii="Arial" w:hAnsi="Arial" w:cs="Arial"/>
          <w:b/>
          <w:color w:val="E36C0A"/>
          <w:sz w:val="24"/>
          <w:szCs w:val="24"/>
        </w:rPr>
        <w:t>c</w:t>
      </w:r>
      <w:r w:rsidR="004622DD">
        <w:rPr>
          <w:rFonts w:ascii="Arial" w:hAnsi="Arial" w:cs="Arial"/>
          <w:b/>
          <w:color w:val="E36C0A"/>
          <w:sz w:val="24"/>
          <w:szCs w:val="24"/>
        </w:rPr>
        <w:t xml:space="preserve"> </w:t>
      </w:r>
      <w:r w:rsidR="00E065DD">
        <w:rPr>
          <w:rFonts w:ascii="Arial" w:hAnsi="Arial" w:cs="Arial"/>
          <w:b/>
          <w:color w:val="E36C0A"/>
          <w:sz w:val="24"/>
          <w:szCs w:val="24"/>
        </w:rPr>
        <w:t>16</w:t>
      </w:r>
      <w:r w:rsidR="00252F26" w:rsidRPr="004622DD">
        <w:rPr>
          <w:rFonts w:ascii="Arial" w:hAnsi="Arial" w:cs="Arial"/>
          <w:color w:val="E36C0A"/>
          <w:sz w:val="24"/>
          <w:szCs w:val="24"/>
        </w:rPr>
        <w:t xml:space="preserve">, </w:t>
      </w:r>
      <w:r w:rsidR="004622DD">
        <w:rPr>
          <w:rFonts w:ascii="Arial" w:hAnsi="Arial" w:cs="Arial"/>
          <w:color w:val="E36C0A"/>
          <w:sz w:val="24"/>
          <w:szCs w:val="24"/>
        </w:rPr>
        <w:t>1</w:t>
      </w:r>
      <w:r w:rsidR="00E065DD">
        <w:rPr>
          <w:rFonts w:ascii="Arial" w:hAnsi="Arial" w:cs="Arial"/>
          <w:color w:val="E36C0A"/>
          <w:sz w:val="24"/>
          <w:szCs w:val="24"/>
        </w:rPr>
        <w:t>5</w:t>
      </w:r>
      <w:r w:rsidR="004622DD">
        <w:rPr>
          <w:rFonts w:ascii="Arial" w:hAnsi="Arial" w:cs="Arial"/>
          <w:color w:val="E36C0A"/>
          <w:sz w:val="24"/>
          <w:szCs w:val="24"/>
        </w:rPr>
        <w:t>-20</w:t>
      </w:r>
    </w:p>
    <w:p w14:paraId="095240FB" w14:textId="77777777" w:rsidR="00F6075F" w:rsidRPr="000346E8" w:rsidRDefault="00F6075F" w:rsidP="00D944C0">
      <w:pPr>
        <w:ind w:left="284"/>
        <w:jc w:val="both"/>
      </w:pPr>
    </w:p>
    <w:p w14:paraId="33938C77" w14:textId="77777777" w:rsidR="00716A13" w:rsidRPr="00564A3B" w:rsidRDefault="00716A13" w:rsidP="00716A13">
      <w:pPr>
        <w:pStyle w:val="Titre3"/>
        <w:pBdr>
          <w:bottom w:val="single" w:sz="4" w:space="1" w:color="auto"/>
        </w:pBdr>
        <w:rPr>
          <w:color w:val="E36C0A"/>
        </w:rPr>
      </w:pPr>
      <w:r w:rsidRPr="00564A3B">
        <w:rPr>
          <w:color w:val="E36C0A"/>
        </w:rPr>
        <w:t>Profession de foi</w:t>
      </w:r>
    </w:p>
    <w:p w14:paraId="3E807C4F" w14:textId="77777777" w:rsidR="00E63ED3" w:rsidRPr="004B209C" w:rsidRDefault="009658EE" w:rsidP="00E63ED3">
      <w:pPr>
        <w:ind w:left="284"/>
        <w:jc w:val="both"/>
      </w:pPr>
      <w:r w:rsidRPr="004B209C">
        <w:t xml:space="preserve">En cette fête de l’Ascension, </w:t>
      </w:r>
      <w:r w:rsidR="00E63ED3" w:rsidRPr="004B209C">
        <w:t>elle peut être introduite par quelques mots, par exemple :</w:t>
      </w:r>
    </w:p>
    <w:p w14:paraId="622DBCB0" w14:textId="77777777" w:rsidR="00E63ED3" w:rsidRPr="004B209C" w:rsidRDefault="00E63ED3" w:rsidP="004B209C">
      <w:pPr>
        <w:pStyle w:val="Oraison"/>
        <w:ind w:left="1560" w:firstLine="0"/>
        <w:rPr>
          <w:i/>
        </w:rPr>
      </w:pPr>
      <w:bookmarkStart w:id="1" w:name="_Hlk503539295"/>
      <w:r w:rsidRPr="004B209C">
        <w:rPr>
          <w:i/>
        </w:rPr>
        <w:t>« Il y a un seul Seigneur, une seule foi, un seul baptême</w:t>
      </w:r>
      <w:r w:rsidR="004B209C" w:rsidRPr="004B209C">
        <w:rPr>
          <w:i/>
        </w:rPr>
        <w:t>, un seul Dieu et Père de tous.</w:t>
      </w:r>
      <w:r w:rsidRPr="004B209C">
        <w:rPr>
          <w:i/>
        </w:rPr>
        <w:t> » nous dit saint Paul</w:t>
      </w:r>
    </w:p>
    <w:bookmarkEnd w:id="1"/>
    <w:p w14:paraId="0FAC8B8D" w14:textId="77777777" w:rsidR="004B209C" w:rsidRPr="000308B4" w:rsidRDefault="004B209C" w:rsidP="004B209C">
      <w:pPr>
        <w:pStyle w:val="Oraison"/>
        <w:ind w:left="1560" w:firstLine="0"/>
      </w:pPr>
    </w:p>
    <w:p w14:paraId="69724B01" w14:textId="77777777" w:rsidR="00E63ED3" w:rsidRPr="004B209C" w:rsidRDefault="004B209C" w:rsidP="004B209C">
      <w:pPr>
        <w:pStyle w:val="Oraison"/>
        <w:ind w:left="1560" w:firstLine="0"/>
        <w:rPr>
          <w:i/>
        </w:rPr>
      </w:pPr>
      <w:r>
        <w:rPr>
          <w:i/>
        </w:rPr>
        <w:t>Ensemble professons le symbole de la foi qui nous rassemble :</w:t>
      </w:r>
      <w:r w:rsidR="00E63ED3" w:rsidRPr="004B209C">
        <w:rPr>
          <w:b/>
        </w:rPr>
        <w:t xml:space="preserve"> </w:t>
      </w:r>
      <w:r w:rsidR="00E63ED3" w:rsidRPr="004B209C">
        <w:rPr>
          <w:rFonts w:ascii="Times New Roman Gras" w:hAnsi="Times New Roman Gras"/>
          <w:b/>
        </w:rPr>
        <w:t>Je crois</w:t>
      </w:r>
      <w:r w:rsidR="00E63ED3" w:rsidRPr="004B209C">
        <w:rPr>
          <w:b/>
        </w:rPr>
        <w:t>…</w:t>
      </w:r>
    </w:p>
    <w:p w14:paraId="60B45AB3" w14:textId="77777777" w:rsidR="00E63ED3" w:rsidRDefault="00E63ED3" w:rsidP="00AD4FD5">
      <w:pPr>
        <w:ind w:left="284"/>
        <w:jc w:val="both"/>
      </w:pPr>
    </w:p>
    <w:p w14:paraId="0208701B" w14:textId="77777777" w:rsidR="00C35809" w:rsidRPr="00564A3B" w:rsidRDefault="00C35809" w:rsidP="007B68E5">
      <w:pPr>
        <w:pStyle w:val="Titre3"/>
        <w:pBdr>
          <w:bottom w:val="single" w:sz="4" w:space="1" w:color="auto"/>
        </w:pBdr>
        <w:rPr>
          <w:color w:val="E36C0A"/>
        </w:rPr>
      </w:pPr>
      <w:r w:rsidRPr="00564A3B">
        <w:rPr>
          <w:color w:val="E36C0A"/>
        </w:rPr>
        <w:t xml:space="preserve">Prière universelle </w:t>
      </w:r>
    </w:p>
    <w:p w14:paraId="18C15E94" w14:textId="77777777" w:rsidR="004A42A5" w:rsidRDefault="004A42A5" w:rsidP="004A42A5">
      <w:pPr>
        <w:pStyle w:val="Textepuces"/>
        <w:ind w:left="284" w:firstLine="0"/>
      </w:pPr>
      <w:r w:rsidRPr="008A3EC2">
        <w:t>En raison des délais de rédaction, d’impression et d’acheminement des Fiches, notre proposition ne peut tenir compte de l’actualité. Aussi nous insistons pour que l'équipe liturgique s’approprie les intentions ci-dessous</w:t>
      </w:r>
      <w:r>
        <w:t xml:space="preserve"> et les formule à sa manière</w:t>
      </w:r>
      <w:r w:rsidRPr="008A3EC2">
        <w:t>.</w:t>
      </w:r>
    </w:p>
    <w:p w14:paraId="4D561208" w14:textId="77777777" w:rsidR="003F5141" w:rsidRDefault="003F5141" w:rsidP="004A42A5">
      <w:pPr>
        <w:pStyle w:val="Textepuces"/>
        <w:ind w:left="284" w:firstLine="0"/>
      </w:pPr>
    </w:p>
    <w:p w14:paraId="79FEAB92" w14:textId="77777777" w:rsidR="003F5141" w:rsidRPr="00A42DDF" w:rsidRDefault="003F5141" w:rsidP="003F5141">
      <w:pPr>
        <w:pStyle w:val="Textepuces"/>
        <w:numPr>
          <w:ilvl w:val="0"/>
          <w:numId w:val="10"/>
        </w:numPr>
        <w:tabs>
          <w:tab w:val="left" w:pos="567"/>
        </w:tabs>
        <w:ind w:left="567" w:hanging="283"/>
      </w:pPr>
      <w:r w:rsidRPr="00A42DDF">
        <w:rPr>
          <w:b/>
        </w:rPr>
        <w:t>Invitation</w:t>
      </w:r>
    </w:p>
    <w:p w14:paraId="3A090B1B" w14:textId="77777777" w:rsidR="003F5141" w:rsidRDefault="003F5141" w:rsidP="003F5141">
      <w:pPr>
        <w:pStyle w:val="Textepuces"/>
        <w:ind w:left="879"/>
        <w:rPr>
          <w:i/>
        </w:rPr>
      </w:pPr>
      <w:r w:rsidRPr="003F5141">
        <w:rPr>
          <w:i/>
        </w:rPr>
        <w:t>Les exhortations de l’apôtre Paul et les missions confiées par Jésus dans l’évangile guideront notre prière.</w:t>
      </w:r>
    </w:p>
    <w:p w14:paraId="07FBE972" w14:textId="77777777" w:rsidR="003F5141" w:rsidRPr="003F5141" w:rsidRDefault="003F5141" w:rsidP="003F5141">
      <w:pPr>
        <w:pStyle w:val="Textepuces"/>
        <w:ind w:left="879"/>
      </w:pPr>
    </w:p>
    <w:p w14:paraId="66377DB3" w14:textId="03A99FDA" w:rsidR="003F5141" w:rsidRPr="003F5141" w:rsidRDefault="003F5141" w:rsidP="003F5141">
      <w:pPr>
        <w:pStyle w:val="Textepuces"/>
        <w:numPr>
          <w:ilvl w:val="0"/>
          <w:numId w:val="10"/>
        </w:numPr>
        <w:tabs>
          <w:tab w:val="left" w:pos="567"/>
        </w:tabs>
        <w:ind w:left="567" w:hanging="283"/>
        <w:rPr>
          <w:b/>
        </w:rPr>
      </w:pPr>
      <w:r>
        <w:rPr>
          <w:b/>
        </w:rPr>
        <w:t xml:space="preserve">Refrain : </w:t>
      </w:r>
      <w:r w:rsidR="00E8784E">
        <w:rPr>
          <w:b/>
        </w:rPr>
        <w:t>Ô</w:t>
      </w:r>
      <w:r w:rsidRPr="003F5141">
        <w:rPr>
          <w:b/>
        </w:rPr>
        <w:t xml:space="preserve"> Seigneur, écoute et prends pitié. </w:t>
      </w:r>
    </w:p>
    <w:p w14:paraId="79DE1A36" w14:textId="77777777" w:rsidR="003F5141" w:rsidRPr="003F5141" w:rsidRDefault="003F5141" w:rsidP="003F5141">
      <w:pPr>
        <w:pStyle w:val="Textepuces"/>
        <w:ind w:left="879"/>
        <w:rPr>
          <w:i/>
        </w:rPr>
      </w:pPr>
    </w:p>
    <w:p w14:paraId="58A06FD1" w14:textId="77777777" w:rsidR="003F5141" w:rsidRPr="00184EBB" w:rsidRDefault="003F5141" w:rsidP="003F5141">
      <w:pPr>
        <w:pStyle w:val="Textepuces"/>
        <w:numPr>
          <w:ilvl w:val="1"/>
          <w:numId w:val="11"/>
        </w:numPr>
        <w:tabs>
          <w:tab w:val="left" w:pos="567"/>
        </w:tabs>
        <w:ind w:left="567" w:hanging="283"/>
      </w:pPr>
      <w:r w:rsidRPr="003F5141">
        <w:rPr>
          <w:b/>
        </w:rPr>
        <w:t xml:space="preserve">Pistes pour les </w:t>
      </w:r>
      <w:r w:rsidRPr="00184EBB">
        <w:rPr>
          <w:b/>
        </w:rPr>
        <w:t>intentions</w:t>
      </w:r>
    </w:p>
    <w:p w14:paraId="1DEE9BD7" w14:textId="77777777" w:rsidR="003F5141" w:rsidRDefault="003F5141" w:rsidP="003F5141">
      <w:pPr>
        <w:pStyle w:val="Textepuces"/>
        <w:ind w:left="284"/>
      </w:pPr>
    </w:p>
    <w:p w14:paraId="65DD44B2" w14:textId="0B9B1A29" w:rsidR="003F5141" w:rsidRDefault="003F5141" w:rsidP="003F5141">
      <w:pPr>
        <w:pStyle w:val="Textepuces"/>
        <w:ind w:left="1418" w:firstLine="0"/>
        <w:jc w:val="left"/>
      </w:pPr>
      <w:r>
        <w:lastRenderedPageBreak/>
        <w:t xml:space="preserve">En quittant ses disciples, Jésus promettait de leur rester présent, </w:t>
      </w:r>
      <w:r>
        <w:br/>
        <w:t xml:space="preserve">de travailler avec eux et de les soutenir dans la proclamation de la </w:t>
      </w:r>
      <w:r w:rsidR="006A145F">
        <w:t>p</w:t>
      </w:r>
      <w:r>
        <w:t xml:space="preserve">arole de Dieu. </w:t>
      </w:r>
      <w:r>
        <w:br/>
        <w:t>Confions à Dieu l’ensemble des Églises pour leurs joies et leurs difficultés. Ensemble, prions le Seigneur.</w:t>
      </w:r>
    </w:p>
    <w:p w14:paraId="74A14657" w14:textId="77777777" w:rsidR="003F5141" w:rsidRDefault="003F5141" w:rsidP="004B209C">
      <w:pPr>
        <w:pStyle w:val="Textepuces"/>
        <w:ind w:left="1418" w:firstLine="0"/>
      </w:pPr>
    </w:p>
    <w:p w14:paraId="6A146419" w14:textId="4043B409" w:rsidR="003F5141" w:rsidRDefault="003F5141" w:rsidP="003F5141">
      <w:pPr>
        <w:pStyle w:val="Textepuces"/>
        <w:ind w:left="1418" w:firstLine="0"/>
        <w:jc w:val="left"/>
      </w:pPr>
      <w:r>
        <w:t xml:space="preserve">Jésus a envoyé ses disciples dans le monde entier, proclamer la Bonne Nouvelle du </w:t>
      </w:r>
      <w:r w:rsidR="006A145F">
        <w:t>r</w:t>
      </w:r>
      <w:r>
        <w:t xml:space="preserve">oyaume de Dieu. </w:t>
      </w:r>
      <w:r>
        <w:br/>
        <w:t xml:space="preserve">Cette mission reste toujours actuelle, elle est confiée à nos communautés. </w:t>
      </w:r>
      <w:r>
        <w:br/>
        <w:t xml:space="preserve">Demandons que l’Esprit Saint nous éclaire sur les façons de la remplir autour de nous, </w:t>
      </w:r>
      <w:r>
        <w:br/>
        <w:t>par nos paroles et nos actes, prions le Seigneur.</w:t>
      </w:r>
    </w:p>
    <w:p w14:paraId="2B5113E3" w14:textId="77777777" w:rsidR="003F5141" w:rsidRDefault="003F5141" w:rsidP="003F5141">
      <w:pPr>
        <w:pStyle w:val="Textepuces"/>
        <w:ind w:left="1418" w:firstLine="0"/>
        <w:jc w:val="left"/>
      </w:pPr>
    </w:p>
    <w:p w14:paraId="6074A828" w14:textId="77777777" w:rsidR="003F5141" w:rsidRDefault="003F5141" w:rsidP="003F5141">
      <w:pPr>
        <w:pStyle w:val="Textepuces"/>
        <w:ind w:left="1418" w:firstLine="0"/>
        <w:jc w:val="left"/>
      </w:pPr>
      <w:r>
        <w:t xml:space="preserve">Dans l’évangile Jésus donnait mission à ses disciples de prendre soin des malades. </w:t>
      </w:r>
      <w:r>
        <w:br/>
        <w:t xml:space="preserve">Confions à Dieu les visiteurs de malades et les personnels de santé, </w:t>
      </w:r>
      <w:r>
        <w:br/>
        <w:t>qui poursuivent cette mission dans nos cités. Ensemble, prions le Seigneur.</w:t>
      </w:r>
    </w:p>
    <w:p w14:paraId="7663E550" w14:textId="77777777" w:rsidR="003F5141" w:rsidRDefault="003F5141" w:rsidP="003F5141">
      <w:pPr>
        <w:pStyle w:val="Textepuces"/>
        <w:ind w:left="1418" w:firstLine="0"/>
        <w:jc w:val="left"/>
      </w:pPr>
    </w:p>
    <w:p w14:paraId="716125A5" w14:textId="77777777" w:rsidR="003F5141" w:rsidRDefault="003F5141" w:rsidP="003F5141">
      <w:pPr>
        <w:pStyle w:val="Textepuces"/>
        <w:ind w:left="1418" w:firstLine="0"/>
        <w:jc w:val="left"/>
      </w:pPr>
      <w:r>
        <w:t xml:space="preserve">Selon les paroles de l’apôtre Paul, </w:t>
      </w:r>
      <w:r>
        <w:br/>
        <w:t xml:space="preserve">« le peuple saint est organisé pour que les tâches du ministère soient accomplies, </w:t>
      </w:r>
      <w:r>
        <w:br/>
        <w:t xml:space="preserve">et que se construise le corps du Christ » : </w:t>
      </w:r>
      <w:r>
        <w:br/>
        <w:t xml:space="preserve">prions pour tous les ministères dans nos Églises et pour l’unité dans nos communautés. </w:t>
      </w:r>
      <w:r>
        <w:br/>
        <w:t>Ensemble, prions le Seigneur.</w:t>
      </w:r>
    </w:p>
    <w:p w14:paraId="36EE2740" w14:textId="77777777" w:rsidR="003F5141" w:rsidRDefault="003F5141" w:rsidP="003F5141">
      <w:pPr>
        <w:pStyle w:val="Textepuces"/>
        <w:ind w:left="284"/>
      </w:pPr>
    </w:p>
    <w:p w14:paraId="696482E9" w14:textId="77777777" w:rsidR="003F5141" w:rsidRPr="003F5141" w:rsidRDefault="003F5141" w:rsidP="003F5141">
      <w:pPr>
        <w:pStyle w:val="Textepuces"/>
        <w:numPr>
          <w:ilvl w:val="0"/>
          <w:numId w:val="10"/>
        </w:numPr>
        <w:tabs>
          <w:tab w:val="left" w:pos="567"/>
        </w:tabs>
        <w:ind w:left="567" w:hanging="283"/>
        <w:rPr>
          <w:b/>
        </w:rPr>
      </w:pPr>
      <w:r>
        <w:rPr>
          <w:b/>
        </w:rPr>
        <w:t>Conclusion</w:t>
      </w:r>
    </w:p>
    <w:p w14:paraId="4FFF1B7B" w14:textId="77777777" w:rsidR="003F5141" w:rsidRPr="003F5141" w:rsidRDefault="003F5141" w:rsidP="003F5141">
      <w:pPr>
        <w:pStyle w:val="Textepuces"/>
        <w:ind w:left="1418" w:firstLine="0"/>
        <w:jc w:val="left"/>
      </w:pPr>
    </w:p>
    <w:p w14:paraId="08CE1AAC" w14:textId="77777777" w:rsidR="00AF4D98" w:rsidRPr="003F5141" w:rsidRDefault="003F5141" w:rsidP="003F5141">
      <w:pPr>
        <w:pStyle w:val="Textepuces"/>
        <w:ind w:left="1418" w:firstLine="0"/>
        <w:jc w:val="left"/>
        <w:rPr>
          <w:b/>
        </w:rPr>
      </w:pPr>
      <w:r w:rsidRPr="003F5141">
        <w:rPr>
          <w:b/>
        </w:rPr>
        <w:t xml:space="preserve">Christ Jésus, nous t'acclamons, toi que le Père a relevé et accueilli dans sa gloire. </w:t>
      </w:r>
      <w:r w:rsidRPr="003F5141">
        <w:rPr>
          <w:b/>
        </w:rPr>
        <w:br/>
        <w:t xml:space="preserve">Vers lui nous tendons les mains, pour recevoir en tout temps la force </w:t>
      </w:r>
      <w:r w:rsidRPr="003F5141">
        <w:rPr>
          <w:b/>
        </w:rPr>
        <w:br/>
        <w:t xml:space="preserve">et le dynamisme que tu nous as promis, ton Esprit Saint. </w:t>
      </w:r>
      <w:r w:rsidRPr="003F5141">
        <w:rPr>
          <w:b/>
        </w:rPr>
        <w:br/>
        <w:t xml:space="preserve">Conduis ton peuple au terme que tu as prévu, </w:t>
      </w:r>
      <w:r w:rsidRPr="003F5141">
        <w:rPr>
          <w:b/>
        </w:rPr>
        <w:br/>
        <w:t xml:space="preserve">que nous parvenions tous ensemble à l'unité dans la foi et à la pleine connaissance. </w:t>
      </w:r>
      <w:r w:rsidRPr="003F5141">
        <w:rPr>
          <w:b/>
        </w:rPr>
        <w:br/>
        <w:t xml:space="preserve">Travaille avec nous et confirme l'annonce de ta Parole par les signes de ta présence. </w:t>
      </w:r>
      <w:r w:rsidRPr="003F5141">
        <w:rPr>
          <w:b/>
        </w:rPr>
        <w:br/>
        <w:t>Gloire à toi pour les siècles.</w:t>
      </w:r>
    </w:p>
    <w:p w14:paraId="65E1FBEB" w14:textId="77777777" w:rsidR="000A24BB" w:rsidRPr="000346E8" w:rsidRDefault="000A24BB" w:rsidP="001B46AA">
      <w:pPr>
        <w:pStyle w:val="Titre2"/>
        <w:spacing w:before="400"/>
        <w:rPr>
          <w:b/>
          <w:smallCaps/>
          <w:color w:val="E36C0A"/>
        </w:rPr>
      </w:pPr>
      <w:r w:rsidRPr="000346E8">
        <w:rPr>
          <w:b/>
          <w:smallCaps/>
          <w:color w:val="E36C0A"/>
        </w:rPr>
        <w:t>Liturgie de l’Eucharistie</w:t>
      </w:r>
    </w:p>
    <w:p w14:paraId="298A527F" w14:textId="77777777" w:rsidR="0075047C" w:rsidRPr="003A75DC" w:rsidRDefault="0075047C" w:rsidP="0075047C">
      <w:pPr>
        <w:pBdr>
          <w:bottom w:val="single" w:sz="4" w:space="1" w:color="auto"/>
        </w:pBdr>
        <w:tabs>
          <w:tab w:val="left" w:pos="567"/>
        </w:tabs>
        <w:ind w:left="284"/>
      </w:pPr>
    </w:p>
    <w:p w14:paraId="3A8B89BC" w14:textId="77777777" w:rsidR="003C26EE" w:rsidRPr="000346E8" w:rsidRDefault="00BC5AA8" w:rsidP="0059708C">
      <w:pPr>
        <w:pBdr>
          <w:bottom w:val="single" w:sz="4" w:space="1" w:color="auto"/>
        </w:pBdr>
        <w:ind w:left="284"/>
        <w:rPr>
          <w:rFonts w:ascii="Arial" w:hAnsi="Arial" w:cs="Arial"/>
          <w:color w:val="E36C0A"/>
          <w:sz w:val="24"/>
        </w:rPr>
      </w:pPr>
      <w:r w:rsidRPr="000346E8">
        <w:rPr>
          <w:rFonts w:ascii="Arial" w:hAnsi="Arial" w:cs="Arial"/>
          <w:color w:val="E36C0A"/>
          <w:sz w:val="24"/>
        </w:rPr>
        <w:t>Préparation de l’autel et Présentation des dons</w:t>
      </w:r>
    </w:p>
    <w:p w14:paraId="162FC299" w14:textId="77777777" w:rsidR="00E24E29" w:rsidRDefault="00E24E29" w:rsidP="00E24E29">
      <w:pPr>
        <w:pStyle w:val="Textepuces"/>
        <w:numPr>
          <w:ilvl w:val="0"/>
          <w:numId w:val="4"/>
        </w:numPr>
      </w:pPr>
      <w:r w:rsidRPr="00B22429">
        <w:rPr>
          <w:b/>
          <w:smallCaps/>
        </w:rPr>
        <w:t>Procession des offrandes</w:t>
      </w:r>
      <w:r w:rsidRPr="00B22429">
        <w:rPr>
          <w:b/>
        </w:rPr>
        <w:t xml:space="preserve"> </w:t>
      </w:r>
      <w:bookmarkStart w:id="2" w:name="_Hlk503878433"/>
    </w:p>
    <w:bookmarkEnd w:id="2"/>
    <w:p w14:paraId="41491E21" w14:textId="77777777" w:rsidR="00E24E29" w:rsidRDefault="00E24E29" w:rsidP="00E24E29">
      <w:pPr>
        <w:pStyle w:val="Textepuces"/>
        <w:ind w:left="720" w:firstLine="0"/>
      </w:pPr>
    </w:p>
    <w:p w14:paraId="35ACD42B" w14:textId="77777777" w:rsidR="00E24E29" w:rsidRPr="00A269EA" w:rsidRDefault="00E24E29" w:rsidP="00FC5F32">
      <w:pPr>
        <w:pStyle w:val="Corpsdetexte"/>
        <w:shd w:val="clear" w:color="auto" w:fill="DEEAF6" w:themeFill="accent1" w:themeFillTint="33"/>
        <w:tabs>
          <w:tab w:val="left" w:pos="567"/>
        </w:tabs>
        <w:ind w:left="567"/>
        <w:jc w:val="left"/>
        <w:rPr>
          <w:b/>
        </w:rPr>
      </w:pPr>
      <w:r w:rsidRPr="00A269EA">
        <w:rPr>
          <w:b/>
          <w:color w:val="ED7D31" w:themeColor="accent2"/>
        </w:rPr>
        <w:t>N.B.</w:t>
      </w:r>
      <w:r w:rsidRPr="00A269EA">
        <w:rPr>
          <w:color w:val="ED7D31" w:themeColor="accent2"/>
        </w:rPr>
        <w:t xml:space="preserve"> </w:t>
      </w:r>
      <w:r>
        <w:rPr>
          <w:b/>
        </w:rPr>
        <w:t>3</w:t>
      </w:r>
      <w:r w:rsidRPr="00A269EA">
        <w:rPr>
          <w:b/>
          <w:vertAlign w:val="superscript"/>
        </w:rPr>
        <w:t>e</w:t>
      </w:r>
      <w:r w:rsidRPr="00A269EA">
        <w:rPr>
          <w:b/>
        </w:rPr>
        <w:t xml:space="preserve"> mode de présence du Christ dans la liturgie : l</w:t>
      </w:r>
      <w:r>
        <w:rPr>
          <w:b/>
        </w:rPr>
        <w:t>es espèces eucharistiques</w:t>
      </w:r>
    </w:p>
    <w:p w14:paraId="42545335" w14:textId="77777777" w:rsidR="00E24E29" w:rsidRPr="00B22429" w:rsidRDefault="00E24E29" w:rsidP="003A75DC">
      <w:pPr>
        <w:pStyle w:val="Textepuces"/>
        <w:ind w:left="567" w:firstLine="0"/>
      </w:pPr>
    </w:p>
    <w:p w14:paraId="3808ED13" w14:textId="77777777" w:rsidR="00E24E29" w:rsidRDefault="00E24E29" w:rsidP="00E24E29">
      <w:pPr>
        <w:pStyle w:val="Textepuces"/>
        <w:numPr>
          <w:ilvl w:val="0"/>
          <w:numId w:val="4"/>
        </w:numPr>
        <w:ind w:left="567" w:hanging="284"/>
      </w:pPr>
      <w:r w:rsidRPr="00B22429">
        <w:rPr>
          <w:b/>
          <w:smallCaps/>
        </w:rPr>
        <w:t>quête</w:t>
      </w:r>
      <w:r w:rsidRPr="00B22429">
        <w:t xml:space="preserve"> </w:t>
      </w:r>
      <w:r w:rsidR="000308B4">
        <w:t xml:space="preserve">– Elle </w:t>
      </w:r>
      <w:r w:rsidRPr="00B22429">
        <w:t xml:space="preserve">se déroule à ce moment-là et le produit, apporté en procession, est déposé non loin de l’autel. </w:t>
      </w:r>
      <w:r>
        <w:t>Les paniers</w:t>
      </w:r>
      <w:r w:rsidRPr="00FE7A32">
        <w:t xml:space="preserve"> doivent trouver une place digne</w:t>
      </w:r>
      <w:r>
        <w:t>. Mais ils</w:t>
      </w:r>
      <w:r w:rsidRPr="00FE7A32">
        <w:t xml:space="preserve"> ne s</w:t>
      </w:r>
      <w:r>
        <w:t>er</w:t>
      </w:r>
      <w:r w:rsidRPr="00FE7A32">
        <w:t>ont pas mis sur l’autel</w:t>
      </w:r>
      <w:r>
        <w:t>,</w:t>
      </w:r>
      <w:r w:rsidRPr="00FE7A32">
        <w:t xml:space="preserve"> </w:t>
      </w:r>
      <w:r>
        <w:t>ni posés</w:t>
      </w:r>
      <w:r w:rsidRPr="00FE7A32">
        <w:t xml:space="preserve"> par terre</w:t>
      </w:r>
      <w:r>
        <w:t>…</w:t>
      </w:r>
    </w:p>
    <w:p w14:paraId="497BBD0E" w14:textId="77777777" w:rsidR="00E24E29" w:rsidRPr="00B22429" w:rsidRDefault="00E24E29" w:rsidP="00E24E29">
      <w:pPr>
        <w:pStyle w:val="Textepuces"/>
        <w:ind w:left="567" w:firstLine="0"/>
      </w:pPr>
    </w:p>
    <w:p w14:paraId="2B10A30B" w14:textId="77777777" w:rsidR="00BC5AA8" w:rsidRPr="003A75DC" w:rsidRDefault="00BC5AA8" w:rsidP="00460766">
      <w:pPr>
        <w:pStyle w:val="Textepuces"/>
        <w:numPr>
          <w:ilvl w:val="0"/>
          <w:numId w:val="4"/>
        </w:numPr>
        <w:ind w:left="567" w:hanging="284"/>
      </w:pPr>
      <w:r w:rsidRPr="000346E8">
        <w:rPr>
          <w:b/>
          <w:bCs/>
          <w:smallCaps/>
        </w:rPr>
        <w:t>Prière sur les offrandes</w:t>
      </w:r>
    </w:p>
    <w:p w14:paraId="686EF64E" w14:textId="77777777" w:rsidR="00FC5F32" w:rsidRDefault="00FC5F32" w:rsidP="00516860">
      <w:pPr>
        <w:snapToGrid w:val="0"/>
        <w:ind w:left="1985" w:hanging="284"/>
        <w:jc w:val="both"/>
        <w:rPr>
          <w:i/>
          <w:iCs/>
        </w:rPr>
      </w:pPr>
    </w:p>
    <w:p w14:paraId="00FA327F" w14:textId="472B6FDB" w:rsidR="00516860" w:rsidRPr="008C130F" w:rsidRDefault="00516860" w:rsidP="00516860">
      <w:pPr>
        <w:snapToGrid w:val="0"/>
        <w:ind w:left="1985" w:hanging="284"/>
        <w:jc w:val="both"/>
        <w:rPr>
          <w:iCs/>
        </w:rPr>
      </w:pPr>
      <w:r w:rsidRPr="008C130F">
        <w:rPr>
          <w:i/>
          <w:iCs/>
        </w:rPr>
        <w:t>Celle de la Messe du jour</w:t>
      </w:r>
      <w:r w:rsidRPr="008C130F">
        <w:rPr>
          <w:iCs/>
        </w:rPr>
        <w:t xml:space="preserve"> (</w:t>
      </w:r>
      <w:r w:rsidRPr="008C130F">
        <w:rPr>
          <w:iCs/>
          <w:sz w:val="18"/>
        </w:rPr>
        <w:t>Missel, p.</w:t>
      </w:r>
      <w:r w:rsidR="00EC670C">
        <w:rPr>
          <w:iCs/>
          <w:sz w:val="18"/>
        </w:rPr>
        <w:t xml:space="preserve"> </w:t>
      </w:r>
      <w:r w:rsidR="008C130F">
        <w:rPr>
          <w:iCs/>
          <w:sz w:val="18"/>
        </w:rPr>
        <w:t>307</w:t>
      </w:r>
      <w:r w:rsidRPr="008C130F">
        <w:rPr>
          <w:iCs/>
        </w:rPr>
        <w:t>)</w:t>
      </w:r>
    </w:p>
    <w:p w14:paraId="196FE23E" w14:textId="77777777" w:rsidR="00AB71B6" w:rsidRPr="008665CA" w:rsidRDefault="00AB71B6" w:rsidP="00AB71B6">
      <w:pPr>
        <w:pStyle w:val="Oraison"/>
        <w:ind w:right="33"/>
        <w:rPr>
          <w:b/>
          <w:strike/>
        </w:rPr>
      </w:pPr>
    </w:p>
    <w:p w14:paraId="74472F86" w14:textId="77777777" w:rsidR="00B27880" w:rsidRPr="00013A28" w:rsidRDefault="008C130F" w:rsidP="00013A28">
      <w:pPr>
        <w:pStyle w:val="Oraison"/>
        <w:ind w:left="1701" w:right="33" w:firstLine="0"/>
        <w:rPr>
          <w:rFonts w:ascii="Times New Roman Gras" w:hAnsi="Times New Roman Gras"/>
          <w:b/>
        </w:rPr>
      </w:pPr>
      <w:r w:rsidRPr="00013A28">
        <w:rPr>
          <w:rFonts w:ascii="Times New Roman Gras" w:hAnsi="Times New Roman Gras"/>
          <w:b/>
        </w:rPr>
        <w:t>Seigneur, nous te présentons humblement ce sacrifice</w:t>
      </w:r>
      <w:r w:rsidR="00B27880" w:rsidRPr="00013A28">
        <w:rPr>
          <w:rFonts w:ascii="Times New Roman Gras" w:hAnsi="Times New Roman Gras"/>
          <w:b/>
        </w:rPr>
        <w:br/>
      </w:r>
      <w:r w:rsidRPr="00013A28">
        <w:rPr>
          <w:rFonts w:ascii="Times New Roman Gras" w:hAnsi="Times New Roman Gras"/>
          <w:b/>
        </w:rPr>
        <w:t>pour fêter l’Ascens</w:t>
      </w:r>
      <w:r w:rsidR="00B27880" w:rsidRPr="00013A28">
        <w:rPr>
          <w:rFonts w:ascii="Times New Roman Gras" w:hAnsi="Times New Roman Gras"/>
          <w:b/>
        </w:rPr>
        <w:t>ion de ton Fils auprès de toi :</w:t>
      </w:r>
    </w:p>
    <w:p w14:paraId="69F72C90" w14:textId="77777777" w:rsidR="008C130F" w:rsidRPr="00013A28" w:rsidRDefault="00965AB7" w:rsidP="00013A28">
      <w:pPr>
        <w:pStyle w:val="Oraison"/>
        <w:ind w:left="1701" w:right="33" w:firstLine="0"/>
        <w:rPr>
          <w:rFonts w:ascii="Times New Roman Gras" w:hAnsi="Times New Roman Gras"/>
          <w:b/>
        </w:rPr>
      </w:pPr>
      <w:r w:rsidRPr="00013A28">
        <w:rPr>
          <w:rFonts w:ascii="Times New Roman Gras" w:hAnsi="Times New Roman Gras"/>
          <w:b/>
        </w:rPr>
        <w:t>q</w:t>
      </w:r>
      <w:r w:rsidR="00B27880" w:rsidRPr="00013A28">
        <w:rPr>
          <w:rFonts w:ascii="Times New Roman Gras" w:hAnsi="Times New Roman Gras"/>
          <w:b/>
        </w:rPr>
        <w:t>ue cet échange mystérieux</w:t>
      </w:r>
      <w:r w:rsidR="00B27880" w:rsidRPr="00013A28">
        <w:rPr>
          <w:rFonts w:ascii="Times New Roman Gras" w:hAnsi="Times New Roman Gras"/>
          <w:b/>
        </w:rPr>
        <w:br/>
      </w:r>
      <w:r w:rsidR="008C130F" w:rsidRPr="00013A28">
        <w:rPr>
          <w:rFonts w:ascii="Times New Roman Gras" w:hAnsi="Times New Roman Gras"/>
          <w:b/>
        </w:rPr>
        <w:t>nous fasse vi</w:t>
      </w:r>
      <w:r w:rsidRPr="00013A28">
        <w:rPr>
          <w:rFonts w:ascii="Times New Roman Gras" w:hAnsi="Times New Roman Gras"/>
          <w:b/>
        </w:rPr>
        <w:t xml:space="preserve">vre avec le Christ ressuscité. </w:t>
      </w:r>
    </w:p>
    <w:p w14:paraId="4A7582BA" w14:textId="77777777" w:rsidR="00965AB7" w:rsidRPr="00013A28" w:rsidRDefault="008C130F" w:rsidP="00013A28">
      <w:pPr>
        <w:pStyle w:val="Oraison"/>
        <w:ind w:left="1701" w:right="33" w:firstLine="0"/>
        <w:rPr>
          <w:rFonts w:ascii="Times New Roman Gras" w:hAnsi="Times New Roman Gras"/>
          <w:b/>
        </w:rPr>
      </w:pPr>
      <w:r w:rsidRPr="00013A28">
        <w:rPr>
          <w:rFonts w:ascii="Times New Roman Gras" w:hAnsi="Times New Roman Gras"/>
          <w:b/>
        </w:rPr>
        <w:t>Lui qui règne</w:t>
      </w:r>
      <w:r w:rsidR="00516860" w:rsidRPr="00013A28">
        <w:rPr>
          <w:rFonts w:ascii="Times New Roman Gras" w:hAnsi="Times New Roman Gras"/>
          <w:b/>
        </w:rPr>
        <w:t xml:space="preserve"> </w:t>
      </w:r>
      <w:r w:rsidR="00965AB7" w:rsidRPr="00013A28">
        <w:rPr>
          <w:rFonts w:ascii="Times New Roman Gras" w:hAnsi="Times New Roman Gras"/>
          <w:b/>
        </w:rPr>
        <w:t>avec toi pour les siècles des siècles. Amen.</w:t>
      </w:r>
    </w:p>
    <w:p w14:paraId="1925016C" w14:textId="77777777" w:rsidR="00392EA4" w:rsidRPr="000346E8" w:rsidRDefault="00392EA4" w:rsidP="00392EA4">
      <w:pPr>
        <w:pStyle w:val="Oraison"/>
        <w:ind w:right="33"/>
        <w:rPr>
          <w:b/>
        </w:rPr>
      </w:pPr>
    </w:p>
    <w:p w14:paraId="3BB45CA2" w14:textId="77777777" w:rsidR="000F4E84" w:rsidRPr="000346E8" w:rsidRDefault="002815B9" w:rsidP="0059708C">
      <w:pPr>
        <w:pBdr>
          <w:bottom w:val="single" w:sz="4" w:space="1" w:color="auto"/>
        </w:pBdr>
        <w:ind w:left="284"/>
        <w:rPr>
          <w:rFonts w:ascii="Arial" w:hAnsi="Arial" w:cs="Arial"/>
          <w:color w:val="E36C0A"/>
          <w:sz w:val="24"/>
        </w:rPr>
      </w:pPr>
      <w:r w:rsidRPr="000346E8">
        <w:rPr>
          <w:rFonts w:ascii="Arial" w:hAnsi="Arial" w:cs="Arial"/>
          <w:color w:val="E36C0A"/>
          <w:sz w:val="24"/>
        </w:rPr>
        <w:t xml:space="preserve">Prière d’action de grâce </w:t>
      </w:r>
    </w:p>
    <w:p w14:paraId="115288DF" w14:textId="75E0AB4D" w:rsidR="00AE4FA2" w:rsidRDefault="00AE4FA2" w:rsidP="00460766">
      <w:pPr>
        <w:pStyle w:val="Textepuces"/>
        <w:numPr>
          <w:ilvl w:val="0"/>
          <w:numId w:val="3"/>
        </w:numPr>
        <w:tabs>
          <w:tab w:val="left" w:pos="567"/>
        </w:tabs>
        <w:ind w:left="567" w:hanging="283"/>
      </w:pPr>
      <w:r w:rsidRPr="00130985">
        <w:rPr>
          <w:b/>
          <w:bCs/>
          <w:smallCaps/>
        </w:rPr>
        <w:t>Préface et Prière eucharistique</w:t>
      </w:r>
      <w:r w:rsidRPr="00130985">
        <w:t xml:space="preserve"> – </w:t>
      </w:r>
      <w:r w:rsidR="00351CC7">
        <w:t>Le Missel propose deux</w:t>
      </w:r>
      <w:r w:rsidRPr="00351CC7">
        <w:t xml:space="preserve"> </w:t>
      </w:r>
      <w:r w:rsidR="006A145F">
        <w:t>p</w:t>
      </w:r>
      <w:r w:rsidRPr="00351CC7">
        <w:t xml:space="preserve">réfaces pour </w:t>
      </w:r>
      <w:r w:rsidR="00351CC7">
        <w:t>cette fête</w:t>
      </w:r>
      <w:r w:rsidRPr="00351CC7">
        <w:t xml:space="preserve">. </w:t>
      </w:r>
      <w:r w:rsidR="00351CC7">
        <w:t xml:space="preserve">Chaque équipe liturgique peut donc choisir. </w:t>
      </w:r>
      <w:r w:rsidRPr="00351CC7">
        <w:t>(</w:t>
      </w:r>
      <w:r w:rsidRPr="00351CC7">
        <w:rPr>
          <w:sz w:val="18"/>
        </w:rPr>
        <w:t>Miss</w:t>
      </w:r>
      <w:r w:rsidR="00647FF4">
        <w:rPr>
          <w:sz w:val="18"/>
        </w:rPr>
        <w:t xml:space="preserve">el, p. </w:t>
      </w:r>
      <w:r w:rsidRPr="00351CC7">
        <w:rPr>
          <w:sz w:val="18"/>
        </w:rPr>
        <w:t>48</w:t>
      </w:r>
      <w:r w:rsidR="00351CC7">
        <w:rPr>
          <w:sz w:val="18"/>
        </w:rPr>
        <w:t>7-488</w:t>
      </w:r>
      <w:r w:rsidRPr="00351CC7">
        <w:t>)</w:t>
      </w:r>
      <w:r w:rsidR="00965AB7">
        <w:t>.</w:t>
      </w:r>
    </w:p>
    <w:p w14:paraId="26599A92" w14:textId="77777777" w:rsidR="00576307" w:rsidRDefault="00576307" w:rsidP="00576307">
      <w:pPr>
        <w:pStyle w:val="Textepuces"/>
        <w:tabs>
          <w:tab w:val="left" w:pos="567"/>
        </w:tabs>
        <w:ind w:left="567" w:firstLine="0"/>
        <w:rPr>
          <w:b/>
          <w:bCs/>
          <w:smallCaps/>
        </w:rPr>
      </w:pPr>
    </w:p>
    <w:p w14:paraId="446348B7" w14:textId="77777777" w:rsidR="00576307" w:rsidRPr="008C130F" w:rsidRDefault="00576307" w:rsidP="00013A28">
      <w:pPr>
        <w:snapToGrid w:val="0"/>
        <w:ind w:left="1701"/>
        <w:jc w:val="both"/>
        <w:rPr>
          <w:iCs/>
        </w:rPr>
      </w:pPr>
      <w:r>
        <w:rPr>
          <w:i/>
          <w:iCs/>
        </w:rPr>
        <w:t>1</w:t>
      </w:r>
      <w:r w:rsidRPr="00576307">
        <w:rPr>
          <w:i/>
          <w:iCs/>
          <w:vertAlign w:val="superscript"/>
        </w:rPr>
        <w:t>ère</w:t>
      </w:r>
      <w:r>
        <w:rPr>
          <w:i/>
          <w:iCs/>
        </w:rPr>
        <w:t xml:space="preserve"> préface de l’Ascension</w:t>
      </w:r>
      <w:r w:rsidRPr="008C130F">
        <w:rPr>
          <w:iCs/>
        </w:rPr>
        <w:t xml:space="preserve"> (</w:t>
      </w:r>
      <w:r w:rsidRPr="008C130F">
        <w:rPr>
          <w:iCs/>
          <w:sz w:val="18"/>
        </w:rPr>
        <w:t>Missel, p.</w:t>
      </w:r>
      <w:r>
        <w:rPr>
          <w:iCs/>
          <w:sz w:val="18"/>
        </w:rPr>
        <w:t xml:space="preserve"> 487</w:t>
      </w:r>
      <w:r w:rsidRPr="008C130F">
        <w:rPr>
          <w:iCs/>
        </w:rPr>
        <w:t>)</w:t>
      </w:r>
    </w:p>
    <w:p w14:paraId="2FE97A62" w14:textId="77777777" w:rsidR="00576307" w:rsidRDefault="00576307" w:rsidP="00013A28">
      <w:pPr>
        <w:pStyle w:val="Oraison"/>
        <w:ind w:left="1701" w:right="33" w:firstLine="0"/>
        <w:rPr>
          <w:b/>
        </w:rPr>
      </w:pPr>
      <w:r w:rsidRPr="00576307">
        <w:rPr>
          <w:b/>
        </w:rPr>
        <w:t xml:space="preserve">Vraiment, il est juste et bon de te rendre gloire, </w:t>
      </w:r>
      <w:r>
        <w:rPr>
          <w:b/>
        </w:rPr>
        <w:br/>
      </w:r>
      <w:r w:rsidRPr="00576307">
        <w:rPr>
          <w:b/>
        </w:rPr>
        <w:t xml:space="preserve">de t’offrir notre action de grâce, toujours et en tout lieu, </w:t>
      </w:r>
      <w:r>
        <w:rPr>
          <w:b/>
        </w:rPr>
        <w:br/>
      </w:r>
      <w:r w:rsidRPr="00576307">
        <w:rPr>
          <w:b/>
        </w:rPr>
        <w:t xml:space="preserve">à toi, Père très saint, Dieu éternel et tout-puissant. </w:t>
      </w:r>
    </w:p>
    <w:p w14:paraId="2B08DCA4" w14:textId="77777777" w:rsidR="00576307" w:rsidRDefault="00576307" w:rsidP="00013A28">
      <w:pPr>
        <w:pStyle w:val="Oraison"/>
        <w:ind w:left="1701" w:right="33" w:firstLine="0"/>
        <w:rPr>
          <w:b/>
        </w:rPr>
      </w:pPr>
      <w:r w:rsidRPr="00576307">
        <w:rPr>
          <w:b/>
        </w:rPr>
        <w:t xml:space="preserve">Car le Seigneur Jésus, </w:t>
      </w:r>
      <w:r>
        <w:rPr>
          <w:b/>
        </w:rPr>
        <w:br/>
      </w:r>
      <w:r w:rsidRPr="00576307">
        <w:rPr>
          <w:b/>
        </w:rPr>
        <w:t xml:space="preserve">vainqueur du péché et de la mort, </w:t>
      </w:r>
      <w:r>
        <w:rPr>
          <w:b/>
        </w:rPr>
        <w:br/>
      </w:r>
      <w:r w:rsidRPr="00576307">
        <w:rPr>
          <w:b/>
        </w:rPr>
        <w:t xml:space="preserve">est aujourd’hui ce Roi de gloire </w:t>
      </w:r>
      <w:r>
        <w:rPr>
          <w:b/>
        </w:rPr>
        <w:br/>
      </w:r>
      <w:r w:rsidRPr="00576307">
        <w:rPr>
          <w:b/>
        </w:rPr>
        <w:t>deva</w:t>
      </w:r>
      <w:r w:rsidR="00013A28">
        <w:rPr>
          <w:b/>
        </w:rPr>
        <w:t>nt qui s’émerveillent les anges :</w:t>
      </w:r>
    </w:p>
    <w:p w14:paraId="0E054DA8" w14:textId="77777777" w:rsidR="00576307" w:rsidRDefault="00576307" w:rsidP="00013A28">
      <w:pPr>
        <w:pStyle w:val="Oraison"/>
        <w:ind w:left="1701" w:right="33" w:firstLine="0"/>
        <w:rPr>
          <w:b/>
        </w:rPr>
      </w:pPr>
      <w:r w:rsidRPr="00576307">
        <w:rPr>
          <w:b/>
        </w:rPr>
        <w:lastRenderedPageBreak/>
        <w:t xml:space="preserve">il s’élève au plus haut des cieux, </w:t>
      </w:r>
      <w:r>
        <w:rPr>
          <w:b/>
        </w:rPr>
        <w:br/>
      </w:r>
      <w:r w:rsidRPr="00576307">
        <w:rPr>
          <w:b/>
        </w:rPr>
        <w:t xml:space="preserve">pour être le Juge du monde et le Seigneur des seigneurs, </w:t>
      </w:r>
      <w:r>
        <w:rPr>
          <w:b/>
        </w:rPr>
        <w:br/>
      </w:r>
      <w:r w:rsidRPr="00576307">
        <w:rPr>
          <w:b/>
        </w:rPr>
        <w:t xml:space="preserve">seul médiateur entre Dieu et les hommes ; </w:t>
      </w:r>
    </w:p>
    <w:p w14:paraId="7C80E3D8" w14:textId="77777777" w:rsidR="00576307" w:rsidRDefault="00576307" w:rsidP="00013A28">
      <w:pPr>
        <w:pStyle w:val="Oraison"/>
        <w:ind w:left="1701" w:right="33" w:firstLine="0"/>
        <w:rPr>
          <w:b/>
        </w:rPr>
      </w:pPr>
      <w:r w:rsidRPr="00576307">
        <w:rPr>
          <w:b/>
        </w:rPr>
        <w:t xml:space="preserve">il ne s’évade </w:t>
      </w:r>
      <w:r w:rsidR="00013A28">
        <w:rPr>
          <w:b/>
        </w:rPr>
        <w:t>pas de notre condition humaine :</w:t>
      </w:r>
      <w:r w:rsidRPr="00576307">
        <w:rPr>
          <w:b/>
        </w:rPr>
        <w:t xml:space="preserve"> </w:t>
      </w:r>
      <w:r w:rsidR="00B27880">
        <w:rPr>
          <w:b/>
        </w:rPr>
        <w:br/>
      </w:r>
      <w:r w:rsidRPr="00576307">
        <w:rPr>
          <w:b/>
        </w:rPr>
        <w:t xml:space="preserve">mais, en entrant le premier dans le Royaume, </w:t>
      </w:r>
      <w:r>
        <w:rPr>
          <w:b/>
        </w:rPr>
        <w:br/>
      </w:r>
      <w:r w:rsidRPr="00576307">
        <w:rPr>
          <w:b/>
        </w:rPr>
        <w:t xml:space="preserve">il donne aux membres de son corps </w:t>
      </w:r>
      <w:r>
        <w:rPr>
          <w:b/>
        </w:rPr>
        <w:br/>
      </w:r>
      <w:r w:rsidRPr="00576307">
        <w:rPr>
          <w:b/>
        </w:rPr>
        <w:t xml:space="preserve">l’espérance de le rejoindre un jour. </w:t>
      </w:r>
    </w:p>
    <w:p w14:paraId="77B1D00C" w14:textId="77777777" w:rsidR="00576307" w:rsidRDefault="00576307" w:rsidP="00013A28">
      <w:pPr>
        <w:pStyle w:val="Oraison"/>
        <w:ind w:left="1701" w:right="33" w:firstLine="0"/>
        <w:rPr>
          <w:b/>
        </w:rPr>
      </w:pPr>
      <w:r w:rsidRPr="00576307">
        <w:rPr>
          <w:b/>
        </w:rPr>
        <w:t xml:space="preserve">C’est pourquoi le peuple des baptisés, </w:t>
      </w:r>
      <w:r>
        <w:rPr>
          <w:b/>
        </w:rPr>
        <w:br/>
      </w:r>
      <w:r w:rsidRPr="00576307">
        <w:rPr>
          <w:b/>
        </w:rPr>
        <w:t xml:space="preserve">rayonnant de la joie pascale, </w:t>
      </w:r>
      <w:r>
        <w:rPr>
          <w:b/>
        </w:rPr>
        <w:br/>
      </w:r>
      <w:r w:rsidRPr="00576307">
        <w:rPr>
          <w:b/>
        </w:rPr>
        <w:t xml:space="preserve">exulte par toute la terre, </w:t>
      </w:r>
    </w:p>
    <w:p w14:paraId="7B8762DA" w14:textId="77777777" w:rsidR="00576307" w:rsidRDefault="00576307" w:rsidP="00013A28">
      <w:pPr>
        <w:pStyle w:val="Oraison"/>
        <w:ind w:left="1701" w:right="33" w:firstLine="0"/>
        <w:rPr>
          <w:b/>
        </w:rPr>
      </w:pPr>
      <w:r w:rsidRPr="00576307">
        <w:rPr>
          <w:b/>
        </w:rPr>
        <w:t xml:space="preserve">tandis que les anges dans le ciel </w:t>
      </w:r>
      <w:r>
        <w:rPr>
          <w:b/>
        </w:rPr>
        <w:br/>
      </w:r>
      <w:r w:rsidRPr="00576307">
        <w:rPr>
          <w:b/>
        </w:rPr>
        <w:t>chantent sans fin l’hymne de ta gloire</w:t>
      </w:r>
      <w:r w:rsidR="004A42A5">
        <w:rPr>
          <w:b/>
        </w:rPr>
        <w:t> :</w:t>
      </w:r>
      <w:r w:rsidRPr="00576307">
        <w:rPr>
          <w:b/>
        </w:rPr>
        <w:t xml:space="preserve"> Saint !...</w:t>
      </w:r>
    </w:p>
    <w:p w14:paraId="13E84733" w14:textId="77777777" w:rsidR="00576307" w:rsidRDefault="00576307" w:rsidP="00013A28">
      <w:pPr>
        <w:pStyle w:val="Oraison"/>
        <w:ind w:left="1701" w:right="33" w:firstLine="0"/>
        <w:rPr>
          <w:b/>
        </w:rPr>
      </w:pPr>
    </w:p>
    <w:p w14:paraId="0E262536" w14:textId="77777777" w:rsidR="00576307" w:rsidRPr="008C130F" w:rsidRDefault="00576307" w:rsidP="00013A28">
      <w:pPr>
        <w:snapToGrid w:val="0"/>
        <w:ind w:left="1701"/>
        <w:jc w:val="both"/>
        <w:rPr>
          <w:iCs/>
        </w:rPr>
      </w:pPr>
      <w:r>
        <w:rPr>
          <w:i/>
          <w:iCs/>
        </w:rPr>
        <w:t>2</w:t>
      </w:r>
      <w:r w:rsidRPr="00576307">
        <w:rPr>
          <w:i/>
          <w:iCs/>
          <w:vertAlign w:val="superscript"/>
        </w:rPr>
        <w:t>e</w:t>
      </w:r>
      <w:r>
        <w:rPr>
          <w:i/>
          <w:iCs/>
        </w:rPr>
        <w:t xml:space="preserve"> préface de l’Ascension</w:t>
      </w:r>
      <w:r w:rsidRPr="008C130F">
        <w:rPr>
          <w:iCs/>
        </w:rPr>
        <w:t xml:space="preserve"> (</w:t>
      </w:r>
      <w:r w:rsidRPr="008C130F">
        <w:rPr>
          <w:iCs/>
          <w:sz w:val="18"/>
        </w:rPr>
        <w:t>Missel, p.</w:t>
      </w:r>
      <w:r>
        <w:rPr>
          <w:iCs/>
          <w:sz w:val="18"/>
        </w:rPr>
        <w:t xml:space="preserve"> 488</w:t>
      </w:r>
      <w:r w:rsidRPr="008C130F">
        <w:rPr>
          <w:iCs/>
        </w:rPr>
        <w:t>)</w:t>
      </w:r>
    </w:p>
    <w:p w14:paraId="686E3559" w14:textId="77777777" w:rsidR="00576307" w:rsidRDefault="00576307" w:rsidP="00013A28">
      <w:pPr>
        <w:pStyle w:val="Oraison"/>
        <w:ind w:left="1701" w:right="33" w:firstLine="0"/>
        <w:rPr>
          <w:b/>
        </w:rPr>
      </w:pPr>
      <w:r w:rsidRPr="00576307">
        <w:rPr>
          <w:b/>
        </w:rPr>
        <w:t xml:space="preserve">Vraiment, il est juste et bon de te rendre gloire, </w:t>
      </w:r>
      <w:r>
        <w:rPr>
          <w:b/>
        </w:rPr>
        <w:br/>
      </w:r>
      <w:r w:rsidRPr="00576307">
        <w:rPr>
          <w:b/>
        </w:rPr>
        <w:t xml:space="preserve">de t’offrir notre action de grâce, toujours et en tout lieu, </w:t>
      </w:r>
    </w:p>
    <w:p w14:paraId="67018207" w14:textId="77777777" w:rsidR="00576307" w:rsidRDefault="00576307" w:rsidP="00013A28">
      <w:pPr>
        <w:pStyle w:val="Oraison"/>
        <w:ind w:left="1701" w:right="33" w:firstLine="0"/>
        <w:rPr>
          <w:b/>
        </w:rPr>
      </w:pPr>
      <w:r w:rsidRPr="00576307">
        <w:rPr>
          <w:b/>
        </w:rPr>
        <w:t xml:space="preserve">à toi, Père très saint, Dieu éternel et tout-puissant, </w:t>
      </w:r>
      <w:r>
        <w:rPr>
          <w:b/>
        </w:rPr>
        <w:br/>
      </w:r>
      <w:r w:rsidRPr="00576307">
        <w:rPr>
          <w:b/>
        </w:rPr>
        <w:t xml:space="preserve">par le Christ, notre Seigneur. </w:t>
      </w:r>
    </w:p>
    <w:p w14:paraId="3FE6398F" w14:textId="77777777" w:rsidR="00576307" w:rsidRDefault="00576307" w:rsidP="00013A28">
      <w:pPr>
        <w:pStyle w:val="Oraison"/>
        <w:ind w:left="1701" w:right="33" w:firstLine="0"/>
        <w:rPr>
          <w:b/>
        </w:rPr>
      </w:pPr>
      <w:r w:rsidRPr="00576307">
        <w:rPr>
          <w:b/>
        </w:rPr>
        <w:t xml:space="preserve">Car il s’est manifesté, après sa résurrection, </w:t>
      </w:r>
      <w:r>
        <w:rPr>
          <w:b/>
        </w:rPr>
        <w:br/>
      </w:r>
      <w:r w:rsidRPr="00576307">
        <w:rPr>
          <w:b/>
        </w:rPr>
        <w:t xml:space="preserve">en apparaissant à tous ses disciples, </w:t>
      </w:r>
      <w:r>
        <w:rPr>
          <w:b/>
        </w:rPr>
        <w:br/>
      </w:r>
      <w:r w:rsidRPr="00576307">
        <w:rPr>
          <w:b/>
        </w:rPr>
        <w:t xml:space="preserve">et, devant leurs yeux, il est monté au ciel </w:t>
      </w:r>
      <w:r>
        <w:rPr>
          <w:b/>
        </w:rPr>
        <w:br/>
      </w:r>
      <w:r w:rsidRPr="00576307">
        <w:rPr>
          <w:b/>
        </w:rPr>
        <w:t xml:space="preserve">pour nous rendre participants de sa divinité. </w:t>
      </w:r>
    </w:p>
    <w:p w14:paraId="7E3AF5D1" w14:textId="77777777" w:rsidR="00576307" w:rsidRDefault="00576307" w:rsidP="00013A28">
      <w:pPr>
        <w:pStyle w:val="Oraison"/>
        <w:ind w:left="1701" w:right="33" w:firstLine="0"/>
        <w:rPr>
          <w:b/>
        </w:rPr>
      </w:pPr>
      <w:r w:rsidRPr="00576307">
        <w:rPr>
          <w:b/>
        </w:rPr>
        <w:t xml:space="preserve">C’est pourquoi le peuple des baptisés, </w:t>
      </w:r>
      <w:r>
        <w:rPr>
          <w:b/>
        </w:rPr>
        <w:br/>
      </w:r>
      <w:r w:rsidRPr="00576307">
        <w:rPr>
          <w:b/>
        </w:rPr>
        <w:t xml:space="preserve">rayonnant de la joie pascale, </w:t>
      </w:r>
      <w:r>
        <w:rPr>
          <w:b/>
        </w:rPr>
        <w:br/>
      </w:r>
      <w:r w:rsidRPr="00576307">
        <w:rPr>
          <w:b/>
        </w:rPr>
        <w:t xml:space="preserve">exulte par toute la terre, </w:t>
      </w:r>
    </w:p>
    <w:p w14:paraId="36F54F15" w14:textId="77777777" w:rsidR="00576307" w:rsidRDefault="00576307" w:rsidP="00013A28">
      <w:pPr>
        <w:pStyle w:val="Oraison"/>
        <w:ind w:left="1701" w:right="33" w:firstLine="0"/>
        <w:rPr>
          <w:b/>
        </w:rPr>
      </w:pPr>
      <w:r w:rsidRPr="00576307">
        <w:rPr>
          <w:b/>
        </w:rPr>
        <w:t xml:space="preserve">tandis que les anges dans le ciel </w:t>
      </w:r>
      <w:r>
        <w:rPr>
          <w:b/>
        </w:rPr>
        <w:br/>
      </w:r>
      <w:r w:rsidRPr="00576307">
        <w:rPr>
          <w:b/>
        </w:rPr>
        <w:t>chantent sans fin l’hymne de ta gloire</w:t>
      </w:r>
      <w:r w:rsidR="004A42A5">
        <w:rPr>
          <w:b/>
        </w:rPr>
        <w:t> :</w:t>
      </w:r>
      <w:r w:rsidRPr="00576307">
        <w:rPr>
          <w:b/>
        </w:rPr>
        <w:t xml:space="preserve"> Saint !...</w:t>
      </w:r>
    </w:p>
    <w:p w14:paraId="7BE7B1B7" w14:textId="77777777" w:rsidR="001B49E4" w:rsidRDefault="001B49E4" w:rsidP="00576307">
      <w:pPr>
        <w:pStyle w:val="Oraison"/>
        <w:ind w:right="33"/>
        <w:rPr>
          <w:b/>
        </w:rPr>
      </w:pPr>
    </w:p>
    <w:p w14:paraId="0299B890" w14:textId="77777777" w:rsidR="00BE375D" w:rsidRPr="00BE375D" w:rsidRDefault="001B49E4" w:rsidP="00460766">
      <w:pPr>
        <w:pStyle w:val="Textepuces"/>
        <w:numPr>
          <w:ilvl w:val="0"/>
          <w:numId w:val="3"/>
        </w:numPr>
        <w:tabs>
          <w:tab w:val="left" w:pos="567"/>
        </w:tabs>
        <w:ind w:left="567" w:hanging="283"/>
      </w:pPr>
      <w:r>
        <w:t>Les</w:t>
      </w:r>
      <w:r w:rsidR="00BE375D">
        <w:t xml:space="preserve"> </w:t>
      </w:r>
      <w:r w:rsidR="00BE375D" w:rsidRPr="001B49E4">
        <w:rPr>
          <w:b/>
          <w:smallCaps/>
        </w:rPr>
        <w:t>prière</w:t>
      </w:r>
      <w:r w:rsidRPr="001B49E4">
        <w:rPr>
          <w:b/>
          <w:smallCaps/>
        </w:rPr>
        <w:t>s</w:t>
      </w:r>
      <w:r w:rsidR="00BE375D" w:rsidRPr="001B49E4">
        <w:rPr>
          <w:b/>
          <w:smallCaps/>
        </w:rPr>
        <w:t xml:space="preserve"> eucharistique</w:t>
      </w:r>
      <w:r w:rsidRPr="001B49E4">
        <w:rPr>
          <w:b/>
          <w:smallCaps/>
        </w:rPr>
        <w:t>s</w:t>
      </w:r>
      <w:r w:rsidR="00BE375D">
        <w:t xml:space="preserve"> </w:t>
      </w:r>
      <w:r>
        <w:t>I, II ou III comportent toutes les trois une référence explicite à l’Ascension du Seigneur. Il est donc opportun de choisir entre les trois.</w:t>
      </w:r>
    </w:p>
    <w:p w14:paraId="5E4A222F" w14:textId="77777777" w:rsidR="00965AB7" w:rsidRDefault="00965AB7" w:rsidP="00965AB7">
      <w:pPr>
        <w:pStyle w:val="Textepuces"/>
        <w:tabs>
          <w:tab w:val="left" w:pos="567"/>
        </w:tabs>
        <w:ind w:left="567" w:firstLine="0"/>
      </w:pPr>
    </w:p>
    <w:p w14:paraId="5D0E55EB" w14:textId="77777777" w:rsidR="00965AB7" w:rsidRDefault="00965AB7" w:rsidP="00965AB7">
      <w:pPr>
        <w:pStyle w:val="Corpsdetexte"/>
        <w:tabs>
          <w:tab w:val="left" w:pos="567"/>
        </w:tabs>
        <w:ind w:left="283" w:firstLine="1"/>
      </w:pPr>
      <w:r w:rsidRPr="00EC7F96">
        <w:rPr>
          <w:b/>
          <w:color w:val="ED7D31" w:themeColor="accent2"/>
        </w:rPr>
        <w:t xml:space="preserve">NB </w:t>
      </w:r>
      <w:r>
        <w:t>- Le choix de l’ordinaire fait pour le jour de Pâques est à conserver au tout long du temps pascal, fête de la Pentecôte incluse.</w:t>
      </w:r>
    </w:p>
    <w:p w14:paraId="0A02F7FC" w14:textId="77777777" w:rsidR="00965AB7" w:rsidRPr="00130985" w:rsidRDefault="00965AB7" w:rsidP="00965AB7">
      <w:pPr>
        <w:pStyle w:val="Textepuces"/>
        <w:tabs>
          <w:tab w:val="left" w:pos="567"/>
        </w:tabs>
        <w:ind w:left="567" w:firstLine="0"/>
      </w:pPr>
    </w:p>
    <w:p w14:paraId="2EF02955" w14:textId="0800B5B9" w:rsidR="002815B9" w:rsidRPr="000346E8" w:rsidRDefault="002815B9" w:rsidP="0059708C">
      <w:pPr>
        <w:pStyle w:val="Titre3"/>
        <w:pBdr>
          <w:bottom w:val="single" w:sz="4" w:space="1" w:color="auto"/>
        </w:pBdr>
        <w:rPr>
          <w:color w:val="E36C0A"/>
        </w:rPr>
      </w:pPr>
      <w:r w:rsidRPr="000346E8">
        <w:rPr>
          <w:color w:val="E36C0A"/>
        </w:rPr>
        <w:t xml:space="preserve">Fraction du pain &amp; </w:t>
      </w:r>
      <w:r w:rsidR="006A145F">
        <w:rPr>
          <w:color w:val="E36C0A"/>
        </w:rPr>
        <w:t>c</w:t>
      </w:r>
      <w:r w:rsidRPr="000346E8">
        <w:rPr>
          <w:color w:val="E36C0A"/>
        </w:rPr>
        <w:t>ommunion</w:t>
      </w:r>
    </w:p>
    <w:p w14:paraId="4E6E70DA" w14:textId="77777777" w:rsidR="009F465D" w:rsidRPr="005F01E8" w:rsidRDefault="00FB36E7" w:rsidP="00460766">
      <w:pPr>
        <w:pStyle w:val="Textepuces"/>
        <w:numPr>
          <w:ilvl w:val="0"/>
          <w:numId w:val="5"/>
        </w:numPr>
        <w:tabs>
          <w:tab w:val="left" w:pos="567"/>
        </w:tabs>
        <w:ind w:left="567" w:hanging="283"/>
        <w:rPr>
          <w:szCs w:val="24"/>
        </w:rPr>
      </w:pPr>
      <w:r w:rsidRPr="00AE4FA2">
        <w:rPr>
          <w:b/>
          <w:bCs/>
          <w:smallCaps/>
        </w:rPr>
        <w:t xml:space="preserve">Notre Père </w:t>
      </w:r>
      <w:r w:rsidR="009F465D">
        <w:t xml:space="preserve">introduit par quelques mots, en </w:t>
      </w:r>
      <w:r w:rsidR="00AE4FA2" w:rsidRPr="00351CC7">
        <w:t>prenant éventuellement ceux-ci :</w:t>
      </w:r>
      <w:r w:rsidR="009F465D">
        <w:t xml:space="preserve"> </w:t>
      </w:r>
    </w:p>
    <w:p w14:paraId="7DEC4644" w14:textId="77777777" w:rsidR="009F465D" w:rsidRPr="005F01E8" w:rsidRDefault="009F465D" w:rsidP="009F465D">
      <w:pPr>
        <w:pStyle w:val="Textepuces"/>
        <w:tabs>
          <w:tab w:val="left" w:pos="567"/>
        </w:tabs>
        <w:ind w:left="567" w:firstLine="0"/>
      </w:pPr>
    </w:p>
    <w:p w14:paraId="6C508E32" w14:textId="77777777" w:rsidR="00576307" w:rsidRPr="00E311C1" w:rsidRDefault="005F01E8" w:rsidP="00E311C1">
      <w:pPr>
        <w:pStyle w:val="Oraison"/>
        <w:ind w:left="1560" w:firstLine="0"/>
        <w:rPr>
          <w:i/>
        </w:rPr>
      </w:pPr>
      <w:r>
        <w:rPr>
          <w:i/>
        </w:rPr>
        <w:t xml:space="preserve">« Il y a un seul Seigneur… </w:t>
      </w:r>
      <w:r w:rsidR="00E311C1">
        <w:rPr>
          <w:i/>
        </w:rPr>
        <w:t xml:space="preserve">un seul Dieu et Père de tous, au-dessus de tous, par tous et en tous » </w:t>
      </w:r>
      <w:r w:rsidR="00E311C1">
        <w:rPr>
          <w:i/>
        </w:rPr>
        <w:br/>
        <w:t xml:space="preserve">et c’est à lui que Jésus nous appris à dire avec confiance : </w:t>
      </w:r>
      <w:r w:rsidR="005D613E" w:rsidRPr="0049000D">
        <w:rPr>
          <w:b/>
        </w:rPr>
        <w:t>Notre Père…</w:t>
      </w:r>
    </w:p>
    <w:p w14:paraId="696BF8CA" w14:textId="77777777" w:rsidR="00FB36E7" w:rsidRPr="005F01E8" w:rsidRDefault="00FB36E7" w:rsidP="00FB36E7">
      <w:pPr>
        <w:pStyle w:val="Textepuces"/>
        <w:tabs>
          <w:tab w:val="left" w:pos="567"/>
        </w:tabs>
        <w:ind w:left="567" w:hanging="283"/>
        <w:rPr>
          <w:szCs w:val="24"/>
        </w:rPr>
      </w:pPr>
    </w:p>
    <w:p w14:paraId="6E345B7C" w14:textId="15590C0B" w:rsidR="008B1B7D" w:rsidRPr="007D5DB5" w:rsidRDefault="00FB36E7" w:rsidP="007D5DB5">
      <w:pPr>
        <w:pStyle w:val="Textepuces"/>
        <w:numPr>
          <w:ilvl w:val="0"/>
          <w:numId w:val="5"/>
        </w:numPr>
        <w:tabs>
          <w:tab w:val="left" w:pos="567"/>
        </w:tabs>
        <w:ind w:left="567" w:hanging="283"/>
        <w:rPr>
          <w:b/>
        </w:rPr>
      </w:pPr>
      <w:r w:rsidRPr="005D613E">
        <w:rPr>
          <w:b/>
          <w:smallCaps/>
        </w:rPr>
        <w:t xml:space="preserve">Geste de </w:t>
      </w:r>
      <w:r w:rsidR="006A145F">
        <w:rPr>
          <w:b/>
          <w:smallCaps/>
        </w:rPr>
        <w:t>p</w:t>
      </w:r>
      <w:r w:rsidRPr="005D613E">
        <w:rPr>
          <w:b/>
          <w:smallCaps/>
        </w:rPr>
        <w:t xml:space="preserve">aix </w:t>
      </w:r>
      <w:r w:rsidRPr="005D613E">
        <w:t xml:space="preserve">– </w:t>
      </w:r>
      <w:r w:rsidR="007D5DB5">
        <w:t>Il peut être introduit par quelques mots :</w:t>
      </w:r>
    </w:p>
    <w:p w14:paraId="69A698C8" w14:textId="77777777" w:rsidR="007D5DB5" w:rsidRPr="006B1E63" w:rsidRDefault="005F01E8" w:rsidP="005F01E8">
      <w:pPr>
        <w:pStyle w:val="Textetirets"/>
        <w:tabs>
          <w:tab w:val="clear" w:pos="1418"/>
          <w:tab w:val="clear" w:pos="1701"/>
          <w:tab w:val="clear" w:pos="2835"/>
          <w:tab w:val="clear" w:pos="3119"/>
          <w:tab w:val="clear" w:pos="4253"/>
          <w:tab w:val="clear" w:pos="4536"/>
          <w:tab w:val="clear" w:pos="5670"/>
          <w:tab w:val="clear" w:pos="8505"/>
          <w:tab w:val="left" w:pos="567"/>
        </w:tabs>
        <w:ind w:left="1418" w:right="33" w:firstLine="0"/>
        <w:jc w:val="left"/>
        <w:rPr>
          <w:i/>
        </w:rPr>
      </w:pPr>
      <w:r>
        <w:rPr>
          <w:i/>
        </w:rPr>
        <w:t>Fortifiés par son Esprit, t</w:t>
      </w:r>
      <w:r w:rsidR="007D5DB5" w:rsidRPr="006B1E63">
        <w:rPr>
          <w:i/>
        </w:rPr>
        <w:t>ournon</w:t>
      </w:r>
      <w:r>
        <w:rPr>
          <w:i/>
        </w:rPr>
        <w:t>s-nous les uns vers les autres</w:t>
      </w:r>
      <w:r>
        <w:rPr>
          <w:i/>
        </w:rPr>
        <w:br/>
      </w:r>
      <w:r w:rsidR="007D5DB5" w:rsidRPr="006B1E63">
        <w:rPr>
          <w:i/>
        </w:rPr>
        <w:t>pour partager la paix que le Christ confie entre nos mains !</w:t>
      </w:r>
    </w:p>
    <w:p w14:paraId="374030DC" w14:textId="77777777" w:rsidR="008B1B7D" w:rsidRPr="005F01E8" w:rsidRDefault="008B1B7D" w:rsidP="005F01E8">
      <w:pPr>
        <w:pStyle w:val="Textetirets"/>
        <w:tabs>
          <w:tab w:val="clear" w:pos="1418"/>
          <w:tab w:val="clear" w:pos="1701"/>
          <w:tab w:val="clear" w:pos="2835"/>
          <w:tab w:val="clear" w:pos="3119"/>
          <w:tab w:val="clear" w:pos="4253"/>
          <w:tab w:val="clear" w:pos="4536"/>
          <w:tab w:val="clear" w:pos="5670"/>
          <w:tab w:val="clear" w:pos="8505"/>
          <w:tab w:val="left" w:pos="567"/>
        </w:tabs>
        <w:ind w:left="567" w:right="33" w:firstLine="0"/>
      </w:pPr>
    </w:p>
    <w:p w14:paraId="349F3998" w14:textId="77777777" w:rsidR="00FB36E7" w:rsidRPr="004A42A5" w:rsidRDefault="005D613E" w:rsidP="004A42A5">
      <w:pPr>
        <w:pStyle w:val="Textepuces"/>
        <w:numPr>
          <w:ilvl w:val="0"/>
          <w:numId w:val="5"/>
        </w:numPr>
        <w:tabs>
          <w:tab w:val="left" w:pos="567"/>
        </w:tabs>
        <w:ind w:left="567" w:hanging="283"/>
      </w:pPr>
      <w:r w:rsidRPr="004A42A5">
        <w:rPr>
          <w:b/>
          <w:bCs/>
          <w:smallCaps/>
        </w:rPr>
        <w:t>Chant de la fraction</w:t>
      </w:r>
      <w:r w:rsidR="004A42A5" w:rsidRPr="0056669B">
        <w:rPr>
          <w:b/>
          <w:bCs/>
          <w:smallCaps/>
        </w:rPr>
        <w:t>–</w:t>
      </w:r>
      <w:r w:rsidR="004A42A5" w:rsidRPr="009D5ED9">
        <w:t xml:space="preserve"> </w:t>
      </w:r>
      <w:r w:rsidR="004A42A5" w:rsidRPr="00FF6204">
        <w:rPr>
          <w:bCs/>
        </w:rPr>
        <w:t>voir</w:t>
      </w:r>
      <w:r w:rsidR="004A42A5">
        <w:rPr>
          <w:bCs/>
        </w:rPr>
        <w:t xml:space="preserve"> le choix de la Veillée pascale.</w:t>
      </w:r>
      <w:r w:rsidR="004A42A5" w:rsidRPr="004A42A5">
        <w:rPr>
          <w:b/>
          <w:bCs/>
          <w:smallCaps/>
        </w:rPr>
        <w:t xml:space="preserve"> </w:t>
      </w:r>
    </w:p>
    <w:p w14:paraId="5B71559B" w14:textId="77777777" w:rsidR="004A42A5" w:rsidRPr="000346E8" w:rsidRDefault="004A42A5" w:rsidP="004A42A5">
      <w:pPr>
        <w:pStyle w:val="Textepuces"/>
        <w:tabs>
          <w:tab w:val="left" w:pos="567"/>
        </w:tabs>
        <w:ind w:left="567" w:firstLine="0"/>
      </w:pPr>
    </w:p>
    <w:p w14:paraId="25EE0FE6" w14:textId="77777777" w:rsidR="008B1B7D" w:rsidRPr="007C762E" w:rsidRDefault="00E94AE2" w:rsidP="008B1B7D">
      <w:pPr>
        <w:pStyle w:val="Textepuces"/>
        <w:numPr>
          <w:ilvl w:val="0"/>
          <w:numId w:val="5"/>
        </w:numPr>
        <w:tabs>
          <w:tab w:val="left" w:pos="567"/>
        </w:tabs>
        <w:ind w:left="567" w:hanging="283"/>
        <w:rPr>
          <w:bCs/>
          <w:smallCaps/>
        </w:rPr>
      </w:pPr>
      <w:r w:rsidRPr="000346E8">
        <w:rPr>
          <w:b/>
          <w:bCs/>
          <w:smallCaps/>
        </w:rPr>
        <w:t>invitatoire à la communion</w:t>
      </w:r>
    </w:p>
    <w:p w14:paraId="38E4B64F" w14:textId="77777777" w:rsidR="00FB6A2E" w:rsidRDefault="00FB6A2E" w:rsidP="00E94AE2">
      <w:pPr>
        <w:pStyle w:val="Oraison"/>
        <w:rPr>
          <w:i/>
        </w:rPr>
      </w:pPr>
      <w:r>
        <w:rPr>
          <w:i/>
        </w:rPr>
        <w:t>« Moi, je suis avec vous tous les jours jusqu’à la fin du monde » nous dit Jésus…</w:t>
      </w:r>
    </w:p>
    <w:p w14:paraId="3932C0AD" w14:textId="77777777" w:rsidR="00FB6A2E" w:rsidRDefault="00FB6A2E" w:rsidP="00E94AE2">
      <w:pPr>
        <w:pStyle w:val="Oraison"/>
        <w:rPr>
          <w:i/>
        </w:rPr>
      </w:pPr>
    </w:p>
    <w:p w14:paraId="6B168DBA" w14:textId="77777777" w:rsidR="00421043" w:rsidRPr="007C762E" w:rsidRDefault="00E94AE2" w:rsidP="00E94AE2">
      <w:pPr>
        <w:pStyle w:val="Oraison"/>
        <w:rPr>
          <w:b/>
        </w:rPr>
      </w:pPr>
      <w:r w:rsidRPr="007C762E">
        <w:rPr>
          <w:b/>
        </w:rPr>
        <w:t>Heureux les invités au repas du Seigneur !</w:t>
      </w:r>
    </w:p>
    <w:p w14:paraId="5B481374" w14:textId="77777777" w:rsidR="00E94AE2" w:rsidRPr="007C762E" w:rsidRDefault="00E94AE2" w:rsidP="00E94AE2">
      <w:pPr>
        <w:pStyle w:val="Oraison"/>
        <w:rPr>
          <w:b/>
        </w:rPr>
      </w:pPr>
      <w:r w:rsidRPr="007C762E">
        <w:rPr>
          <w:b/>
        </w:rPr>
        <w:t>Voici l’Agneau de Dieu qui enlève le péché du monde.</w:t>
      </w:r>
    </w:p>
    <w:p w14:paraId="771F1EC8" w14:textId="77777777" w:rsidR="00E94AE2" w:rsidRPr="00B27880" w:rsidRDefault="00E94AE2" w:rsidP="004E4A58">
      <w:pPr>
        <w:ind w:left="284"/>
        <w:jc w:val="both"/>
      </w:pPr>
    </w:p>
    <w:p w14:paraId="7FECD018" w14:textId="77777777" w:rsidR="007C762E" w:rsidRDefault="00647922" w:rsidP="007C762E">
      <w:pPr>
        <w:pStyle w:val="Textetirets"/>
        <w:numPr>
          <w:ilvl w:val="0"/>
          <w:numId w:val="6"/>
        </w:numPr>
        <w:tabs>
          <w:tab w:val="clear" w:pos="1418"/>
          <w:tab w:val="clear" w:pos="1701"/>
          <w:tab w:val="clear" w:pos="2835"/>
          <w:tab w:val="clear" w:pos="3119"/>
          <w:tab w:val="clear" w:pos="4253"/>
          <w:tab w:val="clear" w:pos="4536"/>
          <w:tab w:val="clear" w:pos="5670"/>
          <w:tab w:val="clear" w:pos="8505"/>
          <w:tab w:val="left" w:pos="567"/>
        </w:tabs>
        <w:ind w:left="567" w:hanging="283"/>
        <w:rPr>
          <w:b/>
          <w:bCs/>
          <w:smallCaps/>
        </w:rPr>
      </w:pPr>
      <w:r w:rsidRPr="00AE4FA2">
        <w:rPr>
          <w:b/>
          <w:bCs/>
          <w:smallCaps/>
        </w:rPr>
        <w:t>Communion</w:t>
      </w:r>
      <w:r w:rsidR="00F34744">
        <w:rPr>
          <w:b/>
          <w:bCs/>
          <w:smallCaps/>
        </w:rPr>
        <w:t xml:space="preserve"> </w:t>
      </w:r>
    </w:p>
    <w:p w14:paraId="3AF82939" w14:textId="77777777" w:rsidR="007C762E" w:rsidRDefault="007C762E" w:rsidP="007C762E">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r>
        <w:t>Nous pouvons chanter au choix :</w:t>
      </w:r>
    </w:p>
    <w:p w14:paraId="5D5236F6" w14:textId="77777777" w:rsidR="007C762E" w:rsidRPr="00030B1E" w:rsidRDefault="007C762E" w:rsidP="007C762E">
      <w:pPr>
        <w:pStyle w:val="Textetirets"/>
        <w:numPr>
          <w:ilvl w:val="0"/>
          <w:numId w:val="25"/>
        </w:numPr>
        <w:tabs>
          <w:tab w:val="clear" w:pos="1418"/>
          <w:tab w:val="clear" w:pos="1701"/>
          <w:tab w:val="clear" w:pos="2835"/>
          <w:tab w:val="clear" w:pos="3119"/>
          <w:tab w:val="clear" w:pos="4253"/>
          <w:tab w:val="clear" w:pos="4536"/>
          <w:tab w:val="clear" w:pos="5670"/>
          <w:tab w:val="clear" w:pos="8505"/>
          <w:tab w:val="left" w:pos="567"/>
        </w:tabs>
      </w:pPr>
      <w:r w:rsidRPr="00030B1E">
        <w:t>Pendant la procession de communion :</w:t>
      </w:r>
    </w:p>
    <w:p w14:paraId="3613719B" w14:textId="77777777" w:rsidR="00FB6A2E" w:rsidRPr="00FB6A2E" w:rsidRDefault="00FB6A2E" w:rsidP="00FB6A2E">
      <w:pPr>
        <w:pStyle w:val="Lignechant"/>
        <w:ind w:left="709"/>
        <w:rPr>
          <w:b w:val="0"/>
          <w:color w:val="auto"/>
        </w:rPr>
      </w:pPr>
      <w:r w:rsidRPr="00FB6A2E">
        <w:rPr>
          <w:color w:val="ED7D31" w:themeColor="accent2"/>
        </w:rPr>
        <w:t>KD</w:t>
      </w:r>
      <w:r>
        <w:rPr>
          <w:color w:val="ED7D31" w:themeColor="accent2"/>
        </w:rPr>
        <w:t xml:space="preserve"> </w:t>
      </w:r>
      <w:r w:rsidRPr="00FB6A2E">
        <w:rPr>
          <w:color w:val="ED7D31" w:themeColor="accent2"/>
        </w:rPr>
        <w:t>14-56-1</w:t>
      </w:r>
      <w:r>
        <w:rPr>
          <w:color w:val="ED7D31" w:themeColor="accent2"/>
        </w:rPr>
        <w:t xml:space="preserve"> / </w:t>
      </w:r>
      <w:r w:rsidRPr="00FB6A2E">
        <w:rPr>
          <w:color w:val="ED7D31" w:themeColor="accent2"/>
        </w:rPr>
        <w:t>A</w:t>
      </w:r>
      <w:r>
        <w:rPr>
          <w:color w:val="ED7D31" w:themeColor="accent2"/>
        </w:rPr>
        <w:t xml:space="preserve"> </w:t>
      </w:r>
      <w:r w:rsidRPr="00FB6A2E">
        <w:rPr>
          <w:color w:val="ED7D31" w:themeColor="accent2"/>
        </w:rPr>
        <w:t>14-56-1</w:t>
      </w:r>
      <w:r>
        <w:rPr>
          <w:color w:val="ED7D31" w:themeColor="accent2"/>
        </w:rPr>
        <w:tab/>
      </w:r>
      <w:r w:rsidRPr="00FB6A2E">
        <w:rPr>
          <w:color w:val="auto"/>
        </w:rPr>
        <w:t xml:space="preserve">Dieu nous a tous appelés </w:t>
      </w:r>
      <w:r w:rsidRPr="00FB6A2E">
        <w:rPr>
          <w:color w:val="auto"/>
        </w:rPr>
        <w:tab/>
      </w:r>
      <w:r w:rsidRPr="00FB6A2E">
        <w:rPr>
          <w:b w:val="0"/>
          <w:color w:val="auto"/>
        </w:rPr>
        <w:t>CNA 571 / Signes Musiques n°23 et 71</w:t>
      </w:r>
    </w:p>
    <w:p w14:paraId="22FA12EA" w14:textId="77777777" w:rsidR="001F7CEE" w:rsidRDefault="001F7CEE" w:rsidP="00FB6A2E">
      <w:pPr>
        <w:pStyle w:val="Lignechant"/>
        <w:ind w:left="709"/>
        <w:rPr>
          <w:b w:val="0"/>
          <w:color w:val="auto"/>
        </w:rPr>
      </w:pPr>
      <w:r w:rsidRPr="001F7CEE">
        <w:rPr>
          <w:color w:val="ED7D31" w:themeColor="accent2"/>
        </w:rPr>
        <w:t>D</w:t>
      </w:r>
      <w:r>
        <w:rPr>
          <w:color w:val="ED7D31" w:themeColor="accent2"/>
        </w:rPr>
        <w:t xml:space="preserve"> </w:t>
      </w:r>
      <w:r w:rsidRPr="001F7CEE">
        <w:rPr>
          <w:color w:val="ED7D31" w:themeColor="accent2"/>
        </w:rPr>
        <w:t>105</w:t>
      </w:r>
      <w:r>
        <w:rPr>
          <w:color w:val="ED7D31" w:themeColor="accent2"/>
        </w:rPr>
        <w:t xml:space="preserve"> </w:t>
      </w:r>
      <w:r w:rsidRPr="001F7CEE">
        <w:rPr>
          <w:color w:val="ED7D31" w:themeColor="accent2"/>
        </w:rPr>
        <w:t>/</w:t>
      </w:r>
      <w:r>
        <w:rPr>
          <w:color w:val="ED7D31" w:themeColor="accent2"/>
        </w:rPr>
        <w:t xml:space="preserve"> </w:t>
      </w:r>
      <w:r w:rsidRPr="001F7CEE">
        <w:rPr>
          <w:color w:val="ED7D31" w:themeColor="accent2"/>
        </w:rPr>
        <w:t>C</w:t>
      </w:r>
      <w:r>
        <w:rPr>
          <w:color w:val="ED7D31" w:themeColor="accent2"/>
        </w:rPr>
        <w:t xml:space="preserve"> </w:t>
      </w:r>
      <w:r w:rsidRPr="001F7CEE">
        <w:rPr>
          <w:color w:val="ED7D31" w:themeColor="accent2"/>
        </w:rPr>
        <w:t>105</w:t>
      </w:r>
      <w:r>
        <w:rPr>
          <w:color w:val="ED7D31" w:themeColor="accent2"/>
        </w:rPr>
        <w:tab/>
      </w:r>
      <w:r w:rsidRPr="001F7CEE">
        <w:rPr>
          <w:color w:val="auto"/>
        </w:rPr>
        <w:t>Nous formons un même corps</w:t>
      </w:r>
      <w:r>
        <w:rPr>
          <w:color w:val="auto"/>
        </w:rPr>
        <w:tab/>
      </w:r>
      <w:r w:rsidRPr="001F7CEE">
        <w:rPr>
          <w:b w:val="0"/>
          <w:color w:val="auto"/>
        </w:rPr>
        <w:t>CNA 570</w:t>
      </w:r>
    </w:p>
    <w:p w14:paraId="6EB4590C" w14:textId="77777777" w:rsidR="0015038D" w:rsidRDefault="0015038D" w:rsidP="0015038D">
      <w:pPr>
        <w:pStyle w:val="Lignechant"/>
        <w:ind w:left="709"/>
        <w:rPr>
          <w:b w:val="0"/>
          <w:color w:val="auto"/>
        </w:rPr>
      </w:pPr>
      <w:r w:rsidRPr="0015038D">
        <w:rPr>
          <w:color w:val="ED7D31" w:themeColor="accent2"/>
        </w:rPr>
        <w:t>ID 362 / D 362</w:t>
      </w:r>
      <w:r>
        <w:rPr>
          <w:b w:val="0"/>
          <w:color w:val="auto"/>
        </w:rPr>
        <w:tab/>
      </w:r>
      <w:r w:rsidRPr="00A21B5C">
        <w:rPr>
          <w:color w:val="auto"/>
        </w:rPr>
        <w:t>Dans le creux de nos mains</w:t>
      </w:r>
      <w:r>
        <w:rPr>
          <w:b w:val="0"/>
          <w:color w:val="auto"/>
        </w:rPr>
        <w:tab/>
      </w:r>
      <w:r w:rsidRPr="0015038D">
        <w:rPr>
          <w:b w:val="0"/>
          <w:color w:val="auto"/>
        </w:rPr>
        <w:t>Signes Musiques n°2</w:t>
      </w:r>
      <w:r w:rsidR="00A21B5C">
        <w:rPr>
          <w:b w:val="0"/>
          <w:color w:val="auto"/>
        </w:rPr>
        <w:t xml:space="preserve"> et </w:t>
      </w:r>
      <w:r w:rsidRPr="0015038D">
        <w:rPr>
          <w:b w:val="0"/>
          <w:color w:val="auto"/>
        </w:rPr>
        <w:t>152</w:t>
      </w:r>
    </w:p>
    <w:p w14:paraId="17C90A7D" w14:textId="77777777" w:rsidR="00A21B5C" w:rsidRPr="00A21B5C" w:rsidRDefault="00A21B5C" w:rsidP="0015038D">
      <w:pPr>
        <w:pStyle w:val="Lignechant"/>
        <w:ind w:left="709"/>
        <w:rPr>
          <w:b w:val="0"/>
          <w:color w:val="auto"/>
        </w:rPr>
      </w:pPr>
      <w:r w:rsidRPr="00A21B5C">
        <w:rPr>
          <w:color w:val="ED7D31" w:themeColor="accent2"/>
        </w:rPr>
        <w:t>D 308</w:t>
      </w:r>
      <w:r w:rsidRPr="00A21B5C">
        <w:rPr>
          <w:color w:val="auto"/>
        </w:rPr>
        <w:tab/>
        <w:t>Pour que nos cœurs</w:t>
      </w:r>
      <w:r>
        <w:rPr>
          <w:color w:val="auto"/>
        </w:rPr>
        <w:tab/>
      </w:r>
      <w:r w:rsidRPr="00A21B5C">
        <w:rPr>
          <w:b w:val="0"/>
          <w:color w:val="auto"/>
        </w:rPr>
        <w:t>CNA 344</w:t>
      </w:r>
    </w:p>
    <w:p w14:paraId="16A40AE5" w14:textId="77777777" w:rsidR="007C762E" w:rsidRPr="0059159B" w:rsidRDefault="007C762E" w:rsidP="007C762E">
      <w:pPr>
        <w:pStyle w:val="Lignechant"/>
        <w:rPr>
          <w:b w:val="0"/>
          <w:color w:val="auto"/>
        </w:rPr>
      </w:pPr>
    </w:p>
    <w:p w14:paraId="2E42B07C" w14:textId="77777777" w:rsidR="007C762E" w:rsidRPr="00030B1E" w:rsidRDefault="007C762E" w:rsidP="007C762E">
      <w:pPr>
        <w:pStyle w:val="Textetirets"/>
        <w:numPr>
          <w:ilvl w:val="0"/>
          <w:numId w:val="25"/>
        </w:numPr>
        <w:tabs>
          <w:tab w:val="clear" w:pos="1418"/>
          <w:tab w:val="clear" w:pos="1701"/>
          <w:tab w:val="clear" w:pos="2835"/>
          <w:tab w:val="clear" w:pos="3119"/>
          <w:tab w:val="clear" w:pos="4253"/>
          <w:tab w:val="clear" w:pos="4536"/>
          <w:tab w:val="clear" w:pos="5670"/>
          <w:tab w:val="clear" w:pos="8505"/>
          <w:tab w:val="left" w:pos="567"/>
        </w:tabs>
      </w:pPr>
      <w:r w:rsidRPr="00030B1E">
        <w:t>Après la communion :</w:t>
      </w:r>
    </w:p>
    <w:p w14:paraId="4F794EDA" w14:textId="77777777" w:rsidR="0015038D" w:rsidRPr="001F7CEE" w:rsidRDefault="0015038D" w:rsidP="0015038D">
      <w:pPr>
        <w:pStyle w:val="Lignechant"/>
        <w:ind w:left="709"/>
        <w:rPr>
          <w:b w:val="0"/>
          <w:color w:val="auto"/>
        </w:rPr>
      </w:pPr>
      <w:r w:rsidRPr="001F7CEE">
        <w:rPr>
          <w:color w:val="ED7D31" w:themeColor="accent2"/>
        </w:rPr>
        <w:t>P 79</w:t>
      </w:r>
      <w:r w:rsidRPr="001F7CEE">
        <w:rPr>
          <w:color w:val="auto"/>
        </w:rPr>
        <w:tab/>
        <w:t>Puisqu'Il est avec nous</w:t>
      </w:r>
      <w:r w:rsidRPr="001F7CEE">
        <w:rPr>
          <w:b w:val="0"/>
          <w:color w:val="auto"/>
        </w:rPr>
        <w:t xml:space="preserve"> </w:t>
      </w:r>
      <w:r>
        <w:rPr>
          <w:b w:val="0"/>
          <w:color w:val="auto"/>
        </w:rPr>
        <w:tab/>
      </w:r>
      <w:r w:rsidRPr="001F7CEE">
        <w:rPr>
          <w:b w:val="0"/>
          <w:color w:val="auto"/>
        </w:rPr>
        <w:t>Signes Musiques n°67</w:t>
      </w:r>
    </w:p>
    <w:p w14:paraId="7BD2D7CF" w14:textId="77777777" w:rsidR="0015038D" w:rsidRDefault="0015038D" w:rsidP="0015038D">
      <w:pPr>
        <w:pStyle w:val="Lignechant"/>
        <w:ind w:left="709"/>
        <w:rPr>
          <w:b w:val="0"/>
          <w:color w:val="auto"/>
        </w:rPr>
      </w:pPr>
      <w:r w:rsidRPr="00CF596B">
        <w:rPr>
          <w:smallCaps/>
          <w:color w:val="F79646"/>
        </w:rPr>
        <w:t>ID</w:t>
      </w:r>
      <w:r>
        <w:rPr>
          <w:smallCaps/>
          <w:color w:val="F79646"/>
        </w:rPr>
        <w:t xml:space="preserve"> </w:t>
      </w:r>
      <w:r w:rsidRPr="00CF596B">
        <w:rPr>
          <w:smallCaps/>
          <w:color w:val="F79646"/>
        </w:rPr>
        <w:t>24-72-1</w:t>
      </w:r>
      <w:r>
        <w:rPr>
          <w:smallCaps/>
          <w:color w:val="F79646"/>
        </w:rPr>
        <w:t xml:space="preserve"> </w:t>
      </w:r>
      <w:r w:rsidRPr="00CF596B">
        <w:rPr>
          <w:smallCaps/>
          <w:color w:val="F79646"/>
        </w:rPr>
        <w:t>/</w:t>
      </w:r>
      <w:r>
        <w:rPr>
          <w:smallCaps/>
          <w:color w:val="F79646"/>
        </w:rPr>
        <w:t xml:space="preserve"> </w:t>
      </w:r>
      <w:r w:rsidRPr="00CF596B">
        <w:rPr>
          <w:smallCaps/>
          <w:color w:val="F79646"/>
        </w:rPr>
        <w:t>D</w:t>
      </w:r>
      <w:r>
        <w:rPr>
          <w:smallCaps/>
          <w:color w:val="F79646"/>
        </w:rPr>
        <w:t xml:space="preserve"> </w:t>
      </w:r>
      <w:r w:rsidRPr="00CF596B">
        <w:rPr>
          <w:smallCaps/>
          <w:color w:val="F79646"/>
        </w:rPr>
        <w:t>24-72-1</w:t>
      </w:r>
      <w:r>
        <w:rPr>
          <w:smallCaps/>
          <w:color w:val="F79646"/>
        </w:rPr>
        <w:tab/>
      </w:r>
      <w:r w:rsidRPr="00EC18A3">
        <w:rPr>
          <w:color w:val="auto"/>
        </w:rPr>
        <w:t xml:space="preserve">Christ est ressuscité </w:t>
      </w:r>
      <w:r>
        <w:tab/>
      </w:r>
      <w:r w:rsidRPr="00EC18A3">
        <w:rPr>
          <w:b w:val="0"/>
          <w:color w:val="auto"/>
        </w:rPr>
        <w:t>CNA 486 / Signes Musiques n°115</w:t>
      </w:r>
    </w:p>
    <w:p w14:paraId="62AE1F80" w14:textId="77777777" w:rsidR="007C762E" w:rsidRDefault="007C762E" w:rsidP="0015038D">
      <w:pPr>
        <w:pStyle w:val="Lignechant"/>
        <w:ind w:left="709"/>
        <w:rPr>
          <w:b w:val="0"/>
          <w:color w:val="auto"/>
        </w:rPr>
      </w:pPr>
      <w:r w:rsidRPr="007C762E">
        <w:rPr>
          <w:color w:val="ED7D31" w:themeColor="accent2"/>
        </w:rPr>
        <w:lastRenderedPageBreak/>
        <w:t>IP</w:t>
      </w:r>
      <w:r>
        <w:rPr>
          <w:color w:val="ED7D31" w:themeColor="accent2"/>
        </w:rPr>
        <w:t xml:space="preserve"> </w:t>
      </w:r>
      <w:r w:rsidRPr="007C762E">
        <w:rPr>
          <w:color w:val="ED7D31" w:themeColor="accent2"/>
        </w:rPr>
        <w:t>165-1</w:t>
      </w:r>
      <w:r>
        <w:rPr>
          <w:color w:val="ED7D31" w:themeColor="accent2"/>
        </w:rPr>
        <w:t xml:space="preserve"> </w:t>
      </w:r>
      <w:r w:rsidRPr="007C762E">
        <w:rPr>
          <w:color w:val="ED7D31" w:themeColor="accent2"/>
        </w:rPr>
        <w:t>/</w:t>
      </w:r>
      <w:r>
        <w:rPr>
          <w:color w:val="ED7D31" w:themeColor="accent2"/>
        </w:rPr>
        <w:t xml:space="preserve"> </w:t>
      </w:r>
      <w:r w:rsidRPr="007C762E">
        <w:rPr>
          <w:color w:val="ED7D31" w:themeColor="accent2"/>
        </w:rPr>
        <w:t>I</w:t>
      </w:r>
      <w:r>
        <w:rPr>
          <w:color w:val="ED7D31" w:themeColor="accent2"/>
        </w:rPr>
        <w:t xml:space="preserve"> </w:t>
      </w:r>
      <w:r w:rsidRPr="007C762E">
        <w:rPr>
          <w:color w:val="ED7D31" w:themeColor="accent2"/>
        </w:rPr>
        <w:t>165-1</w:t>
      </w:r>
      <w:r>
        <w:rPr>
          <w:color w:val="ED7D31" w:themeColor="accent2"/>
        </w:rPr>
        <w:tab/>
      </w:r>
      <w:r w:rsidRPr="007C762E">
        <w:rPr>
          <w:color w:val="auto"/>
        </w:rPr>
        <w:t>Q</w:t>
      </w:r>
      <w:r>
        <w:rPr>
          <w:color w:val="auto"/>
        </w:rPr>
        <w:t>uand il disait à ses amis</w:t>
      </w:r>
      <w:r>
        <w:rPr>
          <w:color w:val="auto"/>
        </w:rPr>
        <w:tab/>
      </w:r>
      <w:r w:rsidRPr="007C762E">
        <w:rPr>
          <w:b w:val="0"/>
          <w:color w:val="auto"/>
        </w:rPr>
        <w:t>Chants notés T. 1</w:t>
      </w:r>
    </w:p>
    <w:p w14:paraId="4CFB62B7" w14:textId="77777777" w:rsidR="007C762E" w:rsidRDefault="005D2C73" w:rsidP="0015038D">
      <w:pPr>
        <w:pStyle w:val="Lignechant"/>
        <w:ind w:left="709"/>
        <w:rPr>
          <w:b w:val="0"/>
          <w:color w:val="auto"/>
        </w:rPr>
      </w:pPr>
      <w:r w:rsidRPr="005D2C73">
        <w:rPr>
          <w:color w:val="ED7D31" w:themeColor="accent2"/>
        </w:rPr>
        <w:t>J 32</w:t>
      </w:r>
      <w:r w:rsidRPr="005D2C73">
        <w:rPr>
          <w:color w:val="auto"/>
        </w:rPr>
        <w:tab/>
        <w:t>Pourquoi fixer le ciel ?</w:t>
      </w:r>
      <w:r>
        <w:rPr>
          <w:b w:val="0"/>
          <w:color w:val="auto"/>
        </w:rPr>
        <w:tab/>
      </w:r>
      <w:r w:rsidRPr="005D2C73">
        <w:rPr>
          <w:b w:val="0"/>
          <w:color w:val="auto"/>
        </w:rPr>
        <w:t>Signes Musiques n°116</w:t>
      </w:r>
      <w:r>
        <w:rPr>
          <w:b w:val="0"/>
          <w:color w:val="auto"/>
        </w:rPr>
        <w:t xml:space="preserve"> / CD Signes 58</w:t>
      </w:r>
    </w:p>
    <w:p w14:paraId="6306F1ED" w14:textId="77777777" w:rsidR="001A14B1" w:rsidRPr="00AE4FA2" w:rsidRDefault="001A14B1" w:rsidP="007C762E">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rPr>
          <w:bCs/>
        </w:rPr>
      </w:pPr>
    </w:p>
    <w:p w14:paraId="5BA86B90" w14:textId="77777777" w:rsidR="004A42A5" w:rsidRDefault="004A42A5" w:rsidP="004A42A5">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4C3DB1">
        <w:t xml:space="preserve">Service de </w:t>
      </w:r>
      <w:r w:rsidRPr="004C3DB1">
        <w:rPr>
          <w:b/>
          <w:bCs/>
          <w:smallCaps/>
        </w:rPr>
        <w:t>communion aux absents</w:t>
      </w:r>
      <w:r w:rsidRPr="004C3DB1">
        <w:t xml:space="preserve"> – </w:t>
      </w:r>
      <w:r>
        <w:t>« </w:t>
      </w:r>
      <w:r w:rsidRPr="00467E3C">
        <w:rPr>
          <w:i/>
        </w:rPr>
        <w:t>Porter la communion à un malade est un acte de foi et une démarche fraternelle de la communauté eucharistique envers ses membres absents </w:t>
      </w:r>
      <w:r>
        <w:t xml:space="preserve">» (Rituel des sacrements pour les malades). </w:t>
      </w:r>
    </w:p>
    <w:p w14:paraId="67334CDA" w14:textId="77777777" w:rsidR="004A42A5" w:rsidRPr="004C3DB1" w:rsidRDefault="004A42A5" w:rsidP="004A42A5">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035F31">
        <w:t>V</w:t>
      </w:r>
      <w:r>
        <w:t>eillons à offrir cette possibilité aux malades et aux personnes âgées de la paroisse. De cette manière, ils sont davantage unis à notre assemblée et participent à notre prière.</w:t>
      </w:r>
    </w:p>
    <w:p w14:paraId="3618235C" w14:textId="77777777" w:rsidR="00EB252F" w:rsidRPr="004A42A5" w:rsidRDefault="00EB252F" w:rsidP="002B5834">
      <w:pPr>
        <w:tabs>
          <w:tab w:val="left" w:pos="567"/>
        </w:tabs>
        <w:ind w:left="567" w:hanging="283"/>
        <w:jc w:val="both"/>
      </w:pPr>
    </w:p>
    <w:p w14:paraId="571143EE" w14:textId="77777777" w:rsidR="00FD5943" w:rsidRPr="000346E8" w:rsidRDefault="00FD5943" w:rsidP="00460766">
      <w:pPr>
        <w:pStyle w:val="Textepuces"/>
        <w:numPr>
          <w:ilvl w:val="0"/>
          <w:numId w:val="7"/>
        </w:numPr>
        <w:ind w:left="567" w:hanging="283"/>
      </w:pPr>
      <w:r w:rsidRPr="000346E8">
        <w:rPr>
          <w:b/>
          <w:bCs/>
          <w:smallCaps/>
        </w:rPr>
        <w:t>Prière après la communion</w:t>
      </w:r>
      <w:r w:rsidRPr="000346E8">
        <w:t>.</w:t>
      </w:r>
    </w:p>
    <w:p w14:paraId="29CE3F68" w14:textId="77777777" w:rsidR="00FC5F32" w:rsidRDefault="00FC5F32" w:rsidP="00D844AA">
      <w:pPr>
        <w:snapToGrid w:val="0"/>
        <w:ind w:left="1985" w:hanging="284"/>
        <w:jc w:val="both"/>
        <w:rPr>
          <w:i/>
          <w:iCs/>
        </w:rPr>
      </w:pPr>
    </w:p>
    <w:p w14:paraId="4B1D9F10" w14:textId="380B6FD6" w:rsidR="00D844AA" w:rsidRPr="00BB67B2" w:rsidRDefault="00D844AA" w:rsidP="00D844AA">
      <w:pPr>
        <w:snapToGrid w:val="0"/>
        <w:ind w:left="1985" w:hanging="284"/>
        <w:jc w:val="both"/>
        <w:rPr>
          <w:iCs/>
        </w:rPr>
      </w:pPr>
      <w:r w:rsidRPr="00BB67B2">
        <w:rPr>
          <w:i/>
          <w:iCs/>
        </w:rPr>
        <w:t xml:space="preserve">Celle de la </w:t>
      </w:r>
      <w:r w:rsidR="006A145F">
        <w:rPr>
          <w:i/>
          <w:iCs/>
        </w:rPr>
        <w:t>m</w:t>
      </w:r>
      <w:r w:rsidRPr="00BB67B2">
        <w:rPr>
          <w:i/>
          <w:iCs/>
        </w:rPr>
        <w:t>esse du jour</w:t>
      </w:r>
      <w:r w:rsidRPr="00BB67B2">
        <w:rPr>
          <w:iCs/>
        </w:rPr>
        <w:t xml:space="preserve"> (</w:t>
      </w:r>
      <w:r w:rsidRPr="00BB67B2">
        <w:rPr>
          <w:iCs/>
          <w:sz w:val="18"/>
        </w:rPr>
        <w:t>Missel, p.</w:t>
      </w:r>
      <w:r w:rsidR="00445224">
        <w:rPr>
          <w:iCs/>
          <w:sz w:val="18"/>
        </w:rPr>
        <w:t xml:space="preserve"> </w:t>
      </w:r>
      <w:r w:rsidR="00BB67B2">
        <w:rPr>
          <w:iCs/>
          <w:sz w:val="18"/>
        </w:rPr>
        <w:t>309</w:t>
      </w:r>
      <w:r w:rsidRPr="00BB67B2">
        <w:rPr>
          <w:iCs/>
        </w:rPr>
        <w:t>)</w:t>
      </w:r>
    </w:p>
    <w:p w14:paraId="4A6BFA7C" w14:textId="77777777" w:rsidR="00E93399" w:rsidRDefault="00E93399" w:rsidP="00D844AA">
      <w:pPr>
        <w:pStyle w:val="Oraison"/>
        <w:ind w:right="33"/>
        <w:rPr>
          <w:b/>
        </w:rPr>
      </w:pPr>
    </w:p>
    <w:p w14:paraId="2B754070" w14:textId="77777777" w:rsidR="00D844AA" w:rsidRPr="004D1482" w:rsidRDefault="00BB67B2" w:rsidP="004D1482">
      <w:pPr>
        <w:pStyle w:val="Oraison"/>
        <w:ind w:left="1701" w:right="33" w:firstLine="0"/>
        <w:rPr>
          <w:rFonts w:ascii="Times New Roman Gras" w:hAnsi="Times New Roman Gras"/>
          <w:b/>
        </w:rPr>
      </w:pPr>
      <w:r w:rsidRPr="004D1482">
        <w:rPr>
          <w:rFonts w:ascii="Times New Roman Gras" w:hAnsi="Times New Roman Gras"/>
          <w:b/>
        </w:rPr>
        <w:t>Dieu qui nous donnes les biens du ciel</w:t>
      </w:r>
    </w:p>
    <w:p w14:paraId="4C35D6EA" w14:textId="77777777" w:rsidR="00BB67B2" w:rsidRPr="004D1482" w:rsidRDefault="00E93399" w:rsidP="004D1482">
      <w:pPr>
        <w:pStyle w:val="Oraison"/>
        <w:ind w:left="1701" w:right="33" w:firstLine="0"/>
        <w:rPr>
          <w:rFonts w:ascii="Times New Roman Gras" w:hAnsi="Times New Roman Gras"/>
          <w:b/>
        </w:rPr>
      </w:pPr>
      <w:proofErr w:type="gramStart"/>
      <w:r w:rsidRPr="004D1482">
        <w:rPr>
          <w:rFonts w:ascii="Times New Roman Gras" w:hAnsi="Times New Roman Gras"/>
          <w:b/>
        </w:rPr>
        <w:t>a</w:t>
      </w:r>
      <w:r w:rsidR="00BB67B2" w:rsidRPr="004D1482">
        <w:rPr>
          <w:rFonts w:ascii="Times New Roman Gras" w:hAnsi="Times New Roman Gras"/>
          <w:b/>
        </w:rPr>
        <w:t>lors</w:t>
      </w:r>
      <w:proofErr w:type="gramEnd"/>
      <w:r w:rsidR="00BB67B2" w:rsidRPr="004D1482">
        <w:rPr>
          <w:rFonts w:ascii="Times New Roman Gras" w:hAnsi="Times New Roman Gras"/>
          <w:b/>
        </w:rPr>
        <w:t xml:space="preserve"> que nous sommes encore sur la terre,</w:t>
      </w:r>
    </w:p>
    <w:p w14:paraId="48829AC3" w14:textId="77777777" w:rsidR="00BB67B2" w:rsidRPr="004D1482" w:rsidRDefault="00E93399" w:rsidP="004D1482">
      <w:pPr>
        <w:pStyle w:val="Oraison"/>
        <w:ind w:left="1701" w:right="33" w:firstLine="0"/>
        <w:rPr>
          <w:rFonts w:ascii="Times New Roman Gras" w:hAnsi="Times New Roman Gras"/>
          <w:b/>
        </w:rPr>
      </w:pPr>
      <w:proofErr w:type="gramStart"/>
      <w:r w:rsidRPr="004D1482">
        <w:rPr>
          <w:rFonts w:ascii="Times New Roman Gras" w:hAnsi="Times New Roman Gras"/>
          <w:b/>
        </w:rPr>
        <w:t>mets</w:t>
      </w:r>
      <w:proofErr w:type="gramEnd"/>
      <w:r w:rsidRPr="004D1482">
        <w:rPr>
          <w:rFonts w:ascii="Times New Roman Gras" w:hAnsi="Times New Roman Gras"/>
          <w:b/>
        </w:rPr>
        <w:t xml:space="preserve"> en nos cœurs un grand désir de vivre avec le Christ</w:t>
      </w:r>
    </w:p>
    <w:p w14:paraId="5577F6D1" w14:textId="77777777" w:rsidR="00E93399" w:rsidRPr="004D1482" w:rsidRDefault="00E93399" w:rsidP="004D1482">
      <w:pPr>
        <w:pStyle w:val="Oraison"/>
        <w:ind w:left="1701" w:right="33" w:firstLine="0"/>
        <w:rPr>
          <w:rFonts w:ascii="Times New Roman Gras" w:hAnsi="Times New Roman Gras"/>
          <w:b/>
        </w:rPr>
      </w:pPr>
      <w:proofErr w:type="gramStart"/>
      <w:r w:rsidRPr="004D1482">
        <w:rPr>
          <w:rFonts w:ascii="Times New Roman Gras" w:hAnsi="Times New Roman Gras"/>
          <w:b/>
        </w:rPr>
        <w:t>en</w:t>
      </w:r>
      <w:proofErr w:type="gramEnd"/>
      <w:r w:rsidRPr="004D1482">
        <w:rPr>
          <w:rFonts w:ascii="Times New Roman Gras" w:hAnsi="Times New Roman Gras"/>
          <w:b/>
        </w:rPr>
        <w:t xml:space="preserve"> qui notre nature humaine est déjà près de toi.</w:t>
      </w:r>
    </w:p>
    <w:p w14:paraId="764490CE" w14:textId="77777777" w:rsidR="00D844AA" w:rsidRDefault="00E93399" w:rsidP="004D1482">
      <w:pPr>
        <w:pStyle w:val="Oraison"/>
        <w:ind w:left="1701" w:right="33" w:firstLine="0"/>
        <w:rPr>
          <w:rFonts w:ascii="Times New Roman Gras" w:hAnsi="Times New Roman Gras"/>
          <w:b/>
        </w:rPr>
      </w:pPr>
      <w:r w:rsidRPr="004D1482">
        <w:rPr>
          <w:rFonts w:ascii="Times New Roman Gras" w:hAnsi="Times New Roman Gras"/>
          <w:b/>
        </w:rPr>
        <w:t xml:space="preserve">Lui qui </w:t>
      </w:r>
      <w:r w:rsidR="00D844AA" w:rsidRPr="004D1482">
        <w:rPr>
          <w:rFonts w:ascii="Times New Roman Gras" w:hAnsi="Times New Roman Gras"/>
          <w:b/>
        </w:rPr>
        <w:t>règne avec toi pour les siècles des siècles. Amen.</w:t>
      </w:r>
    </w:p>
    <w:p w14:paraId="23B67F7E" w14:textId="2C66151F" w:rsidR="001F6D49" w:rsidRPr="000346E8" w:rsidRDefault="001F6D49" w:rsidP="001F6D49">
      <w:pPr>
        <w:pStyle w:val="Titre2"/>
        <w:spacing w:before="400"/>
        <w:rPr>
          <w:b/>
          <w:smallCaps/>
          <w:color w:val="E36C0A"/>
        </w:rPr>
      </w:pPr>
      <w:r w:rsidRPr="000346E8">
        <w:rPr>
          <w:b/>
          <w:smallCaps/>
          <w:color w:val="E36C0A"/>
        </w:rPr>
        <w:t>Liturgie de l’</w:t>
      </w:r>
      <w:r w:rsidR="00426F66">
        <w:rPr>
          <w:b/>
          <w:smallCaps/>
          <w:color w:val="E36C0A"/>
        </w:rPr>
        <w:t>e</w:t>
      </w:r>
      <w:r w:rsidRPr="000346E8">
        <w:rPr>
          <w:b/>
          <w:smallCaps/>
          <w:color w:val="E36C0A"/>
        </w:rPr>
        <w:t>nvoi</w:t>
      </w:r>
    </w:p>
    <w:p w14:paraId="2B45B867" w14:textId="77777777" w:rsidR="0075047C" w:rsidRPr="00FB037C" w:rsidRDefault="0075047C" w:rsidP="0075047C">
      <w:pPr>
        <w:pBdr>
          <w:bottom w:val="single" w:sz="4" w:space="1" w:color="auto"/>
        </w:pBdr>
        <w:tabs>
          <w:tab w:val="left" w:pos="567"/>
        </w:tabs>
        <w:ind w:left="284"/>
      </w:pPr>
    </w:p>
    <w:p w14:paraId="2CC000AA" w14:textId="77777777" w:rsidR="001F6D49" w:rsidRPr="000346E8" w:rsidRDefault="001F6D49" w:rsidP="001F6D49">
      <w:pPr>
        <w:pStyle w:val="Titre3"/>
        <w:pBdr>
          <w:bottom w:val="single" w:sz="4" w:space="1" w:color="auto"/>
        </w:pBdr>
        <w:rPr>
          <w:color w:val="E36C0A"/>
        </w:rPr>
      </w:pPr>
      <w:r w:rsidRPr="000346E8">
        <w:rPr>
          <w:color w:val="E36C0A"/>
        </w:rPr>
        <w:t>Annonces</w:t>
      </w:r>
    </w:p>
    <w:p w14:paraId="5CE64AE7" w14:textId="77777777" w:rsidR="00C64A2D" w:rsidRPr="001B49E4" w:rsidRDefault="001B49E4" w:rsidP="001F6D49">
      <w:pPr>
        <w:pStyle w:val="Corpsdetexte"/>
        <w:ind w:left="284"/>
      </w:pPr>
      <w:r>
        <w:t>E</w:t>
      </w:r>
      <w:r w:rsidR="00D74481" w:rsidRPr="001B49E4">
        <w:t>lles sont l</w:t>
      </w:r>
      <w:r>
        <w:t xml:space="preserve">e reflet de la vie paroissiale et de sa vitalité. </w:t>
      </w:r>
    </w:p>
    <w:p w14:paraId="09D47542" w14:textId="77777777" w:rsidR="001F6D49" w:rsidRPr="000346E8" w:rsidRDefault="001F6D49" w:rsidP="001F6D49">
      <w:pPr>
        <w:ind w:left="284"/>
        <w:jc w:val="both"/>
      </w:pPr>
    </w:p>
    <w:p w14:paraId="36A329B0" w14:textId="69640B5D" w:rsidR="001F6D49" w:rsidRPr="000346E8" w:rsidRDefault="001F6D49" w:rsidP="001F6D49">
      <w:pPr>
        <w:pStyle w:val="Titre3"/>
        <w:pBdr>
          <w:bottom w:val="single" w:sz="4" w:space="1" w:color="auto"/>
        </w:pBdr>
        <w:rPr>
          <w:color w:val="E36C0A"/>
        </w:rPr>
      </w:pPr>
      <w:r w:rsidRPr="000346E8">
        <w:rPr>
          <w:color w:val="E36C0A"/>
        </w:rPr>
        <w:t>Bénédiction</w:t>
      </w:r>
      <w:r w:rsidR="00C92535">
        <w:rPr>
          <w:color w:val="E36C0A"/>
        </w:rPr>
        <w:t xml:space="preserve"> et </w:t>
      </w:r>
      <w:r w:rsidR="00426F66">
        <w:rPr>
          <w:color w:val="E36C0A"/>
        </w:rPr>
        <w:t>e</w:t>
      </w:r>
      <w:r w:rsidR="00C92535">
        <w:rPr>
          <w:color w:val="E36C0A"/>
        </w:rPr>
        <w:t>nvoi</w:t>
      </w:r>
    </w:p>
    <w:p w14:paraId="3ABF86CE" w14:textId="3123026B" w:rsidR="008B5876" w:rsidRDefault="008B5876" w:rsidP="0034565C">
      <w:pPr>
        <w:pStyle w:val="Corpsdetexte"/>
        <w:ind w:left="284"/>
      </w:pPr>
      <w:r>
        <w:t>En ce jour de fête, le Missel romain</w:t>
      </w:r>
      <w:r w:rsidR="00BD181A">
        <w:t xml:space="preserve"> (p. 309)</w:t>
      </w:r>
      <w:r>
        <w:t xml:space="preserve"> propo</w:t>
      </w:r>
      <w:r w:rsidR="00BD181A">
        <w:t>se une bénédiction solennelle (</w:t>
      </w:r>
      <w:r w:rsidR="00BD181A" w:rsidRPr="00BD181A">
        <w:t>Voir aussi la proposition de "Des mises en œuvre" page 4</w:t>
      </w:r>
      <w:r w:rsidR="00BD181A">
        <w:t>) :</w:t>
      </w:r>
    </w:p>
    <w:p w14:paraId="60A36480" w14:textId="77777777" w:rsidR="0034565C" w:rsidRPr="00A21B5C" w:rsidRDefault="00BB67B2" w:rsidP="00A21B5C">
      <w:pPr>
        <w:pStyle w:val="Oraison"/>
        <w:ind w:left="1701" w:right="33" w:firstLine="0"/>
      </w:pPr>
      <w:r w:rsidRPr="00A21B5C">
        <w:t>Que le Seigneur tout-puissant vous bénisse :</w:t>
      </w:r>
    </w:p>
    <w:p w14:paraId="77537044" w14:textId="77777777" w:rsidR="008B5876" w:rsidRPr="00A21B5C" w:rsidRDefault="00BB67B2" w:rsidP="00A21B5C">
      <w:pPr>
        <w:pStyle w:val="Oraison"/>
        <w:ind w:left="1701" w:right="33" w:firstLine="0"/>
      </w:pPr>
      <w:r w:rsidRPr="00A21B5C">
        <w:t xml:space="preserve">Il élève aujourd’hui son Fils dans la gloire </w:t>
      </w:r>
    </w:p>
    <w:p w14:paraId="5706E4E0" w14:textId="77777777" w:rsidR="00BB67B2" w:rsidRPr="00A21B5C" w:rsidRDefault="00BB67B2" w:rsidP="00A21B5C">
      <w:pPr>
        <w:pStyle w:val="Oraison"/>
        <w:ind w:left="1701" w:right="33" w:firstLine="0"/>
        <w:rPr>
          <w:b/>
        </w:rPr>
      </w:pPr>
      <w:proofErr w:type="gramStart"/>
      <w:r w:rsidRPr="00A21B5C">
        <w:t>et</w:t>
      </w:r>
      <w:proofErr w:type="gramEnd"/>
      <w:r w:rsidRPr="00A21B5C">
        <w:t xml:space="preserve"> vous offre ainsi le chemin du ciel.</w:t>
      </w:r>
      <w:r w:rsidRPr="00A21B5C">
        <w:rPr>
          <w:b/>
        </w:rPr>
        <w:t xml:space="preserve"> </w:t>
      </w:r>
      <w:r w:rsidR="0063322E" w:rsidRPr="00A21B5C">
        <w:rPr>
          <w:b/>
        </w:rPr>
        <w:tab/>
      </w:r>
      <w:r w:rsidR="008B5876" w:rsidRPr="00A21B5C">
        <w:rPr>
          <w:b/>
        </w:rPr>
        <w:tab/>
        <w:t>R/</w:t>
      </w:r>
      <w:r w:rsidRPr="00A21B5C">
        <w:rPr>
          <w:b/>
        </w:rPr>
        <w:t>Amen.</w:t>
      </w:r>
    </w:p>
    <w:p w14:paraId="3E874F19" w14:textId="77777777" w:rsidR="0063322E" w:rsidRPr="00A21B5C" w:rsidRDefault="0063322E" w:rsidP="00A21B5C">
      <w:pPr>
        <w:pStyle w:val="Oraison"/>
        <w:ind w:left="1701" w:right="33" w:firstLine="0"/>
        <w:rPr>
          <w:b/>
        </w:rPr>
      </w:pPr>
    </w:p>
    <w:p w14:paraId="67F2573C" w14:textId="77777777" w:rsidR="008B5876" w:rsidRPr="00A21B5C" w:rsidRDefault="00BB67B2" w:rsidP="00A21B5C">
      <w:pPr>
        <w:pStyle w:val="Oraison"/>
        <w:ind w:left="1701" w:right="33" w:firstLine="0"/>
      </w:pPr>
      <w:r w:rsidRPr="00A21B5C">
        <w:t xml:space="preserve">Après sa résurrection d’entre les morts, </w:t>
      </w:r>
    </w:p>
    <w:p w14:paraId="57097AE0" w14:textId="77777777" w:rsidR="008B5876" w:rsidRPr="00A21B5C" w:rsidRDefault="00BB67B2" w:rsidP="00A21B5C">
      <w:pPr>
        <w:pStyle w:val="Oraison"/>
        <w:ind w:left="1701" w:right="33" w:firstLine="0"/>
      </w:pPr>
      <w:r w:rsidRPr="00A21B5C">
        <w:t xml:space="preserve">Jésus s’est manifesté tout proche de ses disciples : </w:t>
      </w:r>
    </w:p>
    <w:p w14:paraId="21BBDAAA" w14:textId="77777777" w:rsidR="008B5876" w:rsidRPr="00A21B5C" w:rsidRDefault="00BB67B2" w:rsidP="00A21B5C">
      <w:pPr>
        <w:pStyle w:val="Oraison"/>
        <w:ind w:left="1701" w:right="33" w:firstLine="0"/>
      </w:pPr>
      <w:proofErr w:type="gramStart"/>
      <w:r w:rsidRPr="00A21B5C">
        <w:t>qu’il</w:t>
      </w:r>
      <w:proofErr w:type="gramEnd"/>
      <w:r w:rsidRPr="00A21B5C">
        <w:t xml:space="preserve"> ait pour vous un visage de paix </w:t>
      </w:r>
    </w:p>
    <w:p w14:paraId="3EC065D4" w14:textId="77777777" w:rsidR="00BB67B2" w:rsidRPr="00A21B5C" w:rsidRDefault="00BB67B2" w:rsidP="00A21B5C">
      <w:pPr>
        <w:pStyle w:val="Oraison"/>
        <w:ind w:left="1701" w:right="33" w:firstLine="0"/>
        <w:rPr>
          <w:b/>
        </w:rPr>
      </w:pPr>
      <w:proofErr w:type="gramStart"/>
      <w:r w:rsidRPr="00A21B5C">
        <w:t>quand</w:t>
      </w:r>
      <w:proofErr w:type="gramEnd"/>
      <w:r w:rsidRPr="00A21B5C">
        <w:t xml:space="preserve"> il viendra juger le monde.</w:t>
      </w:r>
      <w:r w:rsidRPr="00A21B5C">
        <w:rPr>
          <w:b/>
        </w:rPr>
        <w:t xml:space="preserve"> </w:t>
      </w:r>
      <w:r w:rsidR="008B5876" w:rsidRPr="00A21B5C">
        <w:rPr>
          <w:b/>
        </w:rPr>
        <w:tab/>
      </w:r>
      <w:r w:rsidR="008B5876" w:rsidRPr="00A21B5C">
        <w:rPr>
          <w:b/>
        </w:rPr>
        <w:tab/>
        <w:t>R/</w:t>
      </w:r>
      <w:r w:rsidRPr="00A21B5C">
        <w:rPr>
          <w:b/>
        </w:rPr>
        <w:t>Amen.</w:t>
      </w:r>
    </w:p>
    <w:p w14:paraId="760F4716" w14:textId="77777777" w:rsidR="0063322E" w:rsidRPr="00A21B5C" w:rsidRDefault="0063322E" w:rsidP="00A21B5C">
      <w:pPr>
        <w:pStyle w:val="Oraison"/>
        <w:ind w:left="1701" w:right="33" w:firstLine="0"/>
        <w:rPr>
          <w:b/>
        </w:rPr>
      </w:pPr>
    </w:p>
    <w:p w14:paraId="4327055D" w14:textId="77777777" w:rsidR="008B5876" w:rsidRPr="00A21B5C" w:rsidRDefault="00BB67B2" w:rsidP="00A21B5C">
      <w:pPr>
        <w:pStyle w:val="Oraison"/>
        <w:ind w:left="1701" w:right="33" w:firstLine="0"/>
      </w:pPr>
      <w:r w:rsidRPr="00A21B5C">
        <w:t xml:space="preserve">Vous savez qu’il est assis à la droite du Père ; </w:t>
      </w:r>
    </w:p>
    <w:p w14:paraId="4B0589B1" w14:textId="77777777" w:rsidR="0063322E" w:rsidRPr="00A21B5C" w:rsidRDefault="00BB67B2" w:rsidP="00A21B5C">
      <w:pPr>
        <w:pStyle w:val="Oraison"/>
        <w:ind w:left="1701" w:right="33" w:firstLine="0"/>
      </w:pPr>
      <w:proofErr w:type="gramStart"/>
      <w:r w:rsidRPr="00A21B5C">
        <w:t>mais</w:t>
      </w:r>
      <w:proofErr w:type="gramEnd"/>
      <w:r w:rsidRPr="00A21B5C">
        <w:t xml:space="preserve"> cherchez-le, trouvez-le aussi auprès de vous, </w:t>
      </w:r>
    </w:p>
    <w:p w14:paraId="2E801B07" w14:textId="77777777" w:rsidR="00BB67B2" w:rsidRPr="00A21B5C" w:rsidRDefault="00BB67B2" w:rsidP="00A21B5C">
      <w:pPr>
        <w:pStyle w:val="Oraison"/>
        <w:ind w:left="1701" w:right="33" w:firstLine="0"/>
        <w:rPr>
          <w:b/>
        </w:rPr>
      </w:pPr>
      <w:proofErr w:type="gramStart"/>
      <w:r w:rsidRPr="00A21B5C">
        <w:t>jusqu’à</w:t>
      </w:r>
      <w:proofErr w:type="gramEnd"/>
      <w:r w:rsidRPr="00A21B5C">
        <w:t xml:space="preserve"> la fin</w:t>
      </w:r>
      <w:r w:rsidR="001B49E4" w:rsidRPr="00A21B5C">
        <w:t>,</w:t>
      </w:r>
      <w:r w:rsidRPr="00A21B5C">
        <w:t xml:space="preserve"> comme il l’a promis.</w:t>
      </w:r>
      <w:r w:rsidRPr="00A21B5C">
        <w:rPr>
          <w:b/>
        </w:rPr>
        <w:t xml:space="preserve"> </w:t>
      </w:r>
      <w:r w:rsidR="0063322E" w:rsidRPr="00A21B5C">
        <w:rPr>
          <w:b/>
        </w:rPr>
        <w:tab/>
      </w:r>
      <w:r w:rsidR="0063322E" w:rsidRPr="00A21B5C">
        <w:rPr>
          <w:b/>
        </w:rPr>
        <w:tab/>
        <w:t>R/</w:t>
      </w:r>
      <w:r w:rsidRPr="00A21B5C">
        <w:rPr>
          <w:b/>
        </w:rPr>
        <w:t>Amen.</w:t>
      </w:r>
    </w:p>
    <w:p w14:paraId="03999937" w14:textId="77777777" w:rsidR="0034565C" w:rsidRPr="00A21B5C" w:rsidRDefault="0034565C" w:rsidP="00A21B5C">
      <w:pPr>
        <w:pStyle w:val="Corpsdetexte"/>
        <w:ind w:left="1701"/>
      </w:pPr>
    </w:p>
    <w:p w14:paraId="369772E7" w14:textId="77777777" w:rsidR="0034565C" w:rsidRPr="00A21B5C" w:rsidRDefault="00BB67B2" w:rsidP="00A21B5C">
      <w:pPr>
        <w:pStyle w:val="Oraison"/>
        <w:tabs>
          <w:tab w:val="left" w:pos="6379"/>
        </w:tabs>
        <w:ind w:left="1701" w:firstLine="0"/>
        <w:rPr>
          <w:b/>
        </w:rPr>
      </w:pPr>
      <w:r w:rsidRPr="00A21B5C">
        <w:rPr>
          <w:b/>
        </w:rPr>
        <w:t>Et q</w:t>
      </w:r>
      <w:r w:rsidR="0034565C" w:rsidRPr="00A21B5C">
        <w:rPr>
          <w:b/>
        </w:rPr>
        <w:t>ue Dieu tout-puissant…</w:t>
      </w:r>
    </w:p>
    <w:p w14:paraId="6B1FC9ED" w14:textId="77777777" w:rsidR="00252248" w:rsidRDefault="00252248" w:rsidP="002546B5">
      <w:pPr>
        <w:pStyle w:val="Oraison"/>
        <w:tabs>
          <w:tab w:val="left" w:pos="6379"/>
        </w:tabs>
        <w:rPr>
          <w:b/>
        </w:rPr>
      </w:pPr>
    </w:p>
    <w:p w14:paraId="3D928A46" w14:textId="77777777" w:rsidR="001B49E4" w:rsidRDefault="001B49E4" w:rsidP="001B49E4">
      <w:pPr>
        <w:pStyle w:val="Corpsdetexte"/>
        <w:ind w:left="284"/>
      </w:pPr>
      <w:r>
        <w:t>Dans la mesure du possible, l</w:t>
      </w:r>
      <w:r w:rsidRPr="00D12D76">
        <w:t xml:space="preserve">e renvoi est </w:t>
      </w:r>
      <w:r w:rsidRPr="00D12D76">
        <w:rPr>
          <w:b/>
        </w:rPr>
        <w:t>chanté</w:t>
      </w:r>
      <w:r w:rsidRPr="00D12D76">
        <w:t xml:space="preserve"> par le diacre, ou le prêtre :</w:t>
      </w:r>
    </w:p>
    <w:p w14:paraId="39CF7EF7" w14:textId="77777777" w:rsidR="001B49E4" w:rsidRPr="00D12D76" w:rsidRDefault="001B49E4" w:rsidP="001B49E4">
      <w:pPr>
        <w:pStyle w:val="Corpsdetexte"/>
        <w:ind w:left="284"/>
      </w:pPr>
    </w:p>
    <w:p w14:paraId="684693E8" w14:textId="77777777" w:rsidR="0062155A" w:rsidRDefault="0062155A" w:rsidP="0062155A">
      <w:pPr>
        <w:pStyle w:val="Oraison"/>
        <w:rPr>
          <w:b/>
        </w:rPr>
      </w:pPr>
      <w:r w:rsidRPr="004A752C">
        <w:rPr>
          <w:b/>
        </w:rPr>
        <w:t>Allez en paix, glorifiez le Seigneur par votre vie.</w:t>
      </w:r>
    </w:p>
    <w:p w14:paraId="76A524BD" w14:textId="77777777" w:rsidR="0062155A" w:rsidRDefault="0062155A" w:rsidP="0062155A">
      <w:pPr>
        <w:pStyle w:val="Oraison"/>
        <w:rPr>
          <w:rFonts w:ascii="Times New Roman Gras" w:hAnsi="Times New Roman Gras"/>
          <w:b/>
        </w:rPr>
      </w:pPr>
      <w:r w:rsidRPr="004D1482">
        <w:rPr>
          <w:rFonts w:ascii="Times New Roman Gras" w:hAnsi="Times New Roman Gras"/>
          <w:b/>
        </w:rPr>
        <w:t>Nous rendons grâce à Dieu.</w:t>
      </w:r>
    </w:p>
    <w:p w14:paraId="387F515C" w14:textId="77777777" w:rsidR="004D1482" w:rsidRPr="004D1482" w:rsidRDefault="004D1482" w:rsidP="00C25DBA">
      <w:pPr>
        <w:pStyle w:val="Oraison"/>
        <w:ind w:left="568"/>
      </w:pPr>
    </w:p>
    <w:p w14:paraId="07610314" w14:textId="77777777" w:rsidR="004D1482" w:rsidRPr="004D1482" w:rsidRDefault="004D1482" w:rsidP="004D1482">
      <w:pPr>
        <w:pStyle w:val="Corpsdetexte"/>
        <w:ind w:left="284"/>
      </w:pPr>
      <w:r>
        <w:t>Pour accompagner la sortie de toute l’assemblée, nous vous suggérons :</w:t>
      </w:r>
    </w:p>
    <w:p w14:paraId="2FBFC2C6" w14:textId="77777777" w:rsidR="004D1482" w:rsidRPr="004D1482" w:rsidRDefault="004D1482" w:rsidP="00C25DBA">
      <w:pPr>
        <w:pStyle w:val="Oraison"/>
        <w:ind w:left="568"/>
      </w:pPr>
    </w:p>
    <w:p w14:paraId="6A9FFBB8" w14:textId="77777777" w:rsidR="00A21B5C" w:rsidRDefault="004D1482" w:rsidP="004D1482">
      <w:pPr>
        <w:pStyle w:val="Lignechant"/>
        <w:ind w:left="709"/>
        <w:rPr>
          <w:color w:val="auto"/>
        </w:rPr>
      </w:pPr>
      <w:r w:rsidRPr="004D1482">
        <w:rPr>
          <w:color w:val="ED7D31" w:themeColor="accent2"/>
        </w:rPr>
        <w:t>T 600</w:t>
      </w:r>
      <w:r>
        <w:rPr>
          <w:b w:val="0"/>
          <w:color w:val="ED7D31" w:themeColor="accent2"/>
        </w:rPr>
        <w:tab/>
      </w:r>
      <w:r w:rsidR="00A21B5C" w:rsidRPr="004D1482">
        <w:rPr>
          <w:color w:val="auto"/>
        </w:rPr>
        <w:t>Allez par toute la Terre</w:t>
      </w:r>
      <w:r>
        <w:rPr>
          <w:color w:val="auto"/>
        </w:rPr>
        <w:tab/>
      </w:r>
    </w:p>
    <w:p w14:paraId="1688C13A" w14:textId="77777777" w:rsidR="004D1482" w:rsidRDefault="004D1482" w:rsidP="004D1482">
      <w:pPr>
        <w:pStyle w:val="Lignechant"/>
        <w:ind w:left="709"/>
        <w:rPr>
          <w:b w:val="0"/>
          <w:color w:val="auto"/>
        </w:rPr>
      </w:pPr>
      <w:r w:rsidRPr="004D1482">
        <w:rPr>
          <w:color w:val="ED7D31" w:themeColor="accent2"/>
        </w:rPr>
        <w:t>T 124</w:t>
      </w:r>
      <w:r>
        <w:rPr>
          <w:color w:val="ED7D31" w:themeColor="accent2"/>
        </w:rPr>
        <w:tab/>
      </w:r>
      <w:r w:rsidRPr="004D1482">
        <w:rPr>
          <w:color w:val="auto"/>
        </w:rPr>
        <w:t>Au-delà de toute frontière</w:t>
      </w:r>
      <w:r>
        <w:rPr>
          <w:color w:val="auto"/>
        </w:rPr>
        <w:tab/>
      </w:r>
      <w:r w:rsidRPr="004D1482">
        <w:rPr>
          <w:b w:val="0"/>
          <w:color w:val="auto"/>
        </w:rPr>
        <w:t>Chantons en Église n°170</w:t>
      </w:r>
    </w:p>
    <w:p w14:paraId="17697975" w14:textId="77777777" w:rsidR="004D1482" w:rsidRDefault="004D1482" w:rsidP="004D1482">
      <w:pPr>
        <w:pStyle w:val="Lignechant"/>
        <w:ind w:left="709"/>
        <w:rPr>
          <w:b w:val="0"/>
          <w:color w:val="auto"/>
        </w:rPr>
      </w:pPr>
      <w:r w:rsidRPr="004D1482">
        <w:rPr>
          <w:color w:val="ED7D31" w:themeColor="accent2"/>
        </w:rPr>
        <w:t>T 176 / SM 176</w:t>
      </w:r>
      <w:r>
        <w:rPr>
          <w:color w:val="ED7D31" w:themeColor="accent2"/>
        </w:rPr>
        <w:tab/>
      </w:r>
      <w:r w:rsidRPr="004D1482">
        <w:rPr>
          <w:color w:val="auto"/>
        </w:rPr>
        <w:t>Christ aujourd'hui nous appelle</w:t>
      </w:r>
      <w:r>
        <w:rPr>
          <w:color w:val="auto"/>
        </w:rPr>
        <w:tab/>
      </w:r>
      <w:r w:rsidRPr="004D1482">
        <w:rPr>
          <w:b w:val="0"/>
          <w:color w:val="auto"/>
        </w:rPr>
        <w:t>Signes Musiques n°18 et 60</w:t>
      </w:r>
    </w:p>
    <w:p w14:paraId="44653780" w14:textId="77777777" w:rsidR="00E82890" w:rsidRDefault="00E82890" w:rsidP="00E82890">
      <w:pPr>
        <w:pStyle w:val="Corpsdetexte"/>
        <w:ind w:left="284"/>
      </w:pPr>
    </w:p>
    <w:sectPr w:rsidR="00E82890" w:rsidSect="00A625BF">
      <w:footerReference w:type="default" r:id="rId9"/>
      <w:type w:val="continuous"/>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589B7" w14:textId="77777777" w:rsidR="006F5CB9" w:rsidRDefault="006F5CB9">
      <w:r>
        <w:separator/>
      </w:r>
    </w:p>
  </w:endnote>
  <w:endnote w:type="continuationSeparator" w:id="0">
    <w:p w14:paraId="7BCC9CFD" w14:textId="77777777" w:rsidR="006F5CB9" w:rsidRDefault="006F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7356" w14:textId="79F7EA70" w:rsidR="00E17AC4" w:rsidRDefault="00E17AC4"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r>
    <w:r>
      <w:rPr>
        <w:rFonts w:ascii="Kristen ITC" w:hAnsi="Kristen ITC"/>
        <w:sz w:val="16"/>
        <w:szCs w:val="16"/>
      </w:rPr>
      <w:t xml:space="preserve">Ascension – B </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CB7A7E">
      <w:rPr>
        <w:noProof/>
        <w:sz w:val="16"/>
        <w:szCs w:val="16"/>
      </w:rPr>
      <w:t>15/03/2021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CB7A7E">
      <w:rPr>
        <w:rStyle w:val="Numrodepage"/>
        <w:noProof/>
      </w:rPr>
      <w:t>12</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B07C2" w14:textId="77777777" w:rsidR="006F5CB9" w:rsidRDefault="006F5CB9">
      <w:r>
        <w:separator/>
      </w:r>
    </w:p>
  </w:footnote>
  <w:footnote w:type="continuationSeparator" w:id="0">
    <w:p w14:paraId="10B5D1E5" w14:textId="77777777" w:rsidR="006F5CB9" w:rsidRDefault="006F5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4" w15:restartNumberingAfterBreak="0">
    <w:nsid w:val="00EE55B6"/>
    <w:multiLevelType w:val="hybridMultilevel"/>
    <w:tmpl w:val="832834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2B786B"/>
    <w:multiLevelType w:val="hybridMultilevel"/>
    <w:tmpl w:val="F7EE027A"/>
    <w:lvl w:ilvl="0" w:tplc="FDC407B2">
      <w:start w:val="1"/>
      <w:numFmt w:val="bullet"/>
      <w:lvlText w:val=""/>
      <w:lvlJc w:val="left"/>
      <w:pPr>
        <w:ind w:left="1003" w:hanging="360"/>
      </w:pPr>
      <w:rPr>
        <w:rFonts w:ascii="Symbol" w:hAnsi="Symbol" w:hint="default"/>
      </w:rPr>
    </w:lvl>
    <w:lvl w:ilvl="1" w:tplc="FDC407B2">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082648D2"/>
    <w:multiLevelType w:val="hybridMultilevel"/>
    <w:tmpl w:val="42F03D7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731745"/>
    <w:multiLevelType w:val="hybridMultilevel"/>
    <w:tmpl w:val="132E3994"/>
    <w:lvl w:ilvl="0" w:tplc="678A70E0">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1926022E"/>
    <w:multiLevelType w:val="hybridMultilevel"/>
    <w:tmpl w:val="48320012"/>
    <w:lvl w:ilvl="0" w:tplc="DE7E2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DE3287"/>
    <w:multiLevelType w:val="hybridMultilevel"/>
    <w:tmpl w:val="62A280C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6B2D0A"/>
    <w:multiLevelType w:val="hybridMultilevel"/>
    <w:tmpl w:val="24486686"/>
    <w:lvl w:ilvl="0" w:tplc="FDC407B2">
      <w:start w:val="1"/>
      <w:numFmt w:val="bullet"/>
      <w:lvlText w:val=""/>
      <w:lvlJc w:val="left"/>
      <w:pPr>
        <w:ind w:left="720" w:hanging="360"/>
      </w:pPr>
      <w:rPr>
        <w:rFonts w:ascii="Symbol" w:hAnsi="Symbol" w:hint="default"/>
      </w:rPr>
    </w:lvl>
    <w:lvl w:ilvl="1" w:tplc="B768BD8C">
      <w:numFmt w:val="bullet"/>
      <w:lvlText w:val="-"/>
      <w:lvlJc w:val="left"/>
      <w:pPr>
        <w:ind w:left="1440" w:hanging="360"/>
      </w:pPr>
      <w:rPr>
        <w:rFonts w:ascii="Times New Roman" w:eastAsia="Times New Roman" w:hAnsi="Times New Roman" w:hint="default"/>
        <w:b w:val="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F13A40"/>
    <w:multiLevelType w:val="hybridMultilevel"/>
    <w:tmpl w:val="E24ADDC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AF202D"/>
    <w:multiLevelType w:val="hybridMultilevel"/>
    <w:tmpl w:val="87FC41C4"/>
    <w:lvl w:ilvl="0" w:tplc="FDC407B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E42D81"/>
    <w:multiLevelType w:val="hybridMultilevel"/>
    <w:tmpl w:val="BDECB072"/>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9"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20" w15:restartNumberingAfterBreak="0">
    <w:nsid w:val="51B419F1"/>
    <w:multiLevelType w:val="hybridMultilevel"/>
    <w:tmpl w:val="F094108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4D06B91"/>
    <w:multiLevelType w:val="hybridMultilevel"/>
    <w:tmpl w:val="7710154C"/>
    <w:lvl w:ilvl="0" w:tplc="FDC407B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D3924"/>
    <w:multiLevelType w:val="hybridMultilevel"/>
    <w:tmpl w:val="CAA263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7DC4F5E"/>
    <w:multiLevelType w:val="hybridMultilevel"/>
    <w:tmpl w:val="220C9AC4"/>
    <w:lvl w:ilvl="0" w:tplc="FDC407B2">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24" w15:restartNumberingAfterBreak="0">
    <w:nsid w:val="5E2927DE"/>
    <w:multiLevelType w:val="hybridMultilevel"/>
    <w:tmpl w:val="2512B0E6"/>
    <w:lvl w:ilvl="0" w:tplc="DE9A472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56E007F"/>
    <w:multiLevelType w:val="hybridMultilevel"/>
    <w:tmpl w:val="17E62C62"/>
    <w:lvl w:ilvl="0" w:tplc="21FAD54A">
      <w:start w:val="1"/>
      <w:numFmt w:val="bullet"/>
      <w:lvlText w:val=""/>
      <w:lvlJc w:val="left"/>
      <w:pPr>
        <w:ind w:left="927" w:hanging="360"/>
      </w:pPr>
      <w:rPr>
        <w:rFonts w:ascii="Symbol" w:hAnsi="Symbol" w:hint="default"/>
        <w:strike w:val="0"/>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6A504B21"/>
    <w:multiLevelType w:val="hybridMultilevel"/>
    <w:tmpl w:val="F056A66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15:restartNumberingAfterBreak="0">
    <w:nsid w:val="733E73D4"/>
    <w:multiLevelType w:val="hybridMultilevel"/>
    <w:tmpl w:val="D3B0C19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C051D7F"/>
    <w:multiLevelType w:val="hybridMultilevel"/>
    <w:tmpl w:val="79E4A79A"/>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9"/>
  </w:num>
  <w:num w:numId="2">
    <w:abstractNumId w:val="14"/>
  </w:num>
  <w:num w:numId="3">
    <w:abstractNumId w:val="26"/>
  </w:num>
  <w:num w:numId="4">
    <w:abstractNumId w:val="15"/>
  </w:num>
  <w:num w:numId="5">
    <w:abstractNumId w:val="13"/>
  </w:num>
  <w:num w:numId="6">
    <w:abstractNumId w:val="9"/>
  </w:num>
  <w:num w:numId="7">
    <w:abstractNumId w:val="25"/>
  </w:num>
  <w:num w:numId="8">
    <w:abstractNumId w:val="16"/>
  </w:num>
  <w:num w:numId="9">
    <w:abstractNumId w:val="8"/>
  </w:num>
  <w:num w:numId="10">
    <w:abstractNumId w:val="28"/>
  </w:num>
  <w:num w:numId="11">
    <w:abstractNumId w:val="5"/>
  </w:num>
  <w:num w:numId="12">
    <w:abstractNumId w:val="23"/>
  </w:num>
  <w:num w:numId="13">
    <w:abstractNumId w:val="21"/>
  </w:num>
  <w:num w:numId="14">
    <w:abstractNumId w:val="17"/>
  </w:num>
  <w:num w:numId="15">
    <w:abstractNumId w:val="12"/>
  </w:num>
  <w:num w:numId="16">
    <w:abstractNumId w:val="18"/>
  </w:num>
  <w:num w:numId="17">
    <w:abstractNumId w:val="27"/>
  </w:num>
  <w:num w:numId="18">
    <w:abstractNumId w:val="30"/>
  </w:num>
  <w:num w:numId="19">
    <w:abstractNumId w:val="20"/>
  </w:num>
  <w:num w:numId="20">
    <w:abstractNumId w:val="4"/>
  </w:num>
  <w:num w:numId="21">
    <w:abstractNumId w:val="29"/>
  </w:num>
  <w:num w:numId="22">
    <w:abstractNumId w:val="24"/>
  </w:num>
  <w:num w:numId="23">
    <w:abstractNumId w:val="10"/>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4B9"/>
    <w:rsid w:val="00000C11"/>
    <w:rsid w:val="00001470"/>
    <w:rsid w:val="000014E9"/>
    <w:rsid w:val="000015ED"/>
    <w:rsid w:val="000019A5"/>
    <w:rsid w:val="00001A94"/>
    <w:rsid w:val="00002DF4"/>
    <w:rsid w:val="000036EB"/>
    <w:rsid w:val="00003B2D"/>
    <w:rsid w:val="00003BAB"/>
    <w:rsid w:val="000045E5"/>
    <w:rsid w:val="000049C5"/>
    <w:rsid w:val="00004B0C"/>
    <w:rsid w:val="00004D47"/>
    <w:rsid w:val="00006383"/>
    <w:rsid w:val="000064CF"/>
    <w:rsid w:val="00006E87"/>
    <w:rsid w:val="00007658"/>
    <w:rsid w:val="00007E90"/>
    <w:rsid w:val="00010BA3"/>
    <w:rsid w:val="00010CD5"/>
    <w:rsid w:val="00010CF8"/>
    <w:rsid w:val="000115E2"/>
    <w:rsid w:val="00011B8A"/>
    <w:rsid w:val="00013464"/>
    <w:rsid w:val="00013A28"/>
    <w:rsid w:val="000148B6"/>
    <w:rsid w:val="00014DAD"/>
    <w:rsid w:val="00016340"/>
    <w:rsid w:val="00016DBA"/>
    <w:rsid w:val="00017C7A"/>
    <w:rsid w:val="00020BD9"/>
    <w:rsid w:val="000216AD"/>
    <w:rsid w:val="00021DFF"/>
    <w:rsid w:val="00022796"/>
    <w:rsid w:val="000229FC"/>
    <w:rsid w:val="0002345F"/>
    <w:rsid w:val="00023A70"/>
    <w:rsid w:val="00023D25"/>
    <w:rsid w:val="00024766"/>
    <w:rsid w:val="00024F2E"/>
    <w:rsid w:val="00025B9F"/>
    <w:rsid w:val="0002635C"/>
    <w:rsid w:val="00026C16"/>
    <w:rsid w:val="0002743F"/>
    <w:rsid w:val="00030424"/>
    <w:rsid w:val="000304CE"/>
    <w:rsid w:val="000306CD"/>
    <w:rsid w:val="000308B4"/>
    <w:rsid w:val="0003198E"/>
    <w:rsid w:val="00031D45"/>
    <w:rsid w:val="00031D46"/>
    <w:rsid w:val="00032099"/>
    <w:rsid w:val="00032D85"/>
    <w:rsid w:val="00033F88"/>
    <w:rsid w:val="000346E8"/>
    <w:rsid w:val="000346FF"/>
    <w:rsid w:val="00034C2E"/>
    <w:rsid w:val="000375FF"/>
    <w:rsid w:val="00037A05"/>
    <w:rsid w:val="00037C34"/>
    <w:rsid w:val="00037E73"/>
    <w:rsid w:val="0004059E"/>
    <w:rsid w:val="000406EE"/>
    <w:rsid w:val="00041B3B"/>
    <w:rsid w:val="00041F26"/>
    <w:rsid w:val="000428CD"/>
    <w:rsid w:val="0004329C"/>
    <w:rsid w:val="00043B29"/>
    <w:rsid w:val="000450D1"/>
    <w:rsid w:val="000458AD"/>
    <w:rsid w:val="00046108"/>
    <w:rsid w:val="000468EA"/>
    <w:rsid w:val="00046D25"/>
    <w:rsid w:val="00046E49"/>
    <w:rsid w:val="00047175"/>
    <w:rsid w:val="0004770C"/>
    <w:rsid w:val="00047D62"/>
    <w:rsid w:val="00051AD5"/>
    <w:rsid w:val="00051E72"/>
    <w:rsid w:val="0005399C"/>
    <w:rsid w:val="00053D64"/>
    <w:rsid w:val="00053EB4"/>
    <w:rsid w:val="00054104"/>
    <w:rsid w:val="00054618"/>
    <w:rsid w:val="00054736"/>
    <w:rsid w:val="00055DCD"/>
    <w:rsid w:val="00057D69"/>
    <w:rsid w:val="000602DE"/>
    <w:rsid w:val="00060812"/>
    <w:rsid w:val="00060C2C"/>
    <w:rsid w:val="00060DBF"/>
    <w:rsid w:val="00061741"/>
    <w:rsid w:val="000621D5"/>
    <w:rsid w:val="000624DA"/>
    <w:rsid w:val="0006454A"/>
    <w:rsid w:val="0006489C"/>
    <w:rsid w:val="00064BB7"/>
    <w:rsid w:val="0006547E"/>
    <w:rsid w:val="00065F09"/>
    <w:rsid w:val="000669ED"/>
    <w:rsid w:val="00066CF7"/>
    <w:rsid w:val="00067975"/>
    <w:rsid w:val="00070087"/>
    <w:rsid w:val="0007058E"/>
    <w:rsid w:val="00071983"/>
    <w:rsid w:val="00071A26"/>
    <w:rsid w:val="00072515"/>
    <w:rsid w:val="00072E19"/>
    <w:rsid w:val="0007519C"/>
    <w:rsid w:val="00075524"/>
    <w:rsid w:val="00075EE9"/>
    <w:rsid w:val="00076165"/>
    <w:rsid w:val="000770B9"/>
    <w:rsid w:val="0007747B"/>
    <w:rsid w:val="000809E2"/>
    <w:rsid w:val="000816B3"/>
    <w:rsid w:val="00081A69"/>
    <w:rsid w:val="00082154"/>
    <w:rsid w:val="00082DAD"/>
    <w:rsid w:val="0008349D"/>
    <w:rsid w:val="00083723"/>
    <w:rsid w:val="00084257"/>
    <w:rsid w:val="00085763"/>
    <w:rsid w:val="000909DD"/>
    <w:rsid w:val="000917BF"/>
    <w:rsid w:val="00091BFA"/>
    <w:rsid w:val="00091FE3"/>
    <w:rsid w:val="0009237F"/>
    <w:rsid w:val="000926FB"/>
    <w:rsid w:val="00092FB5"/>
    <w:rsid w:val="000935FD"/>
    <w:rsid w:val="00093826"/>
    <w:rsid w:val="00093AB8"/>
    <w:rsid w:val="00094283"/>
    <w:rsid w:val="00094B38"/>
    <w:rsid w:val="00094BF7"/>
    <w:rsid w:val="000953A1"/>
    <w:rsid w:val="00095811"/>
    <w:rsid w:val="00095B1D"/>
    <w:rsid w:val="000974A6"/>
    <w:rsid w:val="00097A01"/>
    <w:rsid w:val="000A1C97"/>
    <w:rsid w:val="000A24BB"/>
    <w:rsid w:val="000A26A4"/>
    <w:rsid w:val="000A2FEA"/>
    <w:rsid w:val="000A40E5"/>
    <w:rsid w:val="000A54CF"/>
    <w:rsid w:val="000A6B8F"/>
    <w:rsid w:val="000A6F43"/>
    <w:rsid w:val="000A73AC"/>
    <w:rsid w:val="000A7A84"/>
    <w:rsid w:val="000A7DA0"/>
    <w:rsid w:val="000B05ED"/>
    <w:rsid w:val="000B0777"/>
    <w:rsid w:val="000B077C"/>
    <w:rsid w:val="000B11FD"/>
    <w:rsid w:val="000B1A94"/>
    <w:rsid w:val="000B1EC5"/>
    <w:rsid w:val="000B215C"/>
    <w:rsid w:val="000B29C3"/>
    <w:rsid w:val="000B2CA3"/>
    <w:rsid w:val="000B316A"/>
    <w:rsid w:val="000B3250"/>
    <w:rsid w:val="000B36F5"/>
    <w:rsid w:val="000B3BD7"/>
    <w:rsid w:val="000B435B"/>
    <w:rsid w:val="000B50CD"/>
    <w:rsid w:val="000B57CD"/>
    <w:rsid w:val="000B589C"/>
    <w:rsid w:val="000B6B6B"/>
    <w:rsid w:val="000B6B91"/>
    <w:rsid w:val="000B70DB"/>
    <w:rsid w:val="000B70FA"/>
    <w:rsid w:val="000B7D7E"/>
    <w:rsid w:val="000B7F87"/>
    <w:rsid w:val="000C1DEE"/>
    <w:rsid w:val="000C1F1F"/>
    <w:rsid w:val="000C2CF9"/>
    <w:rsid w:val="000C34FD"/>
    <w:rsid w:val="000C3E1B"/>
    <w:rsid w:val="000C40F3"/>
    <w:rsid w:val="000C4624"/>
    <w:rsid w:val="000C48AC"/>
    <w:rsid w:val="000C4E08"/>
    <w:rsid w:val="000C553D"/>
    <w:rsid w:val="000C5E87"/>
    <w:rsid w:val="000C5EFB"/>
    <w:rsid w:val="000C64BE"/>
    <w:rsid w:val="000C6F6A"/>
    <w:rsid w:val="000C7819"/>
    <w:rsid w:val="000D08C4"/>
    <w:rsid w:val="000D1568"/>
    <w:rsid w:val="000D15FA"/>
    <w:rsid w:val="000D1690"/>
    <w:rsid w:val="000D178C"/>
    <w:rsid w:val="000D18C8"/>
    <w:rsid w:val="000D2035"/>
    <w:rsid w:val="000D2470"/>
    <w:rsid w:val="000D25C0"/>
    <w:rsid w:val="000D3EC0"/>
    <w:rsid w:val="000D5D31"/>
    <w:rsid w:val="000D5F0C"/>
    <w:rsid w:val="000D5F3A"/>
    <w:rsid w:val="000D6609"/>
    <w:rsid w:val="000D6851"/>
    <w:rsid w:val="000D7517"/>
    <w:rsid w:val="000D7F17"/>
    <w:rsid w:val="000E0689"/>
    <w:rsid w:val="000E1590"/>
    <w:rsid w:val="000E18A3"/>
    <w:rsid w:val="000E1C6F"/>
    <w:rsid w:val="000E1E97"/>
    <w:rsid w:val="000E1EA4"/>
    <w:rsid w:val="000E29EE"/>
    <w:rsid w:val="000E435C"/>
    <w:rsid w:val="000E4526"/>
    <w:rsid w:val="000E753B"/>
    <w:rsid w:val="000F096E"/>
    <w:rsid w:val="000F13D3"/>
    <w:rsid w:val="000F1891"/>
    <w:rsid w:val="000F1961"/>
    <w:rsid w:val="000F23B3"/>
    <w:rsid w:val="000F2A38"/>
    <w:rsid w:val="000F4139"/>
    <w:rsid w:val="000F4E84"/>
    <w:rsid w:val="000F51C5"/>
    <w:rsid w:val="000F5273"/>
    <w:rsid w:val="000F64A6"/>
    <w:rsid w:val="000F6C67"/>
    <w:rsid w:val="000F6DC2"/>
    <w:rsid w:val="000F6FC5"/>
    <w:rsid w:val="0010037D"/>
    <w:rsid w:val="00100906"/>
    <w:rsid w:val="0010172F"/>
    <w:rsid w:val="0010174F"/>
    <w:rsid w:val="00101BC4"/>
    <w:rsid w:val="0010244F"/>
    <w:rsid w:val="001029CC"/>
    <w:rsid w:val="001037BF"/>
    <w:rsid w:val="00103AEB"/>
    <w:rsid w:val="001043BF"/>
    <w:rsid w:val="0010636E"/>
    <w:rsid w:val="001070B6"/>
    <w:rsid w:val="00110E8E"/>
    <w:rsid w:val="00111458"/>
    <w:rsid w:val="0011207B"/>
    <w:rsid w:val="00112B42"/>
    <w:rsid w:val="00113111"/>
    <w:rsid w:val="00114E99"/>
    <w:rsid w:val="00115B8B"/>
    <w:rsid w:val="00115D90"/>
    <w:rsid w:val="00116608"/>
    <w:rsid w:val="0011697D"/>
    <w:rsid w:val="00116EA1"/>
    <w:rsid w:val="001171C7"/>
    <w:rsid w:val="00117314"/>
    <w:rsid w:val="00117C0A"/>
    <w:rsid w:val="00117D55"/>
    <w:rsid w:val="00122B5C"/>
    <w:rsid w:val="00122C7E"/>
    <w:rsid w:val="00122D9B"/>
    <w:rsid w:val="001254A6"/>
    <w:rsid w:val="00127E84"/>
    <w:rsid w:val="001302B5"/>
    <w:rsid w:val="001308E8"/>
    <w:rsid w:val="00130A5B"/>
    <w:rsid w:val="0013134B"/>
    <w:rsid w:val="00132CBA"/>
    <w:rsid w:val="00133357"/>
    <w:rsid w:val="0013351B"/>
    <w:rsid w:val="001339E0"/>
    <w:rsid w:val="00133A61"/>
    <w:rsid w:val="0013491F"/>
    <w:rsid w:val="00134927"/>
    <w:rsid w:val="00134929"/>
    <w:rsid w:val="001368D6"/>
    <w:rsid w:val="001368E6"/>
    <w:rsid w:val="00136E3C"/>
    <w:rsid w:val="00136EBD"/>
    <w:rsid w:val="00137755"/>
    <w:rsid w:val="00137CA6"/>
    <w:rsid w:val="00141139"/>
    <w:rsid w:val="00142079"/>
    <w:rsid w:val="00142450"/>
    <w:rsid w:val="00142EB3"/>
    <w:rsid w:val="001437E7"/>
    <w:rsid w:val="00143F5E"/>
    <w:rsid w:val="0014404C"/>
    <w:rsid w:val="0014535E"/>
    <w:rsid w:val="00145D9F"/>
    <w:rsid w:val="00145F31"/>
    <w:rsid w:val="0014603E"/>
    <w:rsid w:val="00146CB7"/>
    <w:rsid w:val="0014797E"/>
    <w:rsid w:val="001501BC"/>
    <w:rsid w:val="0015038D"/>
    <w:rsid w:val="00150769"/>
    <w:rsid w:val="00150E0B"/>
    <w:rsid w:val="0015110E"/>
    <w:rsid w:val="0015162F"/>
    <w:rsid w:val="00151729"/>
    <w:rsid w:val="00151DC1"/>
    <w:rsid w:val="00152400"/>
    <w:rsid w:val="00152796"/>
    <w:rsid w:val="001534CF"/>
    <w:rsid w:val="001539FF"/>
    <w:rsid w:val="00153D3D"/>
    <w:rsid w:val="00153EC6"/>
    <w:rsid w:val="00153FB9"/>
    <w:rsid w:val="001555A4"/>
    <w:rsid w:val="001556DA"/>
    <w:rsid w:val="00155BD0"/>
    <w:rsid w:val="00156A3E"/>
    <w:rsid w:val="0015772D"/>
    <w:rsid w:val="00157D3C"/>
    <w:rsid w:val="00161C48"/>
    <w:rsid w:val="00161DB2"/>
    <w:rsid w:val="0016218D"/>
    <w:rsid w:val="00163664"/>
    <w:rsid w:val="00164912"/>
    <w:rsid w:val="00165240"/>
    <w:rsid w:val="00165B76"/>
    <w:rsid w:val="00167C35"/>
    <w:rsid w:val="001705BE"/>
    <w:rsid w:val="00171367"/>
    <w:rsid w:val="00171A43"/>
    <w:rsid w:val="00173337"/>
    <w:rsid w:val="00174E13"/>
    <w:rsid w:val="00175BD2"/>
    <w:rsid w:val="00177208"/>
    <w:rsid w:val="00177911"/>
    <w:rsid w:val="00177A62"/>
    <w:rsid w:val="00182639"/>
    <w:rsid w:val="00182F28"/>
    <w:rsid w:val="00183596"/>
    <w:rsid w:val="00183E91"/>
    <w:rsid w:val="00184900"/>
    <w:rsid w:val="00184EBB"/>
    <w:rsid w:val="0018532B"/>
    <w:rsid w:val="00185EE9"/>
    <w:rsid w:val="0018763B"/>
    <w:rsid w:val="00187E4E"/>
    <w:rsid w:val="00190297"/>
    <w:rsid w:val="00190A55"/>
    <w:rsid w:val="001930B1"/>
    <w:rsid w:val="00193180"/>
    <w:rsid w:val="0019319B"/>
    <w:rsid w:val="00194420"/>
    <w:rsid w:val="00194A42"/>
    <w:rsid w:val="00194B68"/>
    <w:rsid w:val="00194C7B"/>
    <w:rsid w:val="00194E22"/>
    <w:rsid w:val="00195AE4"/>
    <w:rsid w:val="00195DA7"/>
    <w:rsid w:val="0019631B"/>
    <w:rsid w:val="00196549"/>
    <w:rsid w:val="00197E02"/>
    <w:rsid w:val="001A14B1"/>
    <w:rsid w:val="001A1969"/>
    <w:rsid w:val="001A1BE4"/>
    <w:rsid w:val="001A2B06"/>
    <w:rsid w:val="001A2B96"/>
    <w:rsid w:val="001A304B"/>
    <w:rsid w:val="001A32D0"/>
    <w:rsid w:val="001A4038"/>
    <w:rsid w:val="001A42D7"/>
    <w:rsid w:val="001A53D6"/>
    <w:rsid w:val="001A7C87"/>
    <w:rsid w:val="001B07A3"/>
    <w:rsid w:val="001B0B5B"/>
    <w:rsid w:val="001B10C4"/>
    <w:rsid w:val="001B13E6"/>
    <w:rsid w:val="001B17D1"/>
    <w:rsid w:val="001B1B92"/>
    <w:rsid w:val="001B20BF"/>
    <w:rsid w:val="001B292C"/>
    <w:rsid w:val="001B29B5"/>
    <w:rsid w:val="001B3E98"/>
    <w:rsid w:val="001B42FB"/>
    <w:rsid w:val="001B46AA"/>
    <w:rsid w:val="001B49E4"/>
    <w:rsid w:val="001B6FE4"/>
    <w:rsid w:val="001C04FB"/>
    <w:rsid w:val="001C074F"/>
    <w:rsid w:val="001C0899"/>
    <w:rsid w:val="001C11E0"/>
    <w:rsid w:val="001C2ACB"/>
    <w:rsid w:val="001C2B11"/>
    <w:rsid w:val="001C4075"/>
    <w:rsid w:val="001C45C5"/>
    <w:rsid w:val="001C4832"/>
    <w:rsid w:val="001C5013"/>
    <w:rsid w:val="001C566A"/>
    <w:rsid w:val="001C58AA"/>
    <w:rsid w:val="001C5BF9"/>
    <w:rsid w:val="001C65F0"/>
    <w:rsid w:val="001C6B57"/>
    <w:rsid w:val="001C6E71"/>
    <w:rsid w:val="001C793A"/>
    <w:rsid w:val="001D1FEB"/>
    <w:rsid w:val="001D2087"/>
    <w:rsid w:val="001D2773"/>
    <w:rsid w:val="001D2932"/>
    <w:rsid w:val="001D29E6"/>
    <w:rsid w:val="001D32C4"/>
    <w:rsid w:val="001D525A"/>
    <w:rsid w:val="001D52A3"/>
    <w:rsid w:val="001D5409"/>
    <w:rsid w:val="001D5BBD"/>
    <w:rsid w:val="001D6537"/>
    <w:rsid w:val="001D733B"/>
    <w:rsid w:val="001D7957"/>
    <w:rsid w:val="001E02C1"/>
    <w:rsid w:val="001E08E3"/>
    <w:rsid w:val="001E0D66"/>
    <w:rsid w:val="001E3A90"/>
    <w:rsid w:val="001E4615"/>
    <w:rsid w:val="001E554D"/>
    <w:rsid w:val="001E59E8"/>
    <w:rsid w:val="001E6039"/>
    <w:rsid w:val="001E78E0"/>
    <w:rsid w:val="001E7B7B"/>
    <w:rsid w:val="001F064B"/>
    <w:rsid w:val="001F0B56"/>
    <w:rsid w:val="001F0E78"/>
    <w:rsid w:val="001F157C"/>
    <w:rsid w:val="001F2834"/>
    <w:rsid w:val="001F32CE"/>
    <w:rsid w:val="001F5192"/>
    <w:rsid w:val="001F660C"/>
    <w:rsid w:val="001F664B"/>
    <w:rsid w:val="001F6D49"/>
    <w:rsid w:val="001F7A1B"/>
    <w:rsid w:val="001F7CEE"/>
    <w:rsid w:val="00201184"/>
    <w:rsid w:val="00201303"/>
    <w:rsid w:val="00201E6C"/>
    <w:rsid w:val="00202D9D"/>
    <w:rsid w:val="00203844"/>
    <w:rsid w:val="00203A70"/>
    <w:rsid w:val="00206BA6"/>
    <w:rsid w:val="0021049A"/>
    <w:rsid w:val="00210BFF"/>
    <w:rsid w:val="00212831"/>
    <w:rsid w:val="00212AAC"/>
    <w:rsid w:val="00212F46"/>
    <w:rsid w:val="002133CB"/>
    <w:rsid w:val="00213806"/>
    <w:rsid w:val="00213E9D"/>
    <w:rsid w:val="00214357"/>
    <w:rsid w:val="002159A4"/>
    <w:rsid w:val="00215EF4"/>
    <w:rsid w:val="002167E1"/>
    <w:rsid w:val="00217031"/>
    <w:rsid w:val="0021763B"/>
    <w:rsid w:val="0021780C"/>
    <w:rsid w:val="00217CC3"/>
    <w:rsid w:val="00217FA8"/>
    <w:rsid w:val="002203F5"/>
    <w:rsid w:val="00220757"/>
    <w:rsid w:val="002208A7"/>
    <w:rsid w:val="002211F2"/>
    <w:rsid w:val="0022124B"/>
    <w:rsid w:val="00221992"/>
    <w:rsid w:val="002222C3"/>
    <w:rsid w:val="00223CF0"/>
    <w:rsid w:val="002247D8"/>
    <w:rsid w:val="0022615D"/>
    <w:rsid w:val="00226F02"/>
    <w:rsid w:val="002271F6"/>
    <w:rsid w:val="00227B5C"/>
    <w:rsid w:val="00230D45"/>
    <w:rsid w:val="002313B9"/>
    <w:rsid w:val="002314B3"/>
    <w:rsid w:val="002326F9"/>
    <w:rsid w:val="002327D1"/>
    <w:rsid w:val="002331BC"/>
    <w:rsid w:val="00233A67"/>
    <w:rsid w:val="00234398"/>
    <w:rsid w:val="00234E6D"/>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D55"/>
    <w:rsid w:val="00243567"/>
    <w:rsid w:val="00244619"/>
    <w:rsid w:val="00244969"/>
    <w:rsid w:val="00245062"/>
    <w:rsid w:val="00245E86"/>
    <w:rsid w:val="00246D08"/>
    <w:rsid w:val="00246E48"/>
    <w:rsid w:val="00247333"/>
    <w:rsid w:val="00247E0C"/>
    <w:rsid w:val="00250BD4"/>
    <w:rsid w:val="0025212B"/>
    <w:rsid w:val="00252134"/>
    <w:rsid w:val="00252248"/>
    <w:rsid w:val="002523AE"/>
    <w:rsid w:val="00252B2B"/>
    <w:rsid w:val="00252F26"/>
    <w:rsid w:val="00253C00"/>
    <w:rsid w:val="0025426B"/>
    <w:rsid w:val="002546B5"/>
    <w:rsid w:val="00254974"/>
    <w:rsid w:val="00255435"/>
    <w:rsid w:val="0025635B"/>
    <w:rsid w:val="00256834"/>
    <w:rsid w:val="002571E7"/>
    <w:rsid w:val="00260297"/>
    <w:rsid w:val="0026060F"/>
    <w:rsid w:val="00260EEF"/>
    <w:rsid w:val="00261554"/>
    <w:rsid w:val="002615F1"/>
    <w:rsid w:val="00262521"/>
    <w:rsid w:val="00263327"/>
    <w:rsid w:val="00263DF6"/>
    <w:rsid w:val="002641B9"/>
    <w:rsid w:val="0026652D"/>
    <w:rsid w:val="00266602"/>
    <w:rsid w:val="00266A8E"/>
    <w:rsid w:val="00266F07"/>
    <w:rsid w:val="00267C70"/>
    <w:rsid w:val="00272650"/>
    <w:rsid w:val="00272E5C"/>
    <w:rsid w:val="0027309B"/>
    <w:rsid w:val="00273DB0"/>
    <w:rsid w:val="002743E5"/>
    <w:rsid w:val="00275ACE"/>
    <w:rsid w:val="002765F2"/>
    <w:rsid w:val="0027692D"/>
    <w:rsid w:val="00276FBD"/>
    <w:rsid w:val="0027709C"/>
    <w:rsid w:val="0027776B"/>
    <w:rsid w:val="00280BE0"/>
    <w:rsid w:val="002815B9"/>
    <w:rsid w:val="00281873"/>
    <w:rsid w:val="00281B6C"/>
    <w:rsid w:val="00282F63"/>
    <w:rsid w:val="00282FC9"/>
    <w:rsid w:val="00283365"/>
    <w:rsid w:val="00283FDB"/>
    <w:rsid w:val="00285547"/>
    <w:rsid w:val="002857C5"/>
    <w:rsid w:val="00287C6B"/>
    <w:rsid w:val="00287E67"/>
    <w:rsid w:val="002911E9"/>
    <w:rsid w:val="0029170B"/>
    <w:rsid w:val="00292E7E"/>
    <w:rsid w:val="0029310B"/>
    <w:rsid w:val="002941BB"/>
    <w:rsid w:val="00294557"/>
    <w:rsid w:val="00294A20"/>
    <w:rsid w:val="0029561A"/>
    <w:rsid w:val="00295794"/>
    <w:rsid w:val="00295943"/>
    <w:rsid w:val="00296609"/>
    <w:rsid w:val="00296F18"/>
    <w:rsid w:val="002A067E"/>
    <w:rsid w:val="002A0785"/>
    <w:rsid w:val="002A0C7B"/>
    <w:rsid w:val="002A126F"/>
    <w:rsid w:val="002A13A5"/>
    <w:rsid w:val="002A153D"/>
    <w:rsid w:val="002A1EE4"/>
    <w:rsid w:val="002A27F9"/>
    <w:rsid w:val="002A29F3"/>
    <w:rsid w:val="002A3291"/>
    <w:rsid w:val="002A41B1"/>
    <w:rsid w:val="002A4436"/>
    <w:rsid w:val="002A6A1D"/>
    <w:rsid w:val="002A6EC7"/>
    <w:rsid w:val="002A6ED0"/>
    <w:rsid w:val="002A7620"/>
    <w:rsid w:val="002B0068"/>
    <w:rsid w:val="002B040C"/>
    <w:rsid w:val="002B0E80"/>
    <w:rsid w:val="002B108A"/>
    <w:rsid w:val="002B11E6"/>
    <w:rsid w:val="002B240B"/>
    <w:rsid w:val="002B3A20"/>
    <w:rsid w:val="002B3A6E"/>
    <w:rsid w:val="002B3A70"/>
    <w:rsid w:val="002B3B30"/>
    <w:rsid w:val="002B3ECC"/>
    <w:rsid w:val="002B41E1"/>
    <w:rsid w:val="002B4FF0"/>
    <w:rsid w:val="002B5834"/>
    <w:rsid w:val="002B599F"/>
    <w:rsid w:val="002B5D35"/>
    <w:rsid w:val="002B6399"/>
    <w:rsid w:val="002B76C0"/>
    <w:rsid w:val="002C0590"/>
    <w:rsid w:val="002C05B3"/>
    <w:rsid w:val="002C0765"/>
    <w:rsid w:val="002C0AD4"/>
    <w:rsid w:val="002C0D7A"/>
    <w:rsid w:val="002C1563"/>
    <w:rsid w:val="002C15DF"/>
    <w:rsid w:val="002C2C4B"/>
    <w:rsid w:val="002C3902"/>
    <w:rsid w:val="002C3A47"/>
    <w:rsid w:val="002C4C50"/>
    <w:rsid w:val="002C5E73"/>
    <w:rsid w:val="002C64A4"/>
    <w:rsid w:val="002C7B84"/>
    <w:rsid w:val="002D0883"/>
    <w:rsid w:val="002D0AD9"/>
    <w:rsid w:val="002D116A"/>
    <w:rsid w:val="002D1509"/>
    <w:rsid w:val="002D20F0"/>
    <w:rsid w:val="002D2514"/>
    <w:rsid w:val="002D3508"/>
    <w:rsid w:val="002D374F"/>
    <w:rsid w:val="002D3779"/>
    <w:rsid w:val="002D4491"/>
    <w:rsid w:val="002D558C"/>
    <w:rsid w:val="002D5EF1"/>
    <w:rsid w:val="002D6EE8"/>
    <w:rsid w:val="002D6FBC"/>
    <w:rsid w:val="002D7C6E"/>
    <w:rsid w:val="002E0514"/>
    <w:rsid w:val="002E0B4A"/>
    <w:rsid w:val="002E1E98"/>
    <w:rsid w:val="002E2897"/>
    <w:rsid w:val="002E3AED"/>
    <w:rsid w:val="002E3B07"/>
    <w:rsid w:val="002E3F64"/>
    <w:rsid w:val="002E477C"/>
    <w:rsid w:val="002E47E0"/>
    <w:rsid w:val="002E4C10"/>
    <w:rsid w:val="002E5027"/>
    <w:rsid w:val="002E5843"/>
    <w:rsid w:val="002E5F74"/>
    <w:rsid w:val="002E6CA8"/>
    <w:rsid w:val="002E6CEC"/>
    <w:rsid w:val="002E7649"/>
    <w:rsid w:val="002F0799"/>
    <w:rsid w:val="002F1486"/>
    <w:rsid w:val="002F23ED"/>
    <w:rsid w:val="002F25AC"/>
    <w:rsid w:val="002F3831"/>
    <w:rsid w:val="002F4BC7"/>
    <w:rsid w:val="002F4FA0"/>
    <w:rsid w:val="002F54CA"/>
    <w:rsid w:val="002F60AB"/>
    <w:rsid w:val="002F6583"/>
    <w:rsid w:val="002F70FA"/>
    <w:rsid w:val="002F79DB"/>
    <w:rsid w:val="002F7A9F"/>
    <w:rsid w:val="002F7DD0"/>
    <w:rsid w:val="003008A7"/>
    <w:rsid w:val="00300991"/>
    <w:rsid w:val="00301FF5"/>
    <w:rsid w:val="0030260F"/>
    <w:rsid w:val="003037E4"/>
    <w:rsid w:val="00303B67"/>
    <w:rsid w:val="00303C95"/>
    <w:rsid w:val="00304449"/>
    <w:rsid w:val="00305683"/>
    <w:rsid w:val="00305C19"/>
    <w:rsid w:val="00305E43"/>
    <w:rsid w:val="0030638C"/>
    <w:rsid w:val="00306C0B"/>
    <w:rsid w:val="00307786"/>
    <w:rsid w:val="00310DFB"/>
    <w:rsid w:val="00311F3D"/>
    <w:rsid w:val="003124D1"/>
    <w:rsid w:val="00312C4A"/>
    <w:rsid w:val="003130E5"/>
    <w:rsid w:val="00313952"/>
    <w:rsid w:val="00313E7C"/>
    <w:rsid w:val="00313F8C"/>
    <w:rsid w:val="00314185"/>
    <w:rsid w:val="00315BE6"/>
    <w:rsid w:val="0032005B"/>
    <w:rsid w:val="003203F7"/>
    <w:rsid w:val="00320B15"/>
    <w:rsid w:val="00324665"/>
    <w:rsid w:val="003253DE"/>
    <w:rsid w:val="003258F6"/>
    <w:rsid w:val="00326033"/>
    <w:rsid w:val="00326BEB"/>
    <w:rsid w:val="00327229"/>
    <w:rsid w:val="003300FE"/>
    <w:rsid w:val="00330D0C"/>
    <w:rsid w:val="00331F98"/>
    <w:rsid w:val="00333184"/>
    <w:rsid w:val="0033391D"/>
    <w:rsid w:val="003345E9"/>
    <w:rsid w:val="00335796"/>
    <w:rsid w:val="00335DA9"/>
    <w:rsid w:val="003363C5"/>
    <w:rsid w:val="00336C99"/>
    <w:rsid w:val="00337160"/>
    <w:rsid w:val="003379CC"/>
    <w:rsid w:val="00337A0C"/>
    <w:rsid w:val="003404C7"/>
    <w:rsid w:val="00340B82"/>
    <w:rsid w:val="00340F64"/>
    <w:rsid w:val="0034156F"/>
    <w:rsid w:val="003426DA"/>
    <w:rsid w:val="0034321B"/>
    <w:rsid w:val="00343BE6"/>
    <w:rsid w:val="00343C04"/>
    <w:rsid w:val="00344102"/>
    <w:rsid w:val="00344BF8"/>
    <w:rsid w:val="00344DE5"/>
    <w:rsid w:val="00345265"/>
    <w:rsid w:val="003452D3"/>
    <w:rsid w:val="0034565C"/>
    <w:rsid w:val="00346278"/>
    <w:rsid w:val="00346313"/>
    <w:rsid w:val="00346B3A"/>
    <w:rsid w:val="00346C53"/>
    <w:rsid w:val="0034700E"/>
    <w:rsid w:val="00347263"/>
    <w:rsid w:val="003503FC"/>
    <w:rsid w:val="00350C4A"/>
    <w:rsid w:val="00350ECE"/>
    <w:rsid w:val="0035107F"/>
    <w:rsid w:val="003514AF"/>
    <w:rsid w:val="00351CC7"/>
    <w:rsid w:val="0035295F"/>
    <w:rsid w:val="00353121"/>
    <w:rsid w:val="00354088"/>
    <w:rsid w:val="00355076"/>
    <w:rsid w:val="00355B57"/>
    <w:rsid w:val="003561DD"/>
    <w:rsid w:val="003561F6"/>
    <w:rsid w:val="003567B7"/>
    <w:rsid w:val="0036106A"/>
    <w:rsid w:val="003617CB"/>
    <w:rsid w:val="00361A7B"/>
    <w:rsid w:val="00361D17"/>
    <w:rsid w:val="00361FB1"/>
    <w:rsid w:val="0036392F"/>
    <w:rsid w:val="00364BB2"/>
    <w:rsid w:val="00365483"/>
    <w:rsid w:val="003665B2"/>
    <w:rsid w:val="00367193"/>
    <w:rsid w:val="00367BCA"/>
    <w:rsid w:val="00370716"/>
    <w:rsid w:val="00371E58"/>
    <w:rsid w:val="00371E77"/>
    <w:rsid w:val="003729AF"/>
    <w:rsid w:val="0037353C"/>
    <w:rsid w:val="00375484"/>
    <w:rsid w:val="00375641"/>
    <w:rsid w:val="00375F86"/>
    <w:rsid w:val="0037625E"/>
    <w:rsid w:val="00376D41"/>
    <w:rsid w:val="00377E27"/>
    <w:rsid w:val="003802EE"/>
    <w:rsid w:val="003818F0"/>
    <w:rsid w:val="00381FC9"/>
    <w:rsid w:val="00383383"/>
    <w:rsid w:val="003833D1"/>
    <w:rsid w:val="00384418"/>
    <w:rsid w:val="00384C63"/>
    <w:rsid w:val="00385C4D"/>
    <w:rsid w:val="00386017"/>
    <w:rsid w:val="00390159"/>
    <w:rsid w:val="003901F2"/>
    <w:rsid w:val="003909F4"/>
    <w:rsid w:val="003919ED"/>
    <w:rsid w:val="00391FE8"/>
    <w:rsid w:val="00392A5F"/>
    <w:rsid w:val="00392ABB"/>
    <w:rsid w:val="00392AD7"/>
    <w:rsid w:val="00392EA4"/>
    <w:rsid w:val="003933EB"/>
    <w:rsid w:val="00395930"/>
    <w:rsid w:val="00395A11"/>
    <w:rsid w:val="00395B8C"/>
    <w:rsid w:val="00396545"/>
    <w:rsid w:val="003972EE"/>
    <w:rsid w:val="003A03BD"/>
    <w:rsid w:val="003A0898"/>
    <w:rsid w:val="003A1B94"/>
    <w:rsid w:val="003A2015"/>
    <w:rsid w:val="003A2624"/>
    <w:rsid w:val="003A292D"/>
    <w:rsid w:val="003A335E"/>
    <w:rsid w:val="003A3BEA"/>
    <w:rsid w:val="003A55C3"/>
    <w:rsid w:val="003A564A"/>
    <w:rsid w:val="003A5F05"/>
    <w:rsid w:val="003A6076"/>
    <w:rsid w:val="003A63DA"/>
    <w:rsid w:val="003A65B5"/>
    <w:rsid w:val="003A68DA"/>
    <w:rsid w:val="003A6DAB"/>
    <w:rsid w:val="003A6FCA"/>
    <w:rsid w:val="003A75DC"/>
    <w:rsid w:val="003A7A74"/>
    <w:rsid w:val="003A7D49"/>
    <w:rsid w:val="003B00A5"/>
    <w:rsid w:val="003B0446"/>
    <w:rsid w:val="003B0D07"/>
    <w:rsid w:val="003B14D9"/>
    <w:rsid w:val="003B2AC4"/>
    <w:rsid w:val="003B3258"/>
    <w:rsid w:val="003B38D1"/>
    <w:rsid w:val="003B3B5A"/>
    <w:rsid w:val="003B3D56"/>
    <w:rsid w:val="003B441F"/>
    <w:rsid w:val="003B4446"/>
    <w:rsid w:val="003B5DF4"/>
    <w:rsid w:val="003B628E"/>
    <w:rsid w:val="003C0566"/>
    <w:rsid w:val="003C0E82"/>
    <w:rsid w:val="003C1A86"/>
    <w:rsid w:val="003C26EE"/>
    <w:rsid w:val="003C3491"/>
    <w:rsid w:val="003C391B"/>
    <w:rsid w:val="003C398B"/>
    <w:rsid w:val="003C3A4C"/>
    <w:rsid w:val="003C4154"/>
    <w:rsid w:val="003C446B"/>
    <w:rsid w:val="003C561A"/>
    <w:rsid w:val="003C57BE"/>
    <w:rsid w:val="003C58AD"/>
    <w:rsid w:val="003C5C73"/>
    <w:rsid w:val="003C69CA"/>
    <w:rsid w:val="003C6DAD"/>
    <w:rsid w:val="003D06CB"/>
    <w:rsid w:val="003D12DE"/>
    <w:rsid w:val="003D15D6"/>
    <w:rsid w:val="003D19A0"/>
    <w:rsid w:val="003D1B74"/>
    <w:rsid w:val="003D1FF3"/>
    <w:rsid w:val="003D3016"/>
    <w:rsid w:val="003D3484"/>
    <w:rsid w:val="003D3DD0"/>
    <w:rsid w:val="003D4621"/>
    <w:rsid w:val="003D4D7C"/>
    <w:rsid w:val="003D61D6"/>
    <w:rsid w:val="003D67D3"/>
    <w:rsid w:val="003D72E3"/>
    <w:rsid w:val="003D778E"/>
    <w:rsid w:val="003D77CE"/>
    <w:rsid w:val="003D7EC3"/>
    <w:rsid w:val="003E0DEF"/>
    <w:rsid w:val="003E126D"/>
    <w:rsid w:val="003E233A"/>
    <w:rsid w:val="003E2983"/>
    <w:rsid w:val="003E5186"/>
    <w:rsid w:val="003E547A"/>
    <w:rsid w:val="003E581E"/>
    <w:rsid w:val="003E6154"/>
    <w:rsid w:val="003E655D"/>
    <w:rsid w:val="003E71F1"/>
    <w:rsid w:val="003E7B24"/>
    <w:rsid w:val="003F00FF"/>
    <w:rsid w:val="003F12AC"/>
    <w:rsid w:val="003F2EC7"/>
    <w:rsid w:val="003F36F8"/>
    <w:rsid w:val="003F3A69"/>
    <w:rsid w:val="003F4344"/>
    <w:rsid w:val="003F4697"/>
    <w:rsid w:val="003F5141"/>
    <w:rsid w:val="003F53FE"/>
    <w:rsid w:val="003F5AE5"/>
    <w:rsid w:val="003F645E"/>
    <w:rsid w:val="003F78F5"/>
    <w:rsid w:val="003F7D05"/>
    <w:rsid w:val="003F7D2A"/>
    <w:rsid w:val="00400094"/>
    <w:rsid w:val="00400572"/>
    <w:rsid w:val="00401285"/>
    <w:rsid w:val="004012B3"/>
    <w:rsid w:val="00401A0E"/>
    <w:rsid w:val="00401F67"/>
    <w:rsid w:val="0040352D"/>
    <w:rsid w:val="00404508"/>
    <w:rsid w:val="0040455E"/>
    <w:rsid w:val="00404AFF"/>
    <w:rsid w:val="00404BD1"/>
    <w:rsid w:val="00404C63"/>
    <w:rsid w:val="00404E24"/>
    <w:rsid w:val="004070C1"/>
    <w:rsid w:val="00410051"/>
    <w:rsid w:val="004106BF"/>
    <w:rsid w:val="00410D29"/>
    <w:rsid w:val="00411D5C"/>
    <w:rsid w:val="004133FD"/>
    <w:rsid w:val="0041388D"/>
    <w:rsid w:val="00415BC2"/>
    <w:rsid w:val="004160BB"/>
    <w:rsid w:val="0041631F"/>
    <w:rsid w:val="00416380"/>
    <w:rsid w:val="004171A9"/>
    <w:rsid w:val="004174AA"/>
    <w:rsid w:val="00420317"/>
    <w:rsid w:val="004208F5"/>
    <w:rsid w:val="00420CC6"/>
    <w:rsid w:val="00421043"/>
    <w:rsid w:val="00422DFF"/>
    <w:rsid w:val="0042410E"/>
    <w:rsid w:val="004246CA"/>
    <w:rsid w:val="0042542C"/>
    <w:rsid w:val="00425684"/>
    <w:rsid w:val="00425CD8"/>
    <w:rsid w:val="0042603F"/>
    <w:rsid w:val="0042615D"/>
    <w:rsid w:val="00426851"/>
    <w:rsid w:val="00426CEE"/>
    <w:rsid w:val="00426E95"/>
    <w:rsid w:val="00426F60"/>
    <w:rsid w:val="00426F66"/>
    <w:rsid w:val="00430275"/>
    <w:rsid w:val="004305CB"/>
    <w:rsid w:val="00430FD8"/>
    <w:rsid w:val="00431E25"/>
    <w:rsid w:val="0043245E"/>
    <w:rsid w:val="00432DCD"/>
    <w:rsid w:val="00433574"/>
    <w:rsid w:val="0043387D"/>
    <w:rsid w:val="00434551"/>
    <w:rsid w:val="00435584"/>
    <w:rsid w:val="00435EE3"/>
    <w:rsid w:val="00437A87"/>
    <w:rsid w:val="004409B3"/>
    <w:rsid w:val="00441C2E"/>
    <w:rsid w:val="00444AEC"/>
    <w:rsid w:val="00445125"/>
    <w:rsid w:val="00445224"/>
    <w:rsid w:val="00445882"/>
    <w:rsid w:val="00445B12"/>
    <w:rsid w:val="00445D68"/>
    <w:rsid w:val="004463FC"/>
    <w:rsid w:val="0044728F"/>
    <w:rsid w:val="0044745A"/>
    <w:rsid w:val="00447DE8"/>
    <w:rsid w:val="0045001C"/>
    <w:rsid w:val="0045098B"/>
    <w:rsid w:val="004509D2"/>
    <w:rsid w:val="00451543"/>
    <w:rsid w:val="00451BE2"/>
    <w:rsid w:val="00452A56"/>
    <w:rsid w:val="00452FA5"/>
    <w:rsid w:val="00453F8F"/>
    <w:rsid w:val="00455192"/>
    <w:rsid w:val="004559AF"/>
    <w:rsid w:val="00455B6F"/>
    <w:rsid w:val="00460766"/>
    <w:rsid w:val="00460921"/>
    <w:rsid w:val="00461B1C"/>
    <w:rsid w:val="00461CAF"/>
    <w:rsid w:val="004622DD"/>
    <w:rsid w:val="004622E3"/>
    <w:rsid w:val="00462399"/>
    <w:rsid w:val="00465060"/>
    <w:rsid w:val="00466234"/>
    <w:rsid w:val="00466682"/>
    <w:rsid w:val="00466FFB"/>
    <w:rsid w:val="00467D13"/>
    <w:rsid w:val="00467F62"/>
    <w:rsid w:val="004722D1"/>
    <w:rsid w:val="0047256D"/>
    <w:rsid w:val="00472FB9"/>
    <w:rsid w:val="00473A20"/>
    <w:rsid w:val="00473EB6"/>
    <w:rsid w:val="00476590"/>
    <w:rsid w:val="00476AAA"/>
    <w:rsid w:val="00477239"/>
    <w:rsid w:val="00477359"/>
    <w:rsid w:val="00477A2F"/>
    <w:rsid w:val="00480276"/>
    <w:rsid w:val="0048046E"/>
    <w:rsid w:val="00480954"/>
    <w:rsid w:val="00481343"/>
    <w:rsid w:val="00481CC7"/>
    <w:rsid w:val="004821A9"/>
    <w:rsid w:val="00482804"/>
    <w:rsid w:val="00482937"/>
    <w:rsid w:val="00482A47"/>
    <w:rsid w:val="00484490"/>
    <w:rsid w:val="0048464C"/>
    <w:rsid w:val="00484956"/>
    <w:rsid w:val="00484B28"/>
    <w:rsid w:val="00484BF9"/>
    <w:rsid w:val="0049000D"/>
    <w:rsid w:val="004922A9"/>
    <w:rsid w:val="004927EE"/>
    <w:rsid w:val="00493115"/>
    <w:rsid w:val="004934D6"/>
    <w:rsid w:val="00494521"/>
    <w:rsid w:val="00494B61"/>
    <w:rsid w:val="004957AB"/>
    <w:rsid w:val="00495C9B"/>
    <w:rsid w:val="00495FD7"/>
    <w:rsid w:val="00497019"/>
    <w:rsid w:val="004975A7"/>
    <w:rsid w:val="0049798A"/>
    <w:rsid w:val="004A248C"/>
    <w:rsid w:val="004A2612"/>
    <w:rsid w:val="004A2764"/>
    <w:rsid w:val="004A3207"/>
    <w:rsid w:val="004A34AF"/>
    <w:rsid w:val="004A3939"/>
    <w:rsid w:val="004A40AE"/>
    <w:rsid w:val="004A42A5"/>
    <w:rsid w:val="004A47E9"/>
    <w:rsid w:val="004A533F"/>
    <w:rsid w:val="004A5DA2"/>
    <w:rsid w:val="004A6761"/>
    <w:rsid w:val="004A6A08"/>
    <w:rsid w:val="004A7B23"/>
    <w:rsid w:val="004B066A"/>
    <w:rsid w:val="004B209C"/>
    <w:rsid w:val="004B232A"/>
    <w:rsid w:val="004B244E"/>
    <w:rsid w:val="004B2B0B"/>
    <w:rsid w:val="004B351C"/>
    <w:rsid w:val="004B48D3"/>
    <w:rsid w:val="004B4BFC"/>
    <w:rsid w:val="004B517B"/>
    <w:rsid w:val="004B56DA"/>
    <w:rsid w:val="004B5B35"/>
    <w:rsid w:val="004B5D03"/>
    <w:rsid w:val="004B5F5D"/>
    <w:rsid w:val="004B6B53"/>
    <w:rsid w:val="004B74F7"/>
    <w:rsid w:val="004B7E88"/>
    <w:rsid w:val="004C0244"/>
    <w:rsid w:val="004C0683"/>
    <w:rsid w:val="004C088C"/>
    <w:rsid w:val="004C1AFB"/>
    <w:rsid w:val="004C1F4E"/>
    <w:rsid w:val="004C200B"/>
    <w:rsid w:val="004C2911"/>
    <w:rsid w:val="004C3194"/>
    <w:rsid w:val="004C402C"/>
    <w:rsid w:val="004C48A7"/>
    <w:rsid w:val="004C4D40"/>
    <w:rsid w:val="004C5D63"/>
    <w:rsid w:val="004C6175"/>
    <w:rsid w:val="004C6658"/>
    <w:rsid w:val="004C7C1F"/>
    <w:rsid w:val="004D0043"/>
    <w:rsid w:val="004D03B8"/>
    <w:rsid w:val="004D1482"/>
    <w:rsid w:val="004D1640"/>
    <w:rsid w:val="004D199C"/>
    <w:rsid w:val="004D3340"/>
    <w:rsid w:val="004D365A"/>
    <w:rsid w:val="004D4539"/>
    <w:rsid w:val="004D6B07"/>
    <w:rsid w:val="004E0037"/>
    <w:rsid w:val="004E02D3"/>
    <w:rsid w:val="004E0F27"/>
    <w:rsid w:val="004E15C4"/>
    <w:rsid w:val="004E19D6"/>
    <w:rsid w:val="004E2311"/>
    <w:rsid w:val="004E3B03"/>
    <w:rsid w:val="004E4235"/>
    <w:rsid w:val="004E4A58"/>
    <w:rsid w:val="004E4AD1"/>
    <w:rsid w:val="004E5050"/>
    <w:rsid w:val="004E5247"/>
    <w:rsid w:val="004E5ABB"/>
    <w:rsid w:val="004E777A"/>
    <w:rsid w:val="004E7969"/>
    <w:rsid w:val="004F04DE"/>
    <w:rsid w:val="004F1EC2"/>
    <w:rsid w:val="004F2153"/>
    <w:rsid w:val="004F28A0"/>
    <w:rsid w:val="004F35C1"/>
    <w:rsid w:val="004F4417"/>
    <w:rsid w:val="004F45C9"/>
    <w:rsid w:val="004F542B"/>
    <w:rsid w:val="004F74B2"/>
    <w:rsid w:val="004F752C"/>
    <w:rsid w:val="004F7540"/>
    <w:rsid w:val="00500FE9"/>
    <w:rsid w:val="005015E1"/>
    <w:rsid w:val="005026C1"/>
    <w:rsid w:val="005026EB"/>
    <w:rsid w:val="00502C09"/>
    <w:rsid w:val="00503371"/>
    <w:rsid w:val="005035BB"/>
    <w:rsid w:val="00503B93"/>
    <w:rsid w:val="005044B5"/>
    <w:rsid w:val="005061B7"/>
    <w:rsid w:val="005069FA"/>
    <w:rsid w:val="005073C0"/>
    <w:rsid w:val="00507977"/>
    <w:rsid w:val="00510BD1"/>
    <w:rsid w:val="00511558"/>
    <w:rsid w:val="005119D5"/>
    <w:rsid w:val="00512693"/>
    <w:rsid w:val="0051270E"/>
    <w:rsid w:val="00513375"/>
    <w:rsid w:val="005145DD"/>
    <w:rsid w:val="00515156"/>
    <w:rsid w:val="00516860"/>
    <w:rsid w:val="00516BAE"/>
    <w:rsid w:val="0052068C"/>
    <w:rsid w:val="00520CFB"/>
    <w:rsid w:val="00520E78"/>
    <w:rsid w:val="0052110A"/>
    <w:rsid w:val="0052179A"/>
    <w:rsid w:val="005218F8"/>
    <w:rsid w:val="00521923"/>
    <w:rsid w:val="00521A3E"/>
    <w:rsid w:val="00522A1C"/>
    <w:rsid w:val="0052373F"/>
    <w:rsid w:val="00523C6C"/>
    <w:rsid w:val="00524A04"/>
    <w:rsid w:val="0052524E"/>
    <w:rsid w:val="0052539D"/>
    <w:rsid w:val="00526791"/>
    <w:rsid w:val="00526A0B"/>
    <w:rsid w:val="00526EED"/>
    <w:rsid w:val="0052740B"/>
    <w:rsid w:val="005302C8"/>
    <w:rsid w:val="0053030A"/>
    <w:rsid w:val="00530343"/>
    <w:rsid w:val="00530CD0"/>
    <w:rsid w:val="00531973"/>
    <w:rsid w:val="0053280C"/>
    <w:rsid w:val="00532C4F"/>
    <w:rsid w:val="005331FE"/>
    <w:rsid w:val="00533ABF"/>
    <w:rsid w:val="00533E7F"/>
    <w:rsid w:val="00535011"/>
    <w:rsid w:val="00536BEE"/>
    <w:rsid w:val="00537272"/>
    <w:rsid w:val="00537EFF"/>
    <w:rsid w:val="00540FC3"/>
    <w:rsid w:val="0054186E"/>
    <w:rsid w:val="00541AA6"/>
    <w:rsid w:val="0054267C"/>
    <w:rsid w:val="00543689"/>
    <w:rsid w:val="005439D2"/>
    <w:rsid w:val="00544222"/>
    <w:rsid w:val="00544903"/>
    <w:rsid w:val="00545386"/>
    <w:rsid w:val="00545D42"/>
    <w:rsid w:val="0054629D"/>
    <w:rsid w:val="00546CD7"/>
    <w:rsid w:val="00547275"/>
    <w:rsid w:val="005506F9"/>
    <w:rsid w:val="00550BDB"/>
    <w:rsid w:val="00550DA4"/>
    <w:rsid w:val="00551331"/>
    <w:rsid w:val="005519F5"/>
    <w:rsid w:val="00551F9E"/>
    <w:rsid w:val="005528FE"/>
    <w:rsid w:val="00552FFB"/>
    <w:rsid w:val="00553545"/>
    <w:rsid w:val="00553E0D"/>
    <w:rsid w:val="00554011"/>
    <w:rsid w:val="00554E89"/>
    <w:rsid w:val="00555F74"/>
    <w:rsid w:val="00555F7A"/>
    <w:rsid w:val="0055617D"/>
    <w:rsid w:val="00556441"/>
    <w:rsid w:val="005574E2"/>
    <w:rsid w:val="00560402"/>
    <w:rsid w:val="00560B52"/>
    <w:rsid w:val="005612FF"/>
    <w:rsid w:val="005617C5"/>
    <w:rsid w:val="00563705"/>
    <w:rsid w:val="00564A3B"/>
    <w:rsid w:val="00564D2B"/>
    <w:rsid w:val="005654A8"/>
    <w:rsid w:val="005657BC"/>
    <w:rsid w:val="0056592A"/>
    <w:rsid w:val="005672B3"/>
    <w:rsid w:val="00567A50"/>
    <w:rsid w:val="00570ECE"/>
    <w:rsid w:val="0057248E"/>
    <w:rsid w:val="005725D9"/>
    <w:rsid w:val="005732E2"/>
    <w:rsid w:val="00573AA2"/>
    <w:rsid w:val="00575C19"/>
    <w:rsid w:val="00576307"/>
    <w:rsid w:val="0057697D"/>
    <w:rsid w:val="0057765C"/>
    <w:rsid w:val="00581B17"/>
    <w:rsid w:val="005829E7"/>
    <w:rsid w:val="00582ADE"/>
    <w:rsid w:val="005843B6"/>
    <w:rsid w:val="00584C02"/>
    <w:rsid w:val="00585D8E"/>
    <w:rsid w:val="005867A5"/>
    <w:rsid w:val="00586E56"/>
    <w:rsid w:val="00586F4B"/>
    <w:rsid w:val="00590670"/>
    <w:rsid w:val="005907D4"/>
    <w:rsid w:val="00590FAB"/>
    <w:rsid w:val="00596504"/>
    <w:rsid w:val="00596D30"/>
    <w:rsid w:val="0059708C"/>
    <w:rsid w:val="0059744D"/>
    <w:rsid w:val="00597889"/>
    <w:rsid w:val="00597921"/>
    <w:rsid w:val="00597C8F"/>
    <w:rsid w:val="005A014D"/>
    <w:rsid w:val="005A022D"/>
    <w:rsid w:val="005A2011"/>
    <w:rsid w:val="005A2517"/>
    <w:rsid w:val="005A34D0"/>
    <w:rsid w:val="005A3690"/>
    <w:rsid w:val="005A4374"/>
    <w:rsid w:val="005A463E"/>
    <w:rsid w:val="005A4952"/>
    <w:rsid w:val="005A4976"/>
    <w:rsid w:val="005A56A5"/>
    <w:rsid w:val="005A5780"/>
    <w:rsid w:val="005A5928"/>
    <w:rsid w:val="005A5AAB"/>
    <w:rsid w:val="005A682A"/>
    <w:rsid w:val="005A6A27"/>
    <w:rsid w:val="005A6C1E"/>
    <w:rsid w:val="005A6D5E"/>
    <w:rsid w:val="005A71F1"/>
    <w:rsid w:val="005B04E9"/>
    <w:rsid w:val="005B09E6"/>
    <w:rsid w:val="005B18D2"/>
    <w:rsid w:val="005B215B"/>
    <w:rsid w:val="005B3F6B"/>
    <w:rsid w:val="005B418A"/>
    <w:rsid w:val="005B5F5A"/>
    <w:rsid w:val="005B6420"/>
    <w:rsid w:val="005B705E"/>
    <w:rsid w:val="005C1A3F"/>
    <w:rsid w:val="005C254D"/>
    <w:rsid w:val="005C31D3"/>
    <w:rsid w:val="005C4092"/>
    <w:rsid w:val="005C45A3"/>
    <w:rsid w:val="005C5842"/>
    <w:rsid w:val="005C5D2D"/>
    <w:rsid w:val="005C5DCB"/>
    <w:rsid w:val="005D1583"/>
    <w:rsid w:val="005D19B1"/>
    <w:rsid w:val="005D1BE4"/>
    <w:rsid w:val="005D2C73"/>
    <w:rsid w:val="005D2D5B"/>
    <w:rsid w:val="005D31DD"/>
    <w:rsid w:val="005D357C"/>
    <w:rsid w:val="005D3A69"/>
    <w:rsid w:val="005D454B"/>
    <w:rsid w:val="005D4BD3"/>
    <w:rsid w:val="005D5CCA"/>
    <w:rsid w:val="005D613E"/>
    <w:rsid w:val="005D7139"/>
    <w:rsid w:val="005D7C0E"/>
    <w:rsid w:val="005E01A6"/>
    <w:rsid w:val="005E16BF"/>
    <w:rsid w:val="005E2483"/>
    <w:rsid w:val="005E268F"/>
    <w:rsid w:val="005E2722"/>
    <w:rsid w:val="005E29D5"/>
    <w:rsid w:val="005E2A4D"/>
    <w:rsid w:val="005E3BB6"/>
    <w:rsid w:val="005E467F"/>
    <w:rsid w:val="005E5305"/>
    <w:rsid w:val="005E5528"/>
    <w:rsid w:val="005E57DE"/>
    <w:rsid w:val="005E6404"/>
    <w:rsid w:val="005E6DF4"/>
    <w:rsid w:val="005E6FED"/>
    <w:rsid w:val="005E708B"/>
    <w:rsid w:val="005E7728"/>
    <w:rsid w:val="005E7882"/>
    <w:rsid w:val="005F01E8"/>
    <w:rsid w:val="005F0EE8"/>
    <w:rsid w:val="005F303A"/>
    <w:rsid w:val="005F4188"/>
    <w:rsid w:val="005F46B3"/>
    <w:rsid w:val="005F4841"/>
    <w:rsid w:val="005F5306"/>
    <w:rsid w:val="005F5938"/>
    <w:rsid w:val="005F5A0C"/>
    <w:rsid w:val="005F6425"/>
    <w:rsid w:val="005F7A9F"/>
    <w:rsid w:val="0060032B"/>
    <w:rsid w:val="00601F46"/>
    <w:rsid w:val="00602027"/>
    <w:rsid w:val="006024B4"/>
    <w:rsid w:val="006039ED"/>
    <w:rsid w:val="00603A4C"/>
    <w:rsid w:val="00603CC6"/>
    <w:rsid w:val="006057D6"/>
    <w:rsid w:val="0060586F"/>
    <w:rsid w:val="00606010"/>
    <w:rsid w:val="006062AE"/>
    <w:rsid w:val="00607220"/>
    <w:rsid w:val="00607BF3"/>
    <w:rsid w:val="00612197"/>
    <w:rsid w:val="0061604F"/>
    <w:rsid w:val="006164F2"/>
    <w:rsid w:val="00616AA1"/>
    <w:rsid w:val="00616E5E"/>
    <w:rsid w:val="006175A6"/>
    <w:rsid w:val="0061769C"/>
    <w:rsid w:val="00617E7E"/>
    <w:rsid w:val="0062021A"/>
    <w:rsid w:val="006211F1"/>
    <w:rsid w:val="00621251"/>
    <w:rsid w:val="0062155A"/>
    <w:rsid w:val="00621DC1"/>
    <w:rsid w:val="00621EA1"/>
    <w:rsid w:val="00622C4A"/>
    <w:rsid w:val="006236EB"/>
    <w:rsid w:val="00623CB5"/>
    <w:rsid w:val="00624451"/>
    <w:rsid w:val="006249AE"/>
    <w:rsid w:val="00625880"/>
    <w:rsid w:val="00626C2A"/>
    <w:rsid w:val="006271D7"/>
    <w:rsid w:val="00630503"/>
    <w:rsid w:val="006314FC"/>
    <w:rsid w:val="0063322E"/>
    <w:rsid w:val="00633630"/>
    <w:rsid w:val="006339ED"/>
    <w:rsid w:val="006348C0"/>
    <w:rsid w:val="0063525F"/>
    <w:rsid w:val="0063647D"/>
    <w:rsid w:val="0063673B"/>
    <w:rsid w:val="00637210"/>
    <w:rsid w:val="006407B1"/>
    <w:rsid w:val="006407D2"/>
    <w:rsid w:val="006409C8"/>
    <w:rsid w:val="00640CBC"/>
    <w:rsid w:val="0064190E"/>
    <w:rsid w:val="006423F4"/>
    <w:rsid w:val="00642555"/>
    <w:rsid w:val="00643608"/>
    <w:rsid w:val="0064369E"/>
    <w:rsid w:val="0064470B"/>
    <w:rsid w:val="006450DB"/>
    <w:rsid w:val="006457C6"/>
    <w:rsid w:val="00645EE7"/>
    <w:rsid w:val="00645FA8"/>
    <w:rsid w:val="00647922"/>
    <w:rsid w:val="00647CD6"/>
    <w:rsid w:val="00647F24"/>
    <w:rsid w:val="00647FF4"/>
    <w:rsid w:val="0065105F"/>
    <w:rsid w:val="00651B2B"/>
    <w:rsid w:val="00651EC6"/>
    <w:rsid w:val="0065319B"/>
    <w:rsid w:val="00654E90"/>
    <w:rsid w:val="006573B1"/>
    <w:rsid w:val="0066159E"/>
    <w:rsid w:val="00661965"/>
    <w:rsid w:val="00661B74"/>
    <w:rsid w:val="00661DCC"/>
    <w:rsid w:val="00663426"/>
    <w:rsid w:val="00663C8F"/>
    <w:rsid w:val="006647ED"/>
    <w:rsid w:val="00664936"/>
    <w:rsid w:val="00665104"/>
    <w:rsid w:val="0066632C"/>
    <w:rsid w:val="00666ED5"/>
    <w:rsid w:val="0066719F"/>
    <w:rsid w:val="0066760A"/>
    <w:rsid w:val="00670D81"/>
    <w:rsid w:val="00671851"/>
    <w:rsid w:val="006718D0"/>
    <w:rsid w:val="00672F2D"/>
    <w:rsid w:val="0067372C"/>
    <w:rsid w:val="00675A58"/>
    <w:rsid w:val="00675DDF"/>
    <w:rsid w:val="006764DC"/>
    <w:rsid w:val="006769E6"/>
    <w:rsid w:val="00676BBD"/>
    <w:rsid w:val="00677027"/>
    <w:rsid w:val="006777BD"/>
    <w:rsid w:val="006777D9"/>
    <w:rsid w:val="00677F65"/>
    <w:rsid w:val="006801C2"/>
    <w:rsid w:val="006803DB"/>
    <w:rsid w:val="00681945"/>
    <w:rsid w:val="00681A08"/>
    <w:rsid w:val="00681A37"/>
    <w:rsid w:val="00681AEC"/>
    <w:rsid w:val="00683238"/>
    <w:rsid w:val="006846C2"/>
    <w:rsid w:val="0068498A"/>
    <w:rsid w:val="00684E09"/>
    <w:rsid w:val="006853CE"/>
    <w:rsid w:val="00686364"/>
    <w:rsid w:val="006864D8"/>
    <w:rsid w:val="00686DDD"/>
    <w:rsid w:val="00686E34"/>
    <w:rsid w:val="00687AF3"/>
    <w:rsid w:val="00687FD7"/>
    <w:rsid w:val="006906C3"/>
    <w:rsid w:val="00691020"/>
    <w:rsid w:val="00691910"/>
    <w:rsid w:val="0069197B"/>
    <w:rsid w:val="0069216C"/>
    <w:rsid w:val="00693F2D"/>
    <w:rsid w:val="006947D8"/>
    <w:rsid w:val="00695019"/>
    <w:rsid w:val="00695D55"/>
    <w:rsid w:val="00696461"/>
    <w:rsid w:val="00696F7F"/>
    <w:rsid w:val="006A0197"/>
    <w:rsid w:val="006A0E86"/>
    <w:rsid w:val="006A1202"/>
    <w:rsid w:val="006A145F"/>
    <w:rsid w:val="006A15C6"/>
    <w:rsid w:val="006A1731"/>
    <w:rsid w:val="006A2087"/>
    <w:rsid w:val="006A2DE7"/>
    <w:rsid w:val="006A3D43"/>
    <w:rsid w:val="006A44F3"/>
    <w:rsid w:val="006A4915"/>
    <w:rsid w:val="006A492C"/>
    <w:rsid w:val="006A57E1"/>
    <w:rsid w:val="006A6ED9"/>
    <w:rsid w:val="006B0F8D"/>
    <w:rsid w:val="006B19F4"/>
    <w:rsid w:val="006B1D13"/>
    <w:rsid w:val="006B1E63"/>
    <w:rsid w:val="006B2427"/>
    <w:rsid w:val="006B2578"/>
    <w:rsid w:val="006B2C00"/>
    <w:rsid w:val="006B2DB0"/>
    <w:rsid w:val="006B458D"/>
    <w:rsid w:val="006B486B"/>
    <w:rsid w:val="006B4D82"/>
    <w:rsid w:val="006B55CE"/>
    <w:rsid w:val="006B5A98"/>
    <w:rsid w:val="006B5F4A"/>
    <w:rsid w:val="006B5FF7"/>
    <w:rsid w:val="006B71BB"/>
    <w:rsid w:val="006B7282"/>
    <w:rsid w:val="006B7DBC"/>
    <w:rsid w:val="006C1788"/>
    <w:rsid w:val="006C38B5"/>
    <w:rsid w:val="006C41B2"/>
    <w:rsid w:val="006C4C86"/>
    <w:rsid w:val="006C6275"/>
    <w:rsid w:val="006C6F56"/>
    <w:rsid w:val="006C7080"/>
    <w:rsid w:val="006C72BA"/>
    <w:rsid w:val="006C752D"/>
    <w:rsid w:val="006C7873"/>
    <w:rsid w:val="006D096D"/>
    <w:rsid w:val="006D09C7"/>
    <w:rsid w:val="006D0CB0"/>
    <w:rsid w:val="006D11CB"/>
    <w:rsid w:val="006D37EA"/>
    <w:rsid w:val="006D5215"/>
    <w:rsid w:val="006D56E9"/>
    <w:rsid w:val="006D5AA6"/>
    <w:rsid w:val="006D63D7"/>
    <w:rsid w:val="006D708A"/>
    <w:rsid w:val="006D71F4"/>
    <w:rsid w:val="006D7B3B"/>
    <w:rsid w:val="006D7BE0"/>
    <w:rsid w:val="006D7F63"/>
    <w:rsid w:val="006E360A"/>
    <w:rsid w:val="006E3B4B"/>
    <w:rsid w:val="006E4D59"/>
    <w:rsid w:val="006E54A9"/>
    <w:rsid w:val="006E6188"/>
    <w:rsid w:val="006E6BC5"/>
    <w:rsid w:val="006E77A8"/>
    <w:rsid w:val="006F1E0E"/>
    <w:rsid w:val="006F23BC"/>
    <w:rsid w:val="006F24FC"/>
    <w:rsid w:val="006F31A7"/>
    <w:rsid w:val="006F4136"/>
    <w:rsid w:val="006F4D00"/>
    <w:rsid w:val="006F5CB9"/>
    <w:rsid w:val="006F6160"/>
    <w:rsid w:val="006F6AB4"/>
    <w:rsid w:val="006F79B7"/>
    <w:rsid w:val="006F7D33"/>
    <w:rsid w:val="007003AA"/>
    <w:rsid w:val="00701EB5"/>
    <w:rsid w:val="00703324"/>
    <w:rsid w:val="007037B0"/>
    <w:rsid w:val="00705ECA"/>
    <w:rsid w:val="00706855"/>
    <w:rsid w:val="0070787D"/>
    <w:rsid w:val="00710385"/>
    <w:rsid w:val="00711995"/>
    <w:rsid w:val="007124CB"/>
    <w:rsid w:val="007135BB"/>
    <w:rsid w:val="0071380B"/>
    <w:rsid w:val="00713955"/>
    <w:rsid w:val="007141A1"/>
    <w:rsid w:val="00714BA8"/>
    <w:rsid w:val="00714FC4"/>
    <w:rsid w:val="007162C0"/>
    <w:rsid w:val="00716750"/>
    <w:rsid w:val="00716A13"/>
    <w:rsid w:val="007174CE"/>
    <w:rsid w:val="007175C4"/>
    <w:rsid w:val="007176A8"/>
    <w:rsid w:val="00717722"/>
    <w:rsid w:val="00720305"/>
    <w:rsid w:val="007218E7"/>
    <w:rsid w:val="0072195D"/>
    <w:rsid w:val="00721C23"/>
    <w:rsid w:val="00721CD3"/>
    <w:rsid w:val="00722311"/>
    <w:rsid w:val="00722C0C"/>
    <w:rsid w:val="007237C2"/>
    <w:rsid w:val="00724DAB"/>
    <w:rsid w:val="00724E89"/>
    <w:rsid w:val="0072512E"/>
    <w:rsid w:val="00725631"/>
    <w:rsid w:val="00725DD5"/>
    <w:rsid w:val="00726572"/>
    <w:rsid w:val="0072798C"/>
    <w:rsid w:val="00727DB4"/>
    <w:rsid w:val="0073011D"/>
    <w:rsid w:val="00730B08"/>
    <w:rsid w:val="00731513"/>
    <w:rsid w:val="00732BED"/>
    <w:rsid w:val="00732E35"/>
    <w:rsid w:val="00733768"/>
    <w:rsid w:val="007342B4"/>
    <w:rsid w:val="00734D3F"/>
    <w:rsid w:val="00735CB0"/>
    <w:rsid w:val="0073647F"/>
    <w:rsid w:val="007372C9"/>
    <w:rsid w:val="00737799"/>
    <w:rsid w:val="00740826"/>
    <w:rsid w:val="00741C37"/>
    <w:rsid w:val="00742E33"/>
    <w:rsid w:val="00742E36"/>
    <w:rsid w:val="00743F08"/>
    <w:rsid w:val="007447E9"/>
    <w:rsid w:val="007462B2"/>
    <w:rsid w:val="00746D71"/>
    <w:rsid w:val="00747465"/>
    <w:rsid w:val="0075047C"/>
    <w:rsid w:val="00750C22"/>
    <w:rsid w:val="00751008"/>
    <w:rsid w:val="00751441"/>
    <w:rsid w:val="007518E3"/>
    <w:rsid w:val="00752161"/>
    <w:rsid w:val="007531D0"/>
    <w:rsid w:val="0075334B"/>
    <w:rsid w:val="0075340A"/>
    <w:rsid w:val="00753EA6"/>
    <w:rsid w:val="007542FA"/>
    <w:rsid w:val="00756B14"/>
    <w:rsid w:val="00756B58"/>
    <w:rsid w:val="00756B6E"/>
    <w:rsid w:val="00756C1D"/>
    <w:rsid w:val="00756C62"/>
    <w:rsid w:val="00757923"/>
    <w:rsid w:val="00757B6F"/>
    <w:rsid w:val="00760037"/>
    <w:rsid w:val="00761452"/>
    <w:rsid w:val="00761E28"/>
    <w:rsid w:val="00762EE2"/>
    <w:rsid w:val="007644DA"/>
    <w:rsid w:val="00764D81"/>
    <w:rsid w:val="00765021"/>
    <w:rsid w:val="007655E5"/>
    <w:rsid w:val="0076598C"/>
    <w:rsid w:val="007662A9"/>
    <w:rsid w:val="007664E0"/>
    <w:rsid w:val="0076658F"/>
    <w:rsid w:val="007676A6"/>
    <w:rsid w:val="00767C2C"/>
    <w:rsid w:val="00770E20"/>
    <w:rsid w:val="00770F7A"/>
    <w:rsid w:val="00772855"/>
    <w:rsid w:val="00774057"/>
    <w:rsid w:val="00774BF1"/>
    <w:rsid w:val="00776C7F"/>
    <w:rsid w:val="007775CE"/>
    <w:rsid w:val="0078076C"/>
    <w:rsid w:val="007814AD"/>
    <w:rsid w:val="007816E6"/>
    <w:rsid w:val="00781AC2"/>
    <w:rsid w:val="00781B17"/>
    <w:rsid w:val="00781BFB"/>
    <w:rsid w:val="0078256C"/>
    <w:rsid w:val="0078337D"/>
    <w:rsid w:val="0078414F"/>
    <w:rsid w:val="0078426F"/>
    <w:rsid w:val="007848BE"/>
    <w:rsid w:val="00784939"/>
    <w:rsid w:val="00784A27"/>
    <w:rsid w:val="007857AC"/>
    <w:rsid w:val="0078787E"/>
    <w:rsid w:val="007900A3"/>
    <w:rsid w:val="00790117"/>
    <w:rsid w:val="00790BAE"/>
    <w:rsid w:val="00790E2A"/>
    <w:rsid w:val="00792F4D"/>
    <w:rsid w:val="00793282"/>
    <w:rsid w:val="00793E91"/>
    <w:rsid w:val="00794260"/>
    <w:rsid w:val="0079535C"/>
    <w:rsid w:val="00795A68"/>
    <w:rsid w:val="007961B6"/>
    <w:rsid w:val="007A0A34"/>
    <w:rsid w:val="007A0EDA"/>
    <w:rsid w:val="007A1FDC"/>
    <w:rsid w:val="007A238D"/>
    <w:rsid w:val="007A4495"/>
    <w:rsid w:val="007A6A8F"/>
    <w:rsid w:val="007A7416"/>
    <w:rsid w:val="007A7DBC"/>
    <w:rsid w:val="007B0C4B"/>
    <w:rsid w:val="007B0D00"/>
    <w:rsid w:val="007B1B46"/>
    <w:rsid w:val="007B1DC1"/>
    <w:rsid w:val="007B1E4A"/>
    <w:rsid w:val="007B29AD"/>
    <w:rsid w:val="007B29C0"/>
    <w:rsid w:val="007B34C4"/>
    <w:rsid w:val="007B3A34"/>
    <w:rsid w:val="007B3BD2"/>
    <w:rsid w:val="007B5088"/>
    <w:rsid w:val="007B51C0"/>
    <w:rsid w:val="007B571B"/>
    <w:rsid w:val="007B5751"/>
    <w:rsid w:val="007B5CC2"/>
    <w:rsid w:val="007B68E5"/>
    <w:rsid w:val="007B7B55"/>
    <w:rsid w:val="007C035E"/>
    <w:rsid w:val="007C16F5"/>
    <w:rsid w:val="007C35E5"/>
    <w:rsid w:val="007C3809"/>
    <w:rsid w:val="007C3A40"/>
    <w:rsid w:val="007C4B56"/>
    <w:rsid w:val="007C4FD7"/>
    <w:rsid w:val="007C4FDD"/>
    <w:rsid w:val="007C5824"/>
    <w:rsid w:val="007C6A8A"/>
    <w:rsid w:val="007C762E"/>
    <w:rsid w:val="007D024A"/>
    <w:rsid w:val="007D0710"/>
    <w:rsid w:val="007D08A9"/>
    <w:rsid w:val="007D0933"/>
    <w:rsid w:val="007D3A42"/>
    <w:rsid w:val="007D4268"/>
    <w:rsid w:val="007D4F76"/>
    <w:rsid w:val="007D5DB5"/>
    <w:rsid w:val="007E0286"/>
    <w:rsid w:val="007E0555"/>
    <w:rsid w:val="007E1300"/>
    <w:rsid w:val="007E1542"/>
    <w:rsid w:val="007E205F"/>
    <w:rsid w:val="007E22F7"/>
    <w:rsid w:val="007E26DE"/>
    <w:rsid w:val="007E2ADF"/>
    <w:rsid w:val="007E2C1B"/>
    <w:rsid w:val="007E3BF9"/>
    <w:rsid w:val="007E40FF"/>
    <w:rsid w:val="007E44B7"/>
    <w:rsid w:val="007E48A9"/>
    <w:rsid w:val="007E4B5C"/>
    <w:rsid w:val="007E4BD4"/>
    <w:rsid w:val="007E562D"/>
    <w:rsid w:val="007E68C3"/>
    <w:rsid w:val="007E6D17"/>
    <w:rsid w:val="007E79E2"/>
    <w:rsid w:val="007E7F6A"/>
    <w:rsid w:val="007F0A43"/>
    <w:rsid w:val="007F10FF"/>
    <w:rsid w:val="007F16C1"/>
    <w:rsid w:val="007F1AF8"/>
    <w:rsid w:val="007F21FF"/>
    <w:rsid w:val="007F44C9"/>
    <w:rsid w:val="007F4AAC"/>
    <w:rsid w:val="007F5DFB"/>
    <w:rsid w:val="007F6C8D"/>
    <w:rsid w:val="007F7550"/>
    <w:rsid w:val="007F7801"/>
    <w:rsid w:val="007F7A89"/>
    <w:rsid w:val="007F7E17"/>
    <w:rsid w:val="0080142F"/>
    <w:rsid w:val="00803601"/>
    <w:rsid w:val="00803D4A"/>
    <w:rsid w:val="00803F03"/>
    <w:rsid w:val="00804002"/>
    <w:rsid w:val="00804164"/>
    <w:rsid w:val="00805940"/>
    <w:rsid w:val="008074B5"/>
    <w:rsid w:val="00810833"/>
    <w:rsid w:val="00810DC4"/>
    <w:rsid w:val="00810E88"/>
    <w:rsid w:val="0081180C"/>
    <w:rsid w:val="00811B98"/>
    <w:rsid w:val="00811E9E"/>
    <w:rsid w:val="00812118"/>
    <w:rsid w:val="0081212E"/>
    <w:rsid w:val="00812EA7"/>
    <w:rsid w:val="008142C8"/>
    <w:rsid w:val="00814F64"/>
    <w:rsid w:val="00816564"/>
    <w:rsid w:val="00817D60"/>
    <w:rsid w:val="00821000"/>
    <w:rsid w:val="00822C9E"/>
    <w:rsid w:val="00823E5B"/>
    <w:rsid w:val="00824493"/>
    <w:rsid w:val="008268CD"/>
    <w:rsid w:val="008271FA"/>
    <w:rsid w:val="00827787"/>
    <w:rsid w:val="008309BB"/>
    <w:rsid w:val="00830E4A"/>
    <w:rsid w:val="00830E61"/>
    <w:rsid w:val="00830F49"/>
    <w:rsid w:val="00832B0B"/>
    <w:rsid w:val="00833F9F"/>
    <w:rsid w:val="00834148"/>
    <w:rsid w:val="00834A92"/>
    <w:rsid w:val="008357DF"/>
    <w:rsid w:val="00836953"/>
    <w:rsid w:val="00836F24"/>
    <w:rsid w:val="0083720A"/>
    <w:rsid w:val="00837E99"/>
    <w:rsid w:val="008416A9"/>
    <w:rsid w:val="008419E3"/>
    <w:rsid w:val="008427C2"/>
    <w:rsid w:val="00842B5D"/>
    <w:rsid w:val="008439EF"/>
    <w:rsid w:val="00844C15"/>
    <w:rsid w:val="00844E5F"/>
    <w:rsid w:val="00845786"/>
    <w:rsid w:val="00846425"/>
    <w:rsid w:val="008472C2"/>
    <w:rsid w:val="008477DA"/>
    <w:rsid w:val="00847806"/>
    <w:rsid w:val="00847857"/>
    <w:rsid w:val="008500B0"/>
    <w:rsid w:val="00850472"/>
    <w:rsid w:val="00850DBF"/>
    <w:rsid w:val="00852308"/>
    <w:rsid w:val="008536B7"/>
    <w:rsid w:val="00853E8A"/>
    <w:rsid w:val="008547CF"/>
    <w:rsid w:val="00854C3E"/>
    <w:rsid w:val="0085522F"/>
    <w:rsid w:val="00855CA6"/>
    <w:rsid w:val="00856878"/>
    <w:rsid w:val="008575DA"/>
    <w:rsid w:val="008602D6"/>
    <w:rsid w:val="008614A0"/>
    <w:rsid w:val="00862174"/>
    <w:rsid w:val="00862314"/>
    <w:rsid w:val="008626ED"/>
    <w:rsid w:val="008627F9"/>
    <w:rsid w:val="0086477D"/>
    <w:rsid w:val="00864A61"/>
    <w:rsid w:val="00864DA1"/>
    <w:rsid w:val="00864E2B"/>
    <w:rsid w:val="00865E32"/>
    <w:rsid w:val="008665CA"/>
    <w:rsid w:val="008667BD"/>
    <w:rsid w:val="00870053"/>
    <w:rsid w:val="00870D12"/>
    <w:rsid w:val="00871A30"/>
    <w:rsid w:val="00871EBC"/>
    <w:rsid w:val="00872DA7"/>
    <w:rsid w:val="00874B72"/>
    <w:rsid w:val="00875007"/>
    <w:rsid w:val="0087541A"/>
    <w:rsid w:val="00875E10"/>
    <w:rsid w:val="00877797"/>
    <w:rsid w:val="00877820"/>
    <w:rsid w:val="0087790D"/>
    <w:rsid w:val="008801FC"/>
    <w:rsid w:val="00880F9D"/>
    <w:rsid w:val="00881625"/>
    <w:rsid w:val="00881838"/>
    <w:rsid w:val="00881D33"/>
    <w:rsid w:val="008833A5"/>
    <w:rsid w:val="00883698"/>
    <w:rsid w:val="008839A6"/>
    <w:rsid w:val="00885D87"/>
    <w:rsid w:val="00886D45"/>
    <w:rsid w:val="00887285"/>
    <w:rsid w:val="008919B9"/>
    <w:rsid w:val="00891C69"/>
    <w:rsid w:val="00891CE3"/>
    <w:rsid w:val="008935F7"/>
    <w:rsid w:val="00894449"/>
    <w:rsid w:val="0089444A"/>
    <w:rsid w:val="008946C5"/>
    <w:rsid w:val="00895F14"/>
    <w:rsid w:val="00896061"/>
    <w:rsid w:val="008967EE"/>
    <w:rsid w:val="00897190"/>
    <w:rsid w:val="00897328"/>
    <w:rsid w:val="0089749F"/>
    <w:rsid w:val="008976A2"/>
    <w:rsid w:val="00897E7E"/>
    <w:rsid w:val="008A0D01"/>
    <w:rsid w:val="008A1A0D"/>
    <w:rsid w:val="008A1DBB"/>
    <w:rsid w:val="008A2278"/>
    <w:rsid w:val="008A289D"/>
    <w:rsid w:val="008A39D7"/>
    <w:rsid w:val="008A3F83"/>
    <w:rsid w:val="008A4480"/>
    <w:rsid w:val="008A4ADF"/>
    <w:rsid w:val="008A4AEB"/>
    <w:rsid w:val="008A50CB"/>
    <w:rsid w:val="008A51C9"/>
    <w:rsid w:val="008A5321"/>
    <w:rsid w:val="008A61AD"/>
    <w:rsid w:val="008A6320"/>
    <w:rsid w:val="008A6E7A"/>
    <w:rsid w:val="008A7531"/>
    <w:rsid w:val="008A79F4"/>
    <w:rsid w:val="008A7D8C"/>
    <w:rsid w:val="008B13B2"/>
    <w:rsid w:val="008B1855"/>
    <w:rsid w:val="008B1B7D"/>
    <w:rsid w:val="008B1EB3"/>
    <w:rsid w:val="008B3D0D"/>
    <w:rsid w:val="008B3D1D"/>
    <w:rsid w:val="008B41F4"/>
    <w:rsid w:val="008B44C4"/>
    <w:rsid w:val="008B4FB9"/>
    <w:rsid w:val="008B564C"/>
    <w:rsid w:val="008B5800"/>
    <w:rsid w:val="008B5876"/>
    <w:rsid w:val="008C0741"/>
    <w:rsid w:val="008C130F"/>
    <w:rsid w:val="008C1FD3"/>
    <w:rsid w:val="008C22EC"/>
    <w:rsid w:val="008C32A3"/>
    <w:rsid w:val="008C49BE"/>
    <w:rsid w:val="008C511C"/>
    <w:rsid w:val="008C57A3"/>
    <w:rsid w:val="008C665F"/>
    <w:rsid w:val="008C7A8D"/>
    <w:rsid w:val="008C7DFD"/>
    <w:rsid w:val="008C7F84"/>
    <w:rsid w:val="008D0D96"/>
    <w:rsid w:val="008D0E7E"/>
    <w:rsid w:val="008D1928"/>
    <w:rsid w:val="008D26C8"/>
    <w:rsid w:val="008D31F6"/>
    <w:rsid w:val="008D36F0"/>
    <w:rsid w:val="008D4C5A"/>
    <w:rsid w:val="008D68E0"/>
    <w:rsid w:val="008D6F5E"/>
    <w:rsid w:val="008E0200"/>
    <w:rsid w:val="008E030E"/>
    <w:rsid w:val="008E0759"/>
    <w:rsid w:val="008E0918"/>
    <w:rsid w:val="008E28BB"/>
    <w:rsid w:val="008E2BDB"/>
    <w:rsid w:val="008E3485"/>
    <w:rsid w:val="008E4B38"/>
    <w:rsid w:val="008E5807"/>
    <w:rsid w:val="008E5A3C"/>
    <w:rsid w:val="008E6B83"/>
    <w:rsid w:val="008E7910"/>
    <w:rsid w:val="008E7A4A"/>
    <w:rsid w:val="008E7E90"/>
    <w:rsid w:val="008F0246"/>
    <w:rsid w:val="008F0F6F"/>
    <w:rsid w:val="008F13F5"/>
    <w:rsid w:val="008F1C1D"/>
    <w:rsid w:val="008F1FEB"/>
    <w:rsid w:val="008F2316"/>
    <w:rsid w:val="008F4B0C"/>
    <w:rsid w:val="008F51C9"/>
    <w:rsid w:val="008F538B"/>
    <w:rsid w:val="008F606F"/>
    <w:rsid w:val="008F6E8E"/>
    <w:rsid w:val="008F7354"/>
    <w:rsid w:val="008F74BA"/>
    <w:rsid w:val="008F769D"/>
    <w:rsid w:val="008F7C13"/>
    <w:rsid w:val="0090052B"/>
    <w:rsid w:val="00901353"/>
    <w:rsid w:val="0090158B"/>
    <w:rsid w:val="009018B5"/>
    <w:rsid w:val="009023F9"/>
    <w:rsid w:val="0090434A"/>
    <w:rsid w:val="009065B5"/>
    <w:rsid w:val="00907651"/>
    <w:rsid w:val="00911213"/>
    <w:rsid w:val="00913851"/>
    <w:rsid w:val="00913F6C"/>
    <w:rsid w:val="00913F98"/>
    <w:rsid w:val="0091401D"/>
    <w:rsid w:val="009144B0"/>
    <w:rsid w:val="00915D2E"/>
    <w:rsid w:val="0091686A"/>
    <w:rsid w:val="00916911"/>
    <w:rsid w:val="009172CE"/>
    <w:rsid w:val="00921E40"/>
    <w:rsid w:val="00922D0A"/>
    <w:rsid w:val="009238FC"/>
    <w:rsid w:val="00923E57"/>
    <w:rsid w:val="00924471"/>
    <w:rsid w:val="00924955"/>
    <w:rsid w:val="009256F5"/>
    <w:rsid w:val="009258CA"/>
    <w:rsid w:val="009278F3"/>
    <w:rsid w:val="00931966"/>
    <w:rsid w:val="00931E07"/>
    <w:rsid w:val="00932602"/>
    <w:rsid w:val="00932B81"/>
    <w:rsid w:val="0093348E"/>
    <w:rsid w:val="00933CBB"/>
    <w:rsid w:val="00934624"/>
    <w:rsid w:val="00934DCE"/>
    <w:rsid w:val="009355F4"/>
    <w:rsid w:val="00935BAE"/>
    <w:rsid w:val="00935F45"/>
    <w:rsid w:val="00936549"/>
    <w:rsid w:val="00936615"/>
    <w:rsid w:val="0093687F"/>
    <w:rsid w:val="00937692"/>
    <w:rsid w:val="00940856"/>
    <w:rsid w:val="00940C2A"/>
    <w:rsid w:val="00940F01"/>
    <w:rsid w:val="009412C4"/>
    <w:rsid w:val="00941ED0"/>
    <w:rsid w:val="00943BFE"/>
    <w:rsid w:val="00944116"/>
    <w:rsid w:val="00944FBD"/>
    <w:rsid w:val="009456AC"/>
    <w:rsid w:val="009458D7"/>
    <w:rsid w:val="00946341"/>
    <w:rsid w:val="00947072"/>
    <w:rsid w:val="00947498"/>
    <w:rsid w:val="00947976"/>
    <w:rsid w:val="00947B48"/>
    <w:rsid w:val="00947CC7"/>
    <w:rsid w:val="00950ABB"/>
    <w:rsid w:val="00951652"/>
    <w:rsid w:val="009520C6"/>
    <w:rsid w:val="00952323"/>
    <w:rsid w:val="00952576"/>
    <w:rsid w:val="00952622"/>
    <w:rsid w:val="009541CF"/>
    <w:rsid w:val="0095550B"/>
    <w:rsid w:val="00955C9E"/>
    <w:rsid w:val="0095630D"/>
    <w:rsid w:val="009568BA"/>
    <w:rsid w:val="009568EE"/>
    <w:rsid w:val="0095768B"/>
    <w:rsid w:val="0095769D"/>
    <w:rsid w:val="00961D14"/>
    <w:rsid w:val="0096270E"/>
    <w:rsid w:val="00962F24"/>
    <w:rsid w:val="00963634"/>
    <w:rsid w:val="00963B99"/>
    <w:rsid w:val="009640B6"/>
    <w:rsid w:val="0096430F"/>
    <w:rsid w:val="00964D1B"/>
    <w:rsid w:val="00964F5C"/>
    <w:rsid w:val="009651D8"/>
    <w:rsid w:val="009658EE"/>
    <w:rsid w:val="00965AB7"/>
    <w:rsid w:val="00965C91"/>
    <w:rsid w:val="00965F32"/>
    <w:rsid w:val="00966342"/>
    <w:rsid w:val="009663D2"/>
    <w:rsid w:val="009669E0"/>
    <w:rsid w:val="00966C87"/>
    <w:rsid w:val="00966D8C"/>
    <w:rsid w:val="0097007F"/>
    <w:rsid w:val="00970238"/>
    <w:rsid w:val="00970D3E"/>
    <w:rsid w:val="009714C6"/>
    <w:rsid w:val="0097243C"/>
    <w:rsid w:val="009725AE"/>
    <w:rsid w:val="00973764"/>
    <w:rsid w:val="0097382D"/>
    <w:rsid w:val="00973D89"/>
    <w:rsid w:val="00975648"/>
    <w:rsid w:val="00975849"/>
    <w:rsid w:val="0097597F"/>
    <w:rsid w:val="0097654B"/>
    <w:rsid w:val="0098021B"/>
    <w:rsid w:val="009805C5"/>
    <w:rsid w:val="00980D63"/>
    <w:rsid w:val="00981A04"/>
    <w:rsid w:val="00981CF6"/>
    <w:rsid w:val="00981DD6"/>
    <w:rsid w:val="009821E6"/>
    <w:rsid w:val="009822CB"/>
    <w:rsid w:val="00982881"/>
    <w:rsid w:val="00982E19"/>
    <w:rsid w:val="009838B7"/>
    <w:rsid w:val="009847E3"/>
    <w:rsid w:val="00984A16"/>
    <w:rsid w:val="0098547C"/>
    <w:rsid w:val="00985C08"/>
    <w:rsid w:val="00985FED"/>
    <w:rsid w:val="00986AB1"/>
    <w:rsid w:val="00986CFA"/>
    <w:rsid w:val="00986DB8"/>
    <w:rsid w:val="009874D1"/>
    <w:rsid w:val="00990964"/>
    <w:rsid w:val="009918A7"/>
    <w:rsid w:val="009918BF"/>
    <w:rsid w:val="0099230B"/>
    <w:rsid w:val="00992ABB"/>
    <w:rsid w:val="0099382C"/>
    <w:rsid w:val="00993FB9"/>
    <w:rsid w:val="00995F15"/>
    <w:rsid w:val="009961A3"/>
    <w:rsid w:val="00997356"/>
    <w:rsid w:val="009973F7"/>
    <w:rsid w:val="00997539"/>
    <w:rsid w:val="009A204A"/>
    <w:rsid w:val="009A2F48"/>
    <w:rsid w:val="009A3393"/>
    <w:rsid w:val="009A37A4"/>
    <w:rsid w:val="009A44E0"/>
    <w:rsid w:val="009A51B8"/>
    <w:rsid w:val="009A6AEB"/>
    <w:rsid w:val="009A6D1D"/>
    <w:rsid w:val="009A702D"/>
    <w:rsid w:val="009A7610"/>
    <w:rsid w:val="009A7DAA"/>
    <w:rsid w:val="009B14CC"/>
    <w:rsid w:val="009B4218"/>
    <w:rsid w:val="009B49B6"/>
    <w:rsid w:val="009B4A8C"/>
    <w:rsid w:val="009B5E05"/>
    <w:rsid w:val="009B7316"/>
    <w:rsid w:val="009C03DD"/>
    <w:rsid w:val="009C0686"/>
    <w:rsid w:val="009C06FE"/>
    <w:rsid w:val="009C25CB"/>
    <w:rsid w:val="009C2A46"/>
    <w:rsid w:val="009C31A2"/>
    <w:rsid w:val="009C3B1A"/>
    <w:rsid w:val="009C70AB"/>
    <w:rsid w:val="009D0408"/>
    <w:rsid w:val="009D0876"/>
    <w:rsid w:val="009D1564"/>
    <w:rsid w:val="009D1B9F"/>
    <w:rsid w:val="009D1E6B"/>
    <w:rsid w:val="009D2749"/>
    <w:rsid w:val="009D31A0"/>
    <w:rsid w:val="009D3DE2"/>
    <w:rsid w:val="009D4560"/>
    <w:rsid w:val="009D57DB"/>
    <w:rsid w:val="009D5B70"/>
    <w:rsid w:val="009D5ED9"/>
    <w:rsid w:val="009D6046"/>
    <w:rsid w:val="009D6187"/>
    <w:rsid w:val="009D640B"/>
    <w:rsid w:val="009E015A"/>
    <w:rsid w:val="009E194C"/>
    <w:rsid w:val="009E232A"/>
    <w:rsid w:val="009E3120"/>
    <w:rsid w:val="009E3DFF"/>
    <w:rsid w:val="009E5289"/>
    <w:rsid w:val="009E5AC1"/>
    <w:rsid w:val="009E7190"/>
    <w:rsid w:val="009E7580"/>
    <w:rsid w:val="009E7974"/>
    <w:rsid w:val="009E7BC6"/>
    <w:rsid w:val="009F004C"/>
    <w:rsid w:val="009F0554"/>
    <w:rsid w:val="009F0A80"/>
    <w:rsid w:val="009F0F14"/>
    <w:rsid w:val="009F2B2B"/>
    <w:rsid w:val="009F2B70"/>
    <w:rsid w:val="009F2E03"/>
    <w:rsid w:val="009F31E1"/>
    <w:rsid w:val="009F465D"/>
    <w:rsid w:val="009F4D1C"/>
    <w:rsid w:val="009F587D"/>
    <w:rsid w:val="009F603F"/>
    <w:rsid w:val="009F60BC"/>
    <w:rsid w:val="009F68B5"/>
    <w:rsid w:val="009F6D9F"/>
    <w:rsid w:val="00A00229"/>
    <w:rsid w:val="00A01351"/>
    <w:rsid w:val="00A019F9"/>
    <w:rsid w:val="00A03469"/>
    <w:rsid w:val="00A03DF8"/>
    <w:rsid w:val="00A044FC"/>
    <w:rsid w:val="00A045EE"/>
    <w:rsid w:val="00A04847"/>
    <w:rsid w:val="00A05175"/>
    <w:rsid w:val="00A06927"/>
    <w:rsid w:val="00A06A97"/>
    <w:rsid w:val="00A109A3"/>
    <w:rsid w:val="00A11F5D"/>
    <w:rsid w:val="00A123C1"/>
    <w:rsid w:val="00A12A32"/>
    <w:rsid w:val="00A12F6F"/>
    <w:rsid w:val="00A1324C"/>
    <w:rsid w:val="00A13462"/>
    <w:rsid w:val="00A137BF"/>
    <w:rsid w:val="00A137F9"/>
    <w:rsid w:val="00A13994"/>
    <w:rsid w:val="00A14482"/>
    <w:rsid w:val="00A14707"/>
    <w:rsid w:val="00A14DF0"/>
    <w:rsid w:val="00A14E57"/>
    <w:rsid w:val="00A15391"/>
    <w:rsid w:val="00A173C5"/>
    <w:rsid w:val="00A17AA1"/>
    <w:rsid w:val="00A17E09"/>
    <w:rsid w:val="00A20F95"/>
    <w:rsid w:val="00A21066"/>
    <w:rsid w:val="00A21241"/>
    <w:rsid w:val="00A214A0"/>
    <w:rsid w:val="00A21973"/>
    <w:rsid w:val="00A21B5C"/>
    <w:rsid w:val="00A21C56"/>
    <w:rsid w:val="00A22379"/>
    <w:rsid w:val="00A23F36"/>
    <w:rsid w:val="00A24F63"/>
    <w:rsid w:val="00A264B6"/>
    <w:rsid w:val="00A269EA"/>
    <w:rsid w:val="00A27B5E"/>
    <w:rsid w:val="00A303AC"/>
    <w:rsid w:val="00A32123"/>
    <w:rsid w:val="00A32738"/>
    <w:rsid w:val="00A339CC"/>
    <w:rsid w:val="00A33E6D"/>
    <w:rsid w:val="00A3469C"/>
    <w:rsid w:val="00A34ED0"/>
    <w:rsid w:val="00A36582"/>
    <w:rsid w:val="00A36714"/>
    <w:rsid w:val="00A37CE4"/>
    <w:rsid w:val="00A41A0D"/>
    <w:rsid w:val="00A41B7A"/>
    <w:rsid w:val="00A427DA"/>
    <w:rsid w:val="00A42DCB"/>
    <w:rsid w:val="00A42DDF"/>
    <w:rsid w:val="00A430BE"/>
    <w:rsid w:val="00A435F5"/>
    <w:rsid w:val="00A43623"/>
    <w:rsid w:val="00A43720"/>
    <w:rsid w:val="00A4392B"/>
    <w:rsid w:val="00A43F7C"/>
    <w:rsid w:val="00A4537A"/>
    <w:rsid w:val="00A4586B"/>
    <w:rsid w:val="00A45C01"/>
    <w:rsid w:val="00A46A50"/>
    <w:rsid w:val="00A512CB"/>
    <w:rsid w:val="00A51805"/>
    <w:rsid w:val="00A51F35"/>
    <w:rsid w:val="00A52384"/>
    <w:rsid w:val="00A5309B"/>
    <w:rsid w:val="00A54063"/>
    <w:rsid w:val="00A554CB"/>
    <w:rsid w:val="00A55B8D"/>
    <w:rsid w:val="00A55D6D"/>
    <w:rsid w:val="00A568E7"/>
    <w:rsid w:val="00A57055"/>
    <w:rsid w:val="00A579C6"/>
    <w:rsid w:val="00A6093F"/>
    <w:rsid w:val="00A60C71"/>
    <w:rsid w:val="00A61D85"/>
    <w:rsid w:val="00A62277"/>
    <w:rsid w:val="00A623E5"/>
    <w:rsid w:val="00A625BF"/>
    <w:rsid w:val="00A62996"/>
    <w:rsid w:val="00A629FF"/>
    <w:rsid w:val="00A62FD7"/>
    <w:rsid w:val="00A639B8"/>
    <w:rsid w:val="00A63E0C"/>
    <w:rsid w:val="00A63E9E"/>
    <w:rsid w:val="00A64F3F"/>
    <w:rsid w:val="00A6528D"/>
    <w:rsid w:val="00A652FE"/>
    <w:rsid w:val="00A65486"/>
    <w:rsid w:val="00A65AE4"/>
    <w:rsid w:val="00A65CD6"/>
    <w:rsid w:val="00A66593"/>
    <w:rsid w:val="00A6686E"/>
    <w:rsid w:val="00A67689"/>
    <w:rsid w:val="00A67B93"/>
    <w:rsid w:val="00A70545"/>
    <w:rsid w:val="00A70F7C"/>
    <w:rsid w:val="00A71D57"/>
    <w:rsid w:val="00A72648"/>
    <w:rsid w:val="00A72B40"/>
    <w:rsid w:val="00A73222"/>
    <w:rsid w:val="00A73637"/>
    <w:rsid w:val="00A740B5"/>
    <w:rsid w:val="00A7430D"/>
    <w:rsid w:val="00A74E92"/>
    <w:rsid w:val="00A7508E"/>
    <w:rsid w:val="00A77BAC"/>
    <w:rsid w:val="00A8074E"/>
    <w:rsid w:val="00A807FA"/>
    <w:rsid w:val="00A82026"/>
    <w:rsid w:val="00A82DD4"/>
    <w:rsid w:val="00A83161"/>
    <w:rsid w:val="00A83843"/>
    <w:rsid w:val="00A84B02"/>
    <w:rsid w:val="00A8534F"/>
    <w:rsid w:val="00A85356"/>
    <w:rsid w:val="00A855FA"/>
    <w:rsid w:val="00A85AF4"/>
    <w:rsid w:val="00A8681F"/>
    <w:rsid w:val="00A86A9B"/>
    <w:rsid w:val="00A86C75"/>
    <w:rsid w:val="00A872C2"/>
    <w:rsid w:val="00A876DC"/>
    <w:rsid w:val="00A87E29"/>
    <w:rsid w:val="00A90A49"/>
    <w:rsid w:val="00A90D36"/>
    <w:rsid w:val="00A919DD"/>
    <w:rsid w:val="00A91B72"/>
    <w:rsid w:val="00A92529"/>
    <w:rsid w:val="00A92991"/>
    <w:rsid w:val="00A930B7"/>
    <w:rsid w:val="00A94F46"/>
    <w:rsid w:val="00A95756"/>
    <w:rsid w:val="00A963CC"/>
    <w:rsid w:val="00A96ECB"/>
    <w:rsid w:val="00A97A05"/>
    <w:rsid w:val="00A97CB0"/>
    <w:rsid w:val="00AA08D9"/>
    <w:rsid w:val="00AA10FE"/>
    <w:rsid w:val="00AA13A5"/>
    <w:rsid w:val="00AA13BA"/>
    <w:rsid w:val="00AA2F3F"/>
    <w:rsid w:val="00AA38CC"/>
    <w:rsid w:val="00AA5503"/>
    <w:rsid w:val="00AA573C"/>
    <w:rsid w:val="00AA5AF3"/>
    <w:rsid w:val="00AA6845"/>
    <w:rsid w:val="00AA6D0A"/>
    <w:rsid w:val="00AA74F8"/>
    <w:rsid w:val="00AA79E9"/>
    <w:rsid w:val="00AA7A2A"/>
    <w:rsid w:val="00AB0E9C"/>
    <w:rsid w:val="00AB1438"/>
    <w:rsid w:val="00AB24F2"/>
    <w:rsid w:val="00AB2600"/>
    <w:rsid w:val="00AB2A75"/>
    <w:rsid w:val="00AB2ED2"/>
    <w:rsid w:val="00AB3DF5"/>
    <w:rsid w:val="00AB456D"/>
    <w:rsid w:val="00AB5BD2"/>
    <w:rsid w:val="00AB601C"/>
    <w:rsid w:val="00AB66D4"/>
    <w:rsid w:val="00AB6A8E"/>
    <w:rsid w:val="00AB6F6C"/>
    <w:rsid w:val="00AB708A"/>
    <w:rsid w:val="00AB71B6"/>
    <w:rsid w:val="00AB7B1B"/>
    <w:rsid w:val="00AC0784"/>
    <w:rsid w:val="00AC0889"/>
    <w:rsid w:val="00AC0A48"/>
    <w:rsid w:val="00AC0BD8"/>
    <w:rsid w:val="00AC23D4"/>
    <w:rsid w:val="00AC2B3B"/>
    <w:rsid w:val="00AC32CE"/>
    <w:rsid w:val="00AC4049"/>
    <w:rsid w:val="00AC45A4"/>
    <w:rsid w:val="00AC466B"/>
    <w:rsid w:val="00AC467E"/>
    <w:rsid w:val="00AC503A"/>
    <w:rsid w:val="00AC52C9"/>
    <w:rsid w:val="00AC5357"/>
    <w:rsid w:val="00AC5908"/>
    <w:rsid w:val="00AC5C9D"/>
    <w:rsid w:val="00AC5D9B"/>
    <w:rsid w:val="00AC61CB"/>
    <w:rsid w:val="00AD01FA"/>
    <w:rsid w:val="00AD0A4F"/>
    <w:rsid w:val="00AD1469"/>
    <w:rsid w:val="00AD216A"/>
    <w:rsid w:val="00AD21C0"/>
    <w:rsid w:val="00AD38CA"/>
    <w:rsid w:val="00AD4186"/>
    <w:rsid w:val="00AD4D54"/>
    <w:rsid w:val="00AD4FD5"/>
    <w:rsid w:val="00AD5324"/>
    <w:rsid w:val="00AD64E8"/>
    <w:rsid w:val="00AD6D34"/>
    <w:rsid w:val="00AD73DE"/>
    <w:rsid w:val="00AD79FA"/>
    <w:rsid w:val="00AE13E3"/>
    <w:rsid w:val="00AE233A"/>
    <w:rsid w:val="00AE259A"/>
    <w:rsid w:val="00AE2606"/>
    <w:rsid w:val="00AE2BBB"/>
    <w:rsid w:val="00AE3618"/>
    <w:rsid w:val="00AE4FA2"/>
    <w:rsid w:val="00AE6121"/>
    <w:rsid w:val="00AE639F"/>
    <w:rsid w:val="00AE6428"/>
    <w:rsid w:val="00AE66FB"/>
    <w:rsid w:val="00AE72D4"/>
    <w:rsid w:val="00AF00B6"/>
    <w:rsid w:val="00AF1703"/>
    <w:rsid w:val="00AF1CCA"/>
    <w:rsid w:val="00AF1E54"/>
    <w:rsid w:val="00AF1E9A"/>
    <w:rsid w:val="00AF33D1"/>
    <w:rsid w:val="00AF35ED"/>
    <w:rsid w:val="00AF3D27"/>
    <w:rsid w:val="00AF4D82"/>
    <w:rsid w:val="00AF4D98"/>
    <w:rsid w:val="00AF619B"/>
    <w:rsid w:val="00AF62DB"/>
    <w:rsid w:val="00AF6B97"/>
    <w:rsid w:val="00AF6F8B"/>
    <w:rsid w:val="00AF7194"/>
    <w:rsid w:val="00AF7841"/>
    <w:rsid w:val="00B00F00"/>
    <w:rsid w:val="00B00F8D"/>
    <w:rsid w:val="00B02039"/>
    <w:rsid w:val="00B02075"/>
    <w:rsid w:val="00B0229A"/>
    <w:rsid w:val="00B02554"/>
    <w:rsid w:val="00B027D2"/>
    <w:rsid w:val="00B02FE9"/>
    <w:rsid w:val="00B030CF"/>
    <w:rsid w:val="00B0388B"/>
    <w:rsid w:val="00B05722"/>
    <w:rsid w:val="00B05994"/>
    <w:rsid w:val="00B0621A"/>
    <w:rsid w:val="00B06BCD"/>
    <w:rsid w:val="00B07217"/>
    <w:rsid w:val="00B07229"/>
    <w:rsid w:val="00B0794A"/>
    <w:rsid w:val="00B11971"/>
    <w:rsid w:val="00B124C4"/>
    <w:rsid w:val="00B12927"/>
    <w:rsid w:val="00B14478"/>
    <w:rsid w:val="00B1588E"/>
    <w:rsid w:val="00B15E6B"/>
    <w:rsid w:val="00B16133"/>
    <w:rsid w:val="00B1654F"/>
    <w:rsid w:val="00B1699C"/>
    <w:rsid w:val="00B17812"/>
    <w:rsid w:val="00B17A2E"/>
    <w:rsid w:val="00B17FA7"/>
    <w:rsid w:val="00B20375"/>
    <w:rsid w:val="00B21D95"/>
    <w:rsid w:val="00B2229D"/>
    <w:rsid w:val="00B22AFF"/>
    <w:rsid w:val="00B22E05"/>
    <w:rsid w:val="00B23969"/>
    <w:rsid w:val="00B25372"/>
    <w:rsid w:val="00B257CA"/>
    <w:rsid w:val="00B27880"/>
    <w:rsid w:val="00B27BB8"/>
    <w:rsid w:val="00B27D56"/>
    <w:rsid w:val="00B303EE"/>
    <w:rsid w:val="00B30547"/>
    <w:rsid w:val="00B30E57"/>
    <w:rsid w:val="00B32478"/>
    <w:rsid w:val="00B32512"/>
    <w:rsid w:val="00B334EF"/>
    <w:rsid w:val="00B359A6"/>
    <w:rsid w:val="00B36853"/>
    <w:rsid w:val="00B36C09"/>
    <w:rsid w:val="00B373B3"/>
    <w:rsid w:val="00B37941"/>
    <w:rsid w:val="00B407EE"/>
    <w:rsid w:val="00B40BAB"/>
    <w:rsid w:val="00B429A9"/>
    <w:rsid w:val="00B4386B"/>
    <w:rsid w:val="00B4401E"/>
    <w:rsid w:val="00B440F3"/>
    <w:rsid w:val="00B44389"/>
    <w:rsid w:val="00B44767"/>
    <w:rsid w:val="00B448C1"/>
    <w:rsid w:val="00B4495D"/>
    <w:rsid w:val="00B4526D"/>
    <w:rsid w:val="00B45E3E"/>
    <w:rsid w:val="00B47234"/>
    <w:rsid w:val="00B47432"/>
    <w:rsid w:val="00B476E9"/>
    <w:rsid w:val="00B47F9A"/>
    <w:rsid w:val="00B5012E"/>
    <w:rsid w:val="00B51208"/>
    <w:rsid w:val="00B51849"/>
    <w:rsid w:val="00B524CA"/>
    <w:rsid w:val="00B528A3"/>
    <w:rsid w:val="00B528D1"/>
    <w:rsid w:val="00B52B0E"/>
    <w:rsid w:val="00B53304"/>
    <w:rsid w:val="00B540A0"/>
    <w:rsid w:val="00B55096"/>
    <w:rsid w:val="00B55660"/>
    <w:rsid w:val="00B558A4"/>
    <w:rsid w:val="00B56366"/>
    <w:rsid w:val="00B56DA9"/>
    <w:rsid w:val="00B57690"/>
    <w:rsid w:val="00B60437"/>
    <w:rsid w:val="00B60A12"/>
    <w:rsid w:val="00B61208"/>
    <w:rsid w:val="00B6175B"/>
    <w:rsid w:val="00B617D1"/>
    <w:rsid w:val="00B61F64"/>
    <w:rsid w:val="00B62259"/>
    <w:rsid w:val="00B63F14"/>
    <w:rsid w:val="00B64B54"/>
    <w:rsid w:val="00B64F56"/>
    <w:rsid w:val="00B66612"/>
    <w:rsid w:val="00B6698B"/>
    <w:rsid w:val="00B673DD"/>
    <w:rsid w:val="00B67B09"/>
    <w:rsid w:val="00B67C7C"/>
    <w:rsid w:val="00B702A7"/>
    <w:rsid w:val="00B70BBE"/>
    <w:rsid w:val="00B71E48"/>
    <w:rsid w:val="00B72040"/>
    <w:rsid w:val="00B721CC"/>
    <w:rsid w:val="00B723B3"/>
    <w:rsid w:val="00B72874"/>
    <w:rsid w:val="00B733ED"/>
    <w:rsid w:val="00B73492"/>
    <w:rsid w:val="00B73769"/>
    <w:rsid w:val="00B74496"/>
    <w:rsid w:val="00B744F5"/>
    <w:rsid w:val="00B75747"/>
    <w:rsid w:val="00B7749C"/>
    <w:rsid w:val="00B80E8A"/>
    <w:rsid w:val="00B8177A"/>
    <w:rsid w:val="00B82A14"/>
    <w:rsid w:val="00B836C7"/>
    <w:rsid w:val="00B841C6"/>
    <w:rsid w:val="00B84454"/>
    <w:rsid w:val="00B844A8"/>
    <w:rsid w:val="00B845F7"/>
    <w:rsid w:val="00B84E63"/>
    <w:rsid w:val="00B84EFD"/>
    <w:rsid w:val="00B86D17"/>
    <w:rsid w:val="00B87420"/>
    <w:rsid w:val="00B87C2C"/>
    <w:rsid w:val="00B87E30"/>
    <w:rsid w:val="00B90053"/>
    <w:rsid w:val="00B905C1"/>
    <w:rsid w:val="00B91C2B"/>
    <w:rsid w:val="00B923D3"/>
    <w:rsid w:val="00B92484"/>
    <w:rsid w:val="00B9310F"/>
    <w:rsid w:val="00B931B4"/>
    <w:rsid w:val="00B935B1"/>
    <w:rsid w:val="00B93ABC"/>
    <w:rsid w:val="00B9473C"/>
    <w:rsid w:val="00B94EA3"/>
    <w:rsid w:val="00B95315"/>
    <w:rsid w:val="00B959CC"/>
    <w:rsid w:val="00B95F60"/>
    <w:rsid w:val="00B96F59"/>
    <w:rsid w:val="00BA0DFE"/>
    <w:rsid w:val="00BA1C84"/>
    <w:rsid w:val="00BA2CFF"/>
    <w:rsid w:val="00BA2EC7"/>
    <w:rsid w:val="00BA30B0"/>
    <w:rsid w:val="00BA49BD"/>
    <w:rsid w:val="00BA5C15"/>
    <w:rsid w:val="00BA6986"/>
    <w:rsid w:val="00BA6B1C"/>
    <w:rsid w:val="00BB0004"/>
    <w:rsid w:val="00BB02B4"/>
    <w:rsid w:val="00BB186A"/>
    <w:rsid w:val="00BB19CF"/>
    <w:rsid w:val="00BB230C"/>
    <w:rsid w:val="00BB2B84"/>
    <w:rsid w:val="00BB2B8C"/>
    <w:rsid w:val="00BB2E15"/>
    <w:rsid w:val="00BB365C"/>
    <w:rsid w:val="00BB3760"/>
    <w:rsid w:val="00BB43C7"/>
    <w:rsid w:val="00BB4A91"/>
    <w:rsid w:val="00BB5273"/>
    <w:rsid w:val="00BB5340"/>
    <w:rsid w:val="00BB6645"/>
    <w:rsid w:val="00BB6729"/>
    <w:rsid w:val="00BB67B2"/>
    <w:rsid w:val="00BB74ED"/>
    <w:rsid w:val="00BB7F50"/>
    <w:rsid w:val="00BC06DA"/>
    <w:rsid w:val="00BC0837"/>
    <w:rsid w:val="00BC10C3"/>
    <w:rsid w:val="00BC27EC"/>
    <w:rsid w:val="00BC3047"/>
    <w:rsid w:val="00BC35AB"/>
    <w:rsid w:val="00BC53EF"/>
    <w:rsid w:val="00BC5AA8"/>
    <w:rsid w:val="00BC5CFD"/>
    <w:rsid w:val="00BC6156"/>
    <w:rsid w:val="00BC6AE7"/>
    <w:rsid w:val="00BC741A"/>
    <w:rsid w:val="00BD0212"/>
    <w:rsid w:val="00BD0EBA"/>
    <w:rsid w:val="00BD158C"/>
    <w:rsid w:val="00BD181A"/>
    <w:rsid w:val="00BD2C85"/>
    <w:rsid w:val="00BD3442"/>
    <w:rsid w:val="00BD371D"/>
    <w:rsid w:val="00BD382E"/>
    <w:rsid w:val="00BD3BD4"/>
    <w:rsid w:val="00BD3D9A"/>
    <w:rsid w:val="00BD430C"/>
    <w:rsid w:val="00BD45AA"/>
    <w:rsid w:val="00BD4932"/>
    <w:rsid w:val="00BD4DC6"/>
    <w:rsid w:val="00BD5D91"/>
    <w:rsid w:val="00BD78EE"/>
    <w:rsid w:val="00BD7C0D"/>
    <w:rsid w:val="00BE0179"/>
    <w:rsid w:val="00BE06DA"/>
    <w:rsid w:val="00BE14ED"/>
    <w:rsid w:val="00BE2A15"/>
    <w:rsid w:val="00BE2CBC"/>
    <w:rsid w:val="00BE375D"/>
    <w:rsid w:val="00BE5551"/>
    <w:rsid w:val="00BE6274"/>
    <w:rsid w:val="00BE661D"/>
    <w:rsid w:val="00BE6C5F"/>
    <w:rsid w:val="00BE7450"/>
    <w:rsid w:val="00BE7A98"/>
    <w:rsid w:val="00BF014A"/>
    <w:rsid w:val="00BF0204"/>
    <w:rsid w:val="00BF12AE"/>
    <w:rsid w:val="00BF1626"/>
    <w:rsid w:val="00BF4F8C"/>
    <w:rsid w:val="00BF5226"/>
    <w:rsid w:val="00BF59C8"/>
    <w:rsid w:val="00BF6555"/>
    <w:rsid w:val="00BF6D44"/>
    <w:rsid w:val="00BF714A"/>
    <w:rsid w:val="00BF757D"/>
    <w:rsid w:val="00C001D5"/>
    <w:rsid w:val="00C00A52"/>
    <w:rsid w:val="00C0255A"/>
    <w:rsid w:val="00C02ECB"/>
    <w:rsid w:val="00C03E0B"/>
    <w:rsid w:val="00C0424B"/>
    <w:rsid w:val="00C04CA2"/>
    <w:rsid w:val="00C04DC7"/>
    <w:rsid w:val="00C06103"/>
    <w:rsid w:val="00C107C3"/>
    <w:rsid w:val="00C1141D"/>
    <w:rsid w:val="00C115F5"/>
    <w:rsid w:val="00C11829"/>
    <w:rsid w:val="00C125A7"/>
    <w:rsid w:val="00C14A9B"/>
    <w:rsid w:val="00C168F5"/>
    <w:rsid w:val="00C20242"/>
    <w:rsid w:val="00C20960"/>
    <w:rsid w:val="00C225C2"/>
    <w:rsid w:val="00C2335D"/>
    <w:rsid w:val="00C23D3E"/>
    <w:rsid w:val="00C24B86"/>
    <w:rsid w:val="00C25DBA"/>
    <w:rsid w:val="00C263A7"/>
    <w:rsid w:val="00C2665C"/>
    <w:rsid w:val="00C266E5"/>
    <w:rsid w:val="00C27636"/>
    <w:rsid w:val="00C27A38"/>
    <w:rsid w:val="00C32772"/>
    <w:rsid w:val="00C32E09"/>
    <w:rsid w:val="00C35500"/>
    <w:rsid w:val="00C357B0"/>
    <w:rsid w:val="00C35809"/>
    <w:rsid w:val="00C3593F"/>
    <w:rsid w:val="00C3617D"/>
    <w:rsid w:val="00C3636F"/>
    <w:rsid w:val="00C372A4"/>
    <w:rsid w:val="00C37814"/>
    <w:rsid w:val="00C37D5A"/>
    <w:rsid w:val="00C37EEC"/>
    <w:rsid w:val="00C40151"/>
    <w:rsid w:val="00C40671"/>
    <w:rsid w:val="00C408B9"/>
    <w:rsid w:val="00C40952"/>
    <w:rsid w:val="00C40A83"/>
    <w:rsid w:val="00C40F0E"/>
    <w:rsid w:val="00C410B6"/>
    <w:rsid w:val="00C41916"/>
    <w:rsid w:val="00C442CB"/>
    <w:rsid w:val="00C45E36"/>
    <w:rsid w:val="00C5096D"/>
    <w:rsid w:val="00C510EF"/>
    <w:rsid w:val="00C51565"/>
    <w:rsid w:val="00C51AB8"/>
    <w:rsid w:val="00C52238"/>
    <w:rsid w:val="00C53F3C"/>
    <w:rsid w:val="00C544B3"/>
    <w:rsid w:val="00C54EDE"/>
    <w:rsid w:val="00C55F3C"/>
    <w:rsid w:val="00C56719"/>
    <w:rsid w:val="00C568DA"/>
    <w:rsid w:val="00C56E28"/>
    <w:rsid w:val="00C57823"/>
    <w:rsid w:val="00C6034B"/>
    <w:rsid w:val="00C60E0B"/>
    <w:rsid w:val="00C610CA"/>
    <w:rsid w:val="00C62E95"/>
    <w:rsid w:val="00C63E40"/>
    <w:rsid w:val="00C64A2D"/>
    <w:rsid w:val="00C64F0E"/>
    <w:rsid w:val="00C6505B"/>
    <w:rsid w:val="00C65175"/>
    <w:rsid w:val="00C651CA"/>
    <w:rsid w:val="00C6523E"/>
    <w:rsid w:val="00C658EB"/>
    <w:rsid w:val="00C6646E"/>
    <w:rsid w:val="00C67A89"/>
    <w:rsid w:val="00C70329"/>
    <w:rsid w:val="00C70798"/>
    <w:rsid w:val="00C7226B"/>
    <w:rsid w:val="00C72B01"/>
    <w:rsid w:val="00C72C17"/>
    <w:rsid w:val="00C7430C"/>
    <w:rsid w:val="00C74437"/>
    <w:rsid w:val="00C75182"/>
    <w:rsid w:val="00C7578F"/>
    <w:rsid w:val="00C75B2F"/>
    <w:rsid w:val="00C76339"/>
    <w:rsid w:val="00C76B7B"/>
    <w:rsid w:val="00C76CEE"/>
    <w:rsid w:val="00C7721D"/>
    <w:rsid w:val="00C773E5"/>
    <w:rsid w:val="00C775C0"/>
    <w:rsid w:val="00C77AB5"/>
    <w:rsid w:val="00C8052B"/>
    <w:rsid w:val="00C810B4"/>
    <w:rsid w:val="00C82723"/>
    <w:rsid w:val="00C83534"/>
    <w:rsid w:val="00C83BC8"/>
    <w:rsid w:val="00C871BF"/>
    <w:rsid w:val="00C872B2"/>
    <w:rsid w:val="00C8781A"/>
    <w:rsid w:val="00C87CFD"/>
    <w:rsid w:val="00C90396"/>
    <w:rsid w:val="00C905F8"/>
    <w:rsid w:val="00C907CB"/>
    <w:rsid w:val="00C9091B"/>
    <w:rsid w:val="00C91AFB"/>
    <w:rsid w:val="00C92535"/>
    <w:rsid w:val="00C92E37"/>
    <w:rsid w:val="00C93756"/>
    <w:rsid w:val="00C9428B"/>
    <w:rsid w:val="00C950D0"/>
    <w:rsid w:val="00C95736"/>
    <w:rsid w:val="00C95CAC"/>
    <w:rsid w:val="00C963D6"/>
    <w:rsid w:val="00C96657"/>
    <w:rsid w:val="00C96E63"/>
    <w:rsid w:val="00C972B1"/>
    <w:rsid w:val="00CA0D87"/>
    <w:rsid w:val="00CA0E3B"/>
    <w:rsid w:val="00CA3093"/>
    <w:rsid w:val="00CA40FD"/>
    <w:rsid w:val="00CA4808"/>
    <w:rsid w:val="00CA4984"/>
    <w:rsid w:val="00CA4EFD"/>
    <w:rsid w:val="00CA55A4"/>
    <w:rsid w:val="00CA5765"/>
    <w:rsid w:val="00CA5A2F"/>
    <w:rsid w:val="00CA66FF"/>
    <w:rsid w:val="00CA7D2D"/>
    <w:rsid w:val="00CB0541"/>
    <w:rsid w:val="00CB12CB"/>
    <w:rsid w:val="00CB130E"/>
    <w:rsid w:val="00CB167C"/>
    <w:rsid w:val="00CB26B6"/>
    <w:rsid w:val="00CB2833"/>
    <w:rsid w:val="00CB2BA5"/>
    <w:rsid w:val="00CB3F49"/>
    <w:rsid w:val="00CB5D73"/>
    <w:rsid w:val="00CB65A8"/>
    <w:rsid w:val="00CB7A7E"/>
    <w:rsid w:val="00CB7E36"/>
    <w:rsid w:val="00CB7EA3"/>
    <w:rsid w:val="00CC10A4"/>
    <w:rsid w:val="00CC1E37"/>
    <w:rsid w:val="00CC4604"/>
    <w:rsid w:val="00CC5024"/>
    <w:rsid w:val="00CC5114"/>
    <w:rsid w:val="00CC600D"/>
    <w:rsid w:val="00CC694C"/>
    <w:rsid w:val="00CC6F1C"/>
    <w:rsid w:val="00CC7AF9"/>
    <w:rsid w:val="00CC7C5F"/>
    <w:rsid w:val="00CD1021"/>
    <w:rsid w:val="00CD3BB5"/>
    <w:rsid w:val="00CD4D31"/>
    <w:rsid w:val="00CD4DEE"/>
    <w:rsid w:val="00CD50B5"/>
    <w:rsid w:val="00CD6953"/>
    <w:rsid w:val="00CD7673"/>
    <w:rsid w:val="00CE0909"/>
    <w:rsid w:val="00CE250C"/>
    <w:rsid w:val="00CE263A"/>
    <w:rsid w:val="00CE28E4"/>
    <w:rsid w:val="00CE34FB"/>
    <w:rsid w:val="00CE35BC"/>
    <w:rsid w:val="00CE3BF0"/>
    <w:rsid w:val="00CE42E1"/>
    <w:rsid w:val="00CE42F5"/>
    <w:rsid w:val="00CE46BE"/>
    <w:rsid w:val="00CE49DE"/>
    <w:rsid w:val="00CE4F5D"/>
    <w:rsid w:val="00CE6D25"/>
    <w:rsid w:val="00CE7B8D"/>
    <w:rsid w:val="00CE7BCB"/>
    <w:rsid w:val="00CE7DD3"/>
    <w:rsid w:val="00CF00F4"/>
    <w:rsid w:val="00CF069C"/>
    <w:rsid w:val="00CF143B"/>
    <w:rsid w:val="00CF1CC3"/>
    <w:rsid w:val="00CF2019"/>
    <w:rsid w:val="00CF246E"/>
    <w:rsid w:val="00CF275C"/>
    <w:rsid w:val="00CF34E3"/>
    <w:rsid w:val="00CF35B4"/>
    <w:rsid w:val="00CF4A29"/>
    <w:rsid w:val="00CF4ED0"/>
    <w:rsid w:val="00CF5701"/>
    <w:rsid w:val="00CF596B"/>
    <w:rsid w:val="00CF7403"/>
    <w:rsid w:val="00CF76E3"/>
    <w:rsid w:val="00CF79BD"/>
    <w:rsid w:val="00CF7F96"/>
    <w:rsid w:val="00D01F72"/>
    <w:rsid w:val="00D02515"/>
    <w:rsid w:val="00D02FA5"/>
    <w:rsid w:val="00D032C6"/>
    <w:rsid w:val="00D04697"/>
    <w:rsid w:val="00D04B66"/>
    <w:rsid w:val="00D058BD"/>
    <w:rsid w:val="00D05A8E"/>
    <w:rsid w:val="00D072A6"/>
    <w:rsid w:val="00D07B07"/>
    <w:rsid w:val="00D11C86"/>
    <w:rsid w:val="00D11F48"/>
    <w:rsid w:val="00D1244B"/>
    <w:rsid w:val="00D12703"/>
    <w:rsid w:val="00D1310B"/>
    <w:rsid w:val="00D13922"/>
    <w:rsid w:val="00D151A9"/>
    <w:rsid w:val="00D16D13"/>
    <w:rsid w:val="00D202D3"/>
    <w:rsid w:val="00D20D69"/>
    <w:rsid w:val="00D216EF"/>
    <w:rsid w:val="00D2189D"/>
    <w:rsid w:val="00D221C5"/>
    <w:rsid w:val="00D22832"/>
    <w:rsid w:val="00D2289C"/>
    <w:rsid w:val="00D22A1E"/>
    <w:rsid w:val="00D22B80"/>
    <w:rsid w:val="00D22CCC"/>
    <w:rsid w:val="00D231DE"/>
    <w:rsid w:val="00D239E3"/>
    <w:rsid w:val="00D23E67"/>
    <w:rsid w:val="00D23F60"/>
    <w:rsid w:val="00D24986"/>
    <w:rsid w:val="00D24DBA"/>
    <w:rsid w:val="00D2559A"/>
    <w:rsid w:val="00D256EC"/>
    <w:rsid w:val="00D2653F"/>
    <w:rsid w:val="00D271BB"/>
    <w:rsid w:val="00D27422"/>
    <w:rsid w:val="00D31338"/>
    <w:rsid w:val="00D31538"/>
    <w:rsid w:val="00D316E8"/>
    <w:rsid w:val="00D317AC"/>
    <w:rsid w:val="00D32528"/>
    <w:rsid w:val="00D3272E"/>
    <w:rsid w:val="00D329D6"/>
    <w:rsid w:val="00D342A0"/>
    <w:rsid w:val="00D34F70"/>
    <w:rsid w:val="00D360E9"/>
    <w:rsid w:val="00D3728F"/>
    <w:rsid w:val="00D40C03"/>
    <w:rsid w:val="00D41DD8"/>
    <w:rsid w:val="00D42342"/>
    <w:rsid w:val="00D423B2"/>
    <w:rsid w:val="00D42F37"/>
    <w:rsid w:val="00D4420E"/>
    <w:rsid w:val="00D44FDC"/>
    <w:rsid w:val="00D50544"/>
    <w:rsid w:val="00D5329B"/>
    <w:rsid w:val="00D5349D"/>
    <w:rsid w:val="00D53617"/>
    <w:rsid w:val="00D53A1C"/>
    <w:rsid w:val="00D53A46"/>
    <w:rsid w:val="00D5455D"/>
    <w:rsid w:val="00D54DA9"/>
    <w:rsid w:val="00D54EF8"/>
    <w:rsid w:val="00D54F5A"/>
    <w:rsid w:val="00D55486"/>
    <w:rsid w:val="00D5550F"/>
    <w:rsid w:val="00D55A7A"/>
    <w:rsid w:val="00D56120"/>
    <w:rsid w:val="00D56256"/>
    <w:rsid w:val="00D56741"/>
    <w:rsid w:val="00D56FE7"/>
    <w:rsid w:val="00D572C6"/>
    <w:rsid w:val="00D57558"/>
    <w:rsid w:val="00D57EF5"/>
    <w:rsid w:val="00D602C5"/>
    <w:rsid w:val="00D605E8"/>
    <w:rsid w:val="00D61745"/>
    <w:rsid w:val="00D61C0B"/>
    <w:rsid w:val="00D63E7A"/>
    <w:rsid w:val="00D65A4D"/>
    <w:rsid w:val="00D670B7"/>
    <w:rsid w:val="00D67F58"/>
    <w:rsid w:val="00D7033C"/>
    <w:rsid w:val="00D70F6F"/>
    <w:rsid w:val="00D710A7"/>
    <w:rsid w:val="00D716B7"/>
    <w:rsid w:val="00D71FFD"/>
    <w:rsid w:val="00D72073"/>
    <w:rsid w:val="00D72998"/>
    <w:rsid w:val="00D73001"/>
    <w:rsid w:val="00D732AA"/>
    <w:rsid w:val="00D733CB"/>
    <w:rsid w:val="00D73DC7"/>
    <w:rsid w:val="00D74481"/>
    <w:rsid w:val="00D74637"/>
    <w:rsid w:val="00D74F74"/>
    <w:rsid w:val="00D75149"/>
    <w:rsid w:val="00D76723"/>
    <w:rsid w:val="00D7689E"/>
    <w:rsid w:val="00D771FE"/>
    <w:rsid w:val="00D774F0"/>
    <w:rsid w:val="00D77C69"/>
    <w:rsid w:val="00D82EE5"/>
    <w:rsid w:val="00D83760"/>
    <w:rsid w:val="00D841E3"/>
    <w:rsid w:val="00D844AA"/>
    <w:rsid w:val="00D85EA3"/>
    <w:rsid w:val="00D86E1F"/>
    <w:rsid w:val="00D87452"/>
    <w:rsid w:val="00D904CF"/>
    <w:rsid w:val="00D90819"/>
    <w:rsid w:val="00D90E00"/>
    <w:rsid w:val="00D910F8"/>
    <w:rsid w:val="00D9110D"/>
    <w:rsid w:val="00D92B84"/>
    <w:rsid w:val="00D944C0"/>
    <w:rsid w:val="00D94F4A"/>
    <w:rsid w:val="00D95802"/>
    <w:rsid w:val="00D96020"/>
    <w:rsid w:val="00D96367"/>
    <w:rsid w:val="00D96CFD"/>
    <w:rsid w:val="00DA0836"/>
    <w:rsid w:val="00DA18DF"/>
    <w:rsid w:val="00DA25E4"/>
    <w:rsid w:val="00DA2C83"/>
    <w:rsid w:val="00DA33D2"/>
    <w:rsid w:val="00DA3EDF"/>
    <w:rsid w:val="00DA4205"/>
    <w:rsid w:val="00DA430F"/>
    <w:rsid w:val="00DA4333"/>
    <w:rsid w:val="00DA4A51"/>
    <w:rsid w:val="00DA5037"/>
    <w:rsid w:val="00DA6AAF"/>
    <w:rsid w:val="00DA6B87"/>
    <w:rsid w:val="00DB06CD"/>
    <w:rsid w:val="00DB06EA"/>
    <w:rsid w:val="00DB0A4B"/>
    <w:rsid w:val="00DB0E65"/>
    <w:rsid w:val="00DB198A"/>
    <w:rsid w:val="00DB1D02"/>
    <w:rsid w:val="00DB2029"/>
    <w:rsid w:val="00DB242D"/>
    <w:rsid w:val="00DB24BE"/>
    <w:rsid w:val="00DB2A88"/>
    <w:rsid w:val="00DB3088"/>
    <w:rsid w:val="00DB51EB"/>
    <w:rsid w:val="00DB5546"/>
    <w:rsid w:val="00DB5660"/>
    <w:rsid w:val="00DB576D"/>
    <w:rsid w:val="00DB5B94"/>
    <w:rsid w:val="00DB60F0"/>
    <w:rsid w:val="00DB6AA7"/>
    <w:rsid w:val="00DB6C3F"/>
    <w:rsid w:val="00DC01F9"/>
    <w:rsid w:val="00DC2616"/>
    <w:rsid w:val="00DC3A47"/>
    <w:rsid w:val="00DC5A28"/>
    <w:rsid w:val="00DC5B6A"/>
    <w:rsid w:val="00DC6962"/>
    <w:rsid w:val="00DC6FA0"/>
    <w:rsid w:val="00DC72C1"/>
    <w:rsid w:val="00DC74AD"/>
    <w:rsid w:val="00DC75BD"/>
    <w:rsid w:val="00DD0ADB"/>
    <w:rsid w:val="00DD0C43"/>
    <w:rsid w:val="00DD2548"/>
    <w:rsid w:val="00DD2948"/>
    <w:rsid w:val="00DD482A"/>
    <w:rsid w:val="00DD5339"/>
    <w:rsid w:val="00DD60D5"/>
    <w:rsid w:val="00DD71EA"/>
    <w:rsid w:val="00DD7871"/>
    <w:rsid w:val="00DE0531"/>
    <w:rsid w:val="00DE0F36"/>
    <w:rsid w:val="00DE1D3A"/>
    <w:rsid w:val="00DE2F28"/>
    <w:rsid w:val="00DE3414"/>
    <w:rsid w:val="00DE3928"/>
    <w:rsid w:val="00DE3D67"/>
    <w:rsid w:val="00DE4342"/>
    <w:rsid w:val="00DE4542"/>
    <w:rsid w:val="00DE4B40"/>
    <w:rsid w:val="00DE512C"/>
    <w:rsid w:val="00DE5C4D"/>
    <w:rsid w:val="00DE63B2"/>
    <w:rsid w:val="00DE7225"/>
    <w:rsid w:val="00DE76AE"/>
    <w:rsid w:val="00DE7A33"/>
    <w:rsid w:val="00DE7FEB"/>
    <w:rsid w:val="00DF0068"/>
    <w:rsid w:val="00DF1610"/>
    <w:rsid w:val="00DF22C1"/>
    <w:rsid w:val="00DF262D"/>
    <w:rsid w:val="00DF2DE3"/>
    <w:rsid w:val="00DF4BC9"/>
    <w:rsid w:val="00DF4EFF"/>
    <w:rsid w:val="00DF54E4"/>
    <w:rsid w:val="00DF7279"/>
    <w:rsid w:val="00DF73B1"/>
    <w:rsid w:val="00DF7CC7"/>
    <w:rsid w:val="00E00F26"/>
    <w:rsid w:val="00E00F7D"/>
    <w:rsid w:val="00E014CF"/>
    <w:rsid w:val="00E01FA9"/>
    <w:rsid w:val="00E0297C"/>
    <w:rsid w:val="00E02F1E"/>
    <w:rsid w:val="00E037C4"/>
    <w:rsid w:val="00E04049"/>
    <w:rsid w:val="00E0414C"/>
    <w:rsid w:val="00E0451D"/>
    <w:rsid w:val="00E052FF"/>
    <w:rsid w:val="00E05FC1"/>
    <w:rsid w:val="00E05FFE"/>
    <w:rsid w:val="00E065DD"/>
    <w:rsid w:val="00E0685E"/>
    <w:rsid w:val="00E06B86"/>
    <w:rsid w:val="00E0789E"/>
    <w:rsid w:val="00E07EEB"/>
    <w:rsid w:val="00E1180F"/>
    <w:rsid w:val="00E11AD7"/>
    <w:rsid w:val="00E12F0F"/>
    <w:rsid w:val="00E13A6A"/>
    <w:rsid w:val="00E13AFD"/>
    <w:rsid w:val="00E14CD3"/>
    <w:rsid w:val="00E1633E"/>
    <w:rsid w:val="00E17008"/>
    <w:rsid w:val="00E17AC4"/>
    <w:rsid w:val="00E203A7"/>
    <w:rsid w:val="00E203B9"/>
    <w:rsid w:val="00E20A20"/>
    <w:rsid w:val="00E2163A"/>
    <w:rsid w:val="00E21929"/>
    <w:rsid w:val="00E21EBE"/>
    <w:rsid w:val="00E22172"/>
    <w:rsid w:val="00E221CC"/>
    <w:rsid w:val="00E23140"/>
    <w:rsid w:val="00E23AD4"/>
    <w:rsid w:val="00E24C80"/>
    <w:rsid w:val="00E24E29"/>
    <w:rsid w:val="00E25B7D"/>
    <w:rsid w:val="00E26086"/>
    <w:rsid w:val="00E26708"/>
    <w:rsid w:val="00E26750"/>
    <w:rsid w:val="00E26F53"/>
    <w:rsid w:val="00E270C7"/>
    <w:rsid w:val="00E27536"/>
    <w:rsid w:val="00E30025"/>
    <w:rsid w:val="00E30897"/>
    <w:rsid w:val="00E311C1"/>
    <w:rsid w:val="00E315C1"/>
    <w:rsid w:val="00E32E8C"/>
    <w:rsid w:val="00E34347"/>
    <w:rsid w:val="00E34509"/>
    <w:rsid w:val="00E3490E"/>
    <w:rsid w:val="00E34C3D"/>
    <w:rsid w:val="00E34EEA"/>
    <w:rsid w:val="00E359F2"/>
    <w:rsid w:val="00E35A6C"/>
    <w:rsid w:val="00E36EC2"/>
    <w:rsid w:val="00E36F12"/>
    <w:rsid w:val="00E370E5"/>
    <w:rsid w:val="00E3712A"/>
    <w:rsid w:val="00E37EB0"/>
    <w:rsid w:val="00E42E23"/>
    <w:rsid w:val="00E45977"/>
    <w:rsid w:val="00E45A46"/>
    <w:rsid w:val="00E46836"/>
    <w:rsid w:val="00E47AA8"/>
    <w:rsid w:val="00E47AF8"/>
    <w:rsid w:val="00E47D77"/>
    <w:rsid w:val="00E47DDB"/>
    <w:rsid w:val="00E5046E"/>
    <w:rsid w:val="00E5264F"/>
    <w:rsid w:val="00E53453"/>
    <w:rsid w:val="00E54ECB"/>
    <w:rsid w:val="00E55C62"/>
    <w:rsid w:val="00E56F04"/>
    <w:rsid w:val="00E56F23"/>
    <w:rsid w:val="00E57C5B"/>
    <w:rsid w:val="00E6057E"/>
    <w:rsid w:val="00E607F9"/>
    <w:rsid w:val="00E61828"/>
    <w:rsid w:val="00E6292B"/>
    <w:rsid w:val="00E63799"/>
    <w:rsid w:val="00E638D0"/>
    <w:rsid w:val="00E63C78"/>
    <w:rsid w:val="00E63ED3"/>
    <w:rsid w:val="00E643D8"/>
    <w:rsid w:val="00E653C8"/>
    <w:rsid w:val="00E65927"/>
    <w:rsid w:val="00E65FA3"/>
    <w:rsid w:val="00E66DC0"/>
    <w:rsid w:val="00E674E0"/>
    <w:rsid w:val="00E70F3B"/>
    <w:rsid w:val="00E7123C"/>
    <w:rsid w:val="00E7144B"/>
    <w:rsid w:val="00E722D5"/>
    <w:rsid w:val="00E7260A"/>
    <w:rsid w:val="00E72719"/>
    <w:rsid w:val="00E73825"/>
    <w:rsid w:val="00E7559C"/>
    <w:rsid w:val="00E76CDE"/>
    <w:rsid w:val="00E77A32"/>
    <w:rsid w:val="00E77C7D"/>
    <w:rsid w:val="00E804A1"/>
    <w:rsid w:val="00E82890"/>
    <w:rsid w:val="00E828B5"/>
    <w:rsid w:val="00E83427"/>
    <w:rsid w:val="00E84CDA"/>
    <w:rsid w:val="00E856B9"/>
    <w:rsid w:val="00E86958"/>
    <w:rsid w:val="00E8784E"/>
    <w:rsid w:val="00E907DC"/>
    <w:rsid w:val="00E909AC"/>
    <w:rsid w:val="00E909BE"/>
    <w:rsid w:val="00E909D1"/>
    <w:rsid w:val="00E90E7D"/>
    <w:rsid w:val="00E91076"/>
    <w:rsid w:val="00E910F9"/>
    <w:rsid w:val="00E926E4"/>
    <w:rsid w:val="00E93378"/>
    <w:rsid w:val="00E93399"/>
    <w:rsid w:val="00E93584"/>
    <w:rsid w:val="00E944A4"/>
    <w:rsid w:val="00E94AE2"/>
    <w:rsid w:val="00E94B3A"/>
    <w:rsid w:val="00E955C3"/>
    <w:rsid w:val="00E9645C"/>
    <w:rsid w:val="00E96799"/>
    <w:rsid w:val="00E96D28"/>
    <w:rsid w:val="00EA053A"/>
    <w:rsid w:val="00EA0D2F"/>
    <w:rsid w:val="00EA0EC8"/>
    <w:rsid w:val="00EA14CB"/>
    <w:rsid w:val="00EA177B"/>
    <w:rsid w:val="00EA25AB"/>
    <w:rsid w:val="00EA2DB8"/>
    <w:rsid w:val="00EA30AF"/>
    <w:rsid w:val="00EA3DE7"/>
    <w:rsid w:val="00EA4316"/>
    <w:rsid w:val="00EA43F9"/>
    <w:rsid w:val="00EA59E2"/>
    <w:rsid w:val="00EA6221"/>
    <w:rsid w:val="00EA6EF6"/>
    <w:rsid w:val="00EA72CB"/>
    <w:rsid w:val="00EB009E"/>
    <w:rsid w:val="00EB252F"/>
    <w:rsid w:val="00EB2D06"/>
    <w:rsid w:val="00EB3373"/>
    <w:rsid w:val="00EB382A"/>
    <w:rsid w:val="00EB38CD"/>
    <w:rsid w:val="00EB3F52"/>
    <w:rsid w:val="00EB4A9C"/>
    <w:rsid w:val="00EB4D00"/>
    <w:rsid w:val="00EC0744"/>
    <w:rsid w:val="00EC0ABD"/>
    <w:rsid w:val="00EC1383"/>
    <w:rsid w:val="00EC16A4"/>
    <w:rsid w:val="00EC18A3"/>
    <w:rsid w:val="00EC1A3F"/>
    <w:rsid w:val="00EC2220"/>
    <w:rsid w:val="00EC2B51"/>
    <w:rsid w:val="00EC2DB3"/>
    <w:rsid w:val="00EC51AC"/>
    <w:rsid w:val="00EC5E6D"/>
    <w:rsid w:val="00EC6278"/>
    <w:rsid w:val="00EC670C"/>
    <w:rsid w:val="00EC704B"/>
    <w:rsid w:val="00EC71F7"/>
    <w:rsid w:val="00EC7566"/>
    <w:rsid w:val="00EC76B6"/>
    <w:rsid w:val="00EC771B"/>
    <w:rsid w:val="00ED013E"/>
    <w:rsid w:val="00ED15BF"/>
    <w:rsid w:val="00ED1C49"/>
    <w:rsid w:val="00ED3310"/>
    <w:rsid w:val="00ED3673"/>
    <w:rsid w:val="00ED3846"/>
    <w:rsid w:val="00ED3A58"/>
    <w:rsid w:val="00ED4173"/>
    <w:rsid w:val="00ED4DA5"/>
    <w:rsid w:val="00ED50A3"/>
    <w:rsid w:val="00ED6950"/>
    <w:rsid w:val="00ED6BE1"/>
    <w:rsid w:val="00ED6D26"/>
    <w:rsid w:val="00ED6FA0"/>
    <w:rsid w:val="00EE0AF3"/>
    <w:rsid w:val="00EE0C14"/>
    <w:rsid w:val="00EE1452"/>
    <w:rsid w:val="00EE1EA4"/>
    <w:rsid w:val="00EE25BB"/>
    <w:rsid w:val="00EE2C56"/>
    <w:rsid w:val="00EE358B"/>
    <w:rsid w:val="00EE3740"/>
    <w:rsid w:val="00EE3BEA"/>
    <w:rsid w:val="00EE45EB"/>
    <w:rsid w:val="00EE4CDB"/>
    <w:rsid w:val="00EE4CDF"/>
    <w:rsid w:val="00EE5B6D"/>
    <w:rsid w:val="00EE5E58"/>
    <w:rsid w:val="00EE6208"/>
    <w:rsid w:val="00EE6850"/>
    <w:rsid w:val="00EE6C36"/>
    <w:rsid w:val="00EE7B09"/>
    <w:rsid w:val="00EE7B91"/>
    <w:rsid w:val="00EF0E89"/>
    <w:rsid w:val="00EF2222"/>
    <w:rsid w:val="00EF2753"/>
    <w:rsid w:val="00EF2F7B"/>
    <w:rsid w:val="00EF3914"/>
    <w:rsid w:val="00EF3CBC"/>
    <w:rsid w:val="00EF4567"/>
    <w:rsid w:val="00EF52C2"/>
    <w:rsid w:val="00EF5559"/>
    <w:rsid w:val="00EF59DA"/>
    <w:rsid w:val="00EF5B71"/>
    <w:rsid w:val="00EF6DC4"/>
    <w:rsid w:val="00EF6F78"/>
    <w:rsid w:val="00EF71AD"/>
    <w:rsid w:val="00EF7E29"/>
    <w:rsid w:val="00F0005E"/>
    <w:rsid w:val="00F00555"/>
    <w:rsid w:val="00F00A9F"/>
    <w:rsid w:val="00F00FB4"/>
    <w:rsid w:val="00F0195F"/>
    <w:rsid w:val="00F02CD2"/>
    <w:rsid w:val="00F03458"/>
    <w:rsid w:val="00F04A92"/>
    <w:rsid w:val="00F04E46"/>
    <w:rsid w:val="00F04FB6"/>
    <w:rsid w:val="00F06CA3"/>
    <w:rsid w:val="00F07173"/>
    <w:rsid w:val="00F116F3"/>
    <w:rsid w:val="00F11768"/>
    <w:rsid w:val="00F11FF3"/>
    <w:rsid w:val="00F12C4D"/>
    <w:rsid w:val="00F12D51"/>
    <w:rsid w:val="00F133F5"/>
    <w:rsid w:val="00F13B40"/>
    <w:rsid w:val="00F13CE4"/>
    <w:rsid w:val="00F142AE"/>
    <w:rsid w:val="00F1498E"/>
    <w:rsid w:val="00F15860"/>
    <w:rsid w:val="00F15F39"/>
    <w:rsid w:val="00F16A1E"/>
    <w:rsid w:val="00F17296"/>
    <w:rsid w:val="00F173E5"/>
    <w:rsid w:val="00F174A0"/>
    <w:rsid w:val="00F1783F"/>
    <w:rsid w:val="00F17B03"/>
    <w:rsid w:val="00F2004A"/>
    <w:rsid w:val="00F200AE"/>
    <w:rsid w:val="00F212DA"/>
    <w:rsid w:val="00F22EBF"/>
    <w:rsid w:val="00F23E97"/>
    <w:rsid w:val="00F24631"/>
    <w:rsid w:val="00F24817"/>
    <w:rsid w:val="00F26395"/>
    <w:rsid w:val="00F2672C"/>
    <w:rsid w:val="00F2674C"/>
    <w:rsid w:val="00F27252"/>
    <w:rsid w:val="00F27FA3"/>
    <w:rsid w:val="00F3037E"/>
    <w:rsid w:val="00F30791"/>
    <w:rsid w:val="00F314D4"/>
    <w:rsid w:val="00F319D7"/>
    <w:rsid w:val="00F3226C"/>
    <w:rsid w:val="00F3310F"/>
    <w:rsid w:val="00F3359C"/>
    <w:rsid w:val="00F336F7"/>
    <w:rsid w:val="00F34744"/>
    <w:rsid w:val="00F34829"/>
    <w:rsid w:val="00F34CEA"/>
    <w:rsid w:val="00F3661B"/>
    <w:rsid w:val="00F36B3F"/>
    <w:rsid w:val="00F36DB9"/>
    <w:rsid w:val="00F37648"/>
    <w:rsid w:val="00F40074"/>
    <w:rsid w:val="00F41E7D"/>
    <w:rsid w:val="00F42907"/>
    <w:rsid w:val="00F42C6B"/>
    <w:rsid w:val="00F43520"/>
    <w:rsid w:val="00F447F6"/>
    <w:rsid w:val="00F46A68"/>
    <w:rsid w:val="00F46B55"/>
    <w:rsid w:val="00F473BF"/>
    <w:rsid w:val="00F47D5D"/>
    <w:rsid w:val="00F510EA"/>
    <w:rsid w:val="00F51A1C"/>
    <w:rsid w:val="00F51B46"/>
    <w:rsid w:val="00F51E11"/>
    <w:rsid w:val="00F52A03"/>
    <w:rsid w:val="00F535DA"/>
    <w:rsid w:val="00F53726"/>
    <w:rsid w:val="00F53E52"/>
    <w:rsid w:val="00F5512D"/>
    <w:rsid w:val="00F566AA"/>
    <w:rsid w:val="00F56BA0"/>
    <w:rsid w:val="00F6075F"/>
    <w:rsid w:val="00F6092D"/>
    <w:rsid w:val="00F60950"/>
    <w:rsid w:val="00F60CA3"/>
    <w:rsid w:val="00F60E72"/>
    <w:rsid w:val="00F61AB6"/>
    <w:rsid w:val="00F635D7"/>
    <w:rsid w:val="00F64BB3"/>
    <w:rsid w:val="00F66AA9"/>
    <w:rsid w:val="00F66AFF"/>
    <w:rsid w:val="00F66EA0"/>
    <w:rsid w:val="00F70335"/>
    <w:rsid w:val="00F71971"/>
    <w:rsid w:val="00F7247E"/>
    <w:rsid w:val="00F72EED"/>
    <w:rsid w:val="00F72F86"/>
    <w:rsid w:val="00F7337C"/>
    <w:rsid w:val="00F737A4"/>
    <w:rsid w:val="00F75E4B"/>
    <w:rsid w:val="00F76386"/>
    <w:rsid w:val="00F76510"/>
    <w:rsid w:val="00F774BA"/>
    <w:rsid w:val="00F77841"/>
    <w:rsid w:val="00F8112B"/>
    <w:rsid w:val="00F81852"/>
    <w:rsid w:val="00F81F2A"/>
    <w:rsid w:val="00F835F5"/>
    <w:rsid w:val="00F83EF6"/>
    <w:rsid w:val="00F84ABF"/>
    <w:rsid w:val="00F84E8F"/>
    <w:rsid w:val="00F8580D"/>
    <w:rsid w:val="00F8599A"/>
    <w:rsid w:val="00F85E71"/>
    <w:rsid w:val="00F860BA"/>
    <w:rsid w:val="00F86294"/>
    <w:rsid w:val="00F87900"/>
    <w:rsid w:val="00F90BF2"/>
    <w:rsid w:val="00F912B1"/>
    <w:rsid w:val="00F91AC8"/>
    <w:rsid w:val="00F91F23"/>
    <w:rsid w:val="00F92F00"/>
    <w:rsid w:val="00F93228"/>
    <w:rsid w:val="00F935BA"/>
    <w:rsid w:val="00F93890"/>
    <w:rsid w:val="00F93FD3"/>
    <w:rsid w:val="00F948EE"/>
    <w:rsid w:val="00F955A9"/>
    <w:rsid w:val="00F97966"/>
    <w:rsid w:val="00FA0D17"/>
    <w:rsid w:val="00FA0E05"/>
    <w:rsid w:val="00FA1136"/>
    <w:rsid w:val="00FA13B7"/>
    <w:rsid w:val="00FA19B7"/>
    <w:rsid w:val="00FA2144"/>
    <w:rsid w:val="00FA2177"/>
    <w:rsid w:val="00FA274A"/>
    <w:rsid w:val="00FA373A"/>
    <w:rsid w:val="00FA4004"/>
    <w:rsid w:val="00FA40BD"/>
    <w:rsid w:val="00FA54C7"/>
    <w:rsid w:val="00FA7A5A"/>
    <w:rsid w:val="00FB037C"/>
    <w:rsid w:val="00FB0512"/>
    <w:rsid w:val="00FB13F3"/>
    <w:rsid w:val="00FB1584"/>
    <w:rsid w:val="00FB1BD0"/>
    <w:rsid w:val="00FB36E7"/>
    <w:rsid w:val="00FB3E19"/>
    <w:rsid w:val="00FB44FF"/>
    <w:rsid w:val="00FB47DC"/>
    <w:rsid w:val="00FB595A"/>
    <w:rsid w:val="00FB6A2E"/>
    <w:rsid w:val="00FB7AA4"/>
    <w:rsid w:val="00FB7CF6"/>
    <w:rsid w:val="00FC0BDD"/>
    <w:rsid w:val="00FC2597"/>
    <w:rsid w:val="00FC2EF0"/>
    <w:rsid w:val="00FC3DFA"/>
    <w:rsid w:val="00FC3FA5"/>
    <w:rsid w:val="00FC40CF"/>
    <w:rsid w:val="00FC4AA7"/>
    <w:rsid w:val="00FC4FD0"/>
    <w:rsid w:val="00FC5557"/>
    <w:rsid w:val="00FC5F32"/>
    <w:rsid w:val="00FC6122"/>
    <w:rsid w:val="00FC62E2"/>
    <w:rsid w:val="00FC701F"/>
    <w:rsid w:val="00FC70AE"/>
    <w:rsid w:val="00FC740E"/>
    <w:rsid w:val="00FD01F0"/>
    <w:rsid w:val="00FD20BB"/>
    <w:rsid w:val="00FD2A45"/>
    <w:rsid w:val="00FD316A"/>
    <w:rsid w:val="00FD3BF6"/>
    <w:rsid w:val="00FD3D3F"/>
    <w:rsid w:val="00FD3F40"/>
    <w:rsid w:val="00FD4B9E"/>
    <w:rsid w:val="00FD4E54"/>
    <w:rsid w:val="00FD4FDC"/>
    <w:rsid w:val="00FD5943"/>
    <w:rsid w:val="00FD5EBE"/>
    <w:rsid w:val="00FD66AE"/>
    <w:rsid w:val="00FD7399"/>
    <w:rsid w:val="00FE217F"/>
    <w:rsid w:val="00FE25BD"/>
    <w:rsid w:val="00FE25F7"/>
    <w:rsid w:val="00FE5694"/>
    <w:rsid w:val="00FE5DFB"/>
    <w:rsid w:val="00FE7081"/>
    <w:rsid w:val="00FE7C0E"/>
    <w:rsid w:val="00FE7C23"/>
    <w:rsid w:val="00FF01D9"/>
    <w:rsid w:val="00FF0C4E"/>
    <w:rsid w:val="00FF14DD"/>
    <w:rsid w:val="00FF168B"/>
    <w:rsid w:val="00FF1DA8"/>
    <w:rsid w:val="00FF1F4C"/>
    <w:rsid w:val="00FF256E"/>
    <w:rsid w:val="00FF316E"/>
    <w:rsid w:val="00FF5430"/>
    <w:rsid w:val="00FF59AE"/>
    <w:rsid w:val="00FF630D"/>
    <w:rsid w:val="00FF6B9A"/>
    <w:rsid w:val="00FF7223"/>
    <w:rsid w:val="00FF730F"/>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05C60"/>
  <w15:chartTrackingRefBased/>
  <w15:docId w15:val="{34E6131F-2C3B-42B2-BC05-E2FB2313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A5"/>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hAnsi="Cambria" w:cs="Times New Roman"/>
      <w:b/>
      <w:bCs/>
      <w:kern w:val="32"/>
      <w:sz w:val="32"/>
      <w:szCs w:val="32"/>
    </w:rPr>
  </w:style>
  <w:style w:type="character" w:customStyle="1" w:styleId="Titre2Car">
    <w:name w:val="Titre 2 Car"/>
    <w:link w:val="Titre2"/>
    <w:uiPriority w:val="9"/>
    <w:locked/>
    <w:rsid w:val="00E828B5"/>
    <w:rPr>
      <w:rFonts w:ascii="Arial" w:hAnsi="Arial" w:cs="Arial"/>
      <w:color w:val="5F497A"/>
      <w:sz w:val="28"/>
      <w:szCs w:val="28"/>
    </w:rPr>
  </w:style>
  <w:style w:type="character" w:customStyle="1" w:styleId="Titre3Car">
    <w:name w:val="Titre 3 Car"/>
    <w:link w:val="Titre3"/>
    <w:locked/>
    <w:rPr>
      <w:rFonts w:ascii="Cambria" w:hAnsi="Cambria" w:cs="Times New Roman"/>
      <w:b/>
      <w:bCs/>
      <w:sz w:val="26"/>
      <w:szCs w:val="26"/>
    </w:rPr>
  </w:style>
  <w:style w:type="character" w:customStyle="1" w:styleId="Titre4Car">
    <w:name w:val="Titre 4 Car"/>
    <w:link w:val="Titre4"/>
    <w:uiPriority w:val="9"/>
    <w:semiHidden/>
    <w:locked/>
    <w:rPr>
      <w:rFonts w:ascii="Calibri" w:hAnsi="Calibri" w:cs="Times New Roman"/>
      <w:b/>
      <w:bCs/>
      <w:sz w:val="28"/>
      <w:szCs w:val="28"/>
    </w:rPr>
  </w:style>
  <w:style w:type="character" w:customStyle="1" w:styleId="Titre5Car">
    <w:name w:val="Titre 5 Car"/>
    <w:link w:val="Titre5"/>
    <w:uiPriority w:val="9"/>
    <w:semiHidden/>
    <w:locked/>
    <w:rPr>
      <w:rFonts w:ascii="Calibri" w:hAnsi="Calibri" w:cs="Times New Roman"/>
      <w:b/>
      <w:bCs/>
      <w:i/>
      <w:iCs/>
      <w:sz w:val="26"/>
      <w:szCs w:val="26"/>
    </w:rPr>
  </w:style>
  <w:style w:type="character" w:customStyle="1" w:styleId="Titre6Car">
    <w:name w:val="Titre 6 Car"/>
    <w:link w:val="Titre6"/>
    <w:uiPriority w:val="9"/>
    <w:semiHidden/>
    <w:locked/>
    <w:rPr>
      <w:rFonts w:ascii="Calibri" w:hAnsi="Calibri" w:cs="Times New Roman"/>
      <w:b/>
      <w:bCs/>
      <w:sz w:val="22"/>
      <w:szCs w:val="22"/>
    </w:rPr>
  </w:style>
  <w:style w:type="character" w:customStyle="1" w:styleId="Titre7Car">
    <w:name w:val="Titre 7 Car"/>
    <w:link w:val="Titre7"/>
    <w:uiPriority w:val="9"/>
    <w:semiHidden/>
    <w:locked/>
    <w:rPr>
      <w:rFonts w:ascii="Calibri" w:hAnsi="Calibri" w:cs="Times New Roman"/>
      <w:sz w:val="24"/>
      <w:szCs w:val="24"/>
    </w:rPr>
  </w:style>
  <w:style w:type="character" w:customStyle="1" w:styleId="Titre8Car">
    <w:name w:val="Titre 8 Car"/>
    <w:link w:val="Titre8"/>
    <w:uiPriority w:val="9"/>
    <w:semiHidden/>
    <w:locked/>
    <w:rPr>
      <w:rFonts w:ascii="Calibri" w:hAnsi="Calibri" w:cs="Times New Roman"/>
      <w:i/>
      <w:iCs/>
      <w:sz w:val="24"/>
      <w:szCs w:val="24"/>
    </w:rPr>
  </w:style>
  <w:style w:type="character" w:customStyle="1" w:styleId="Titre9Car">
    <w:name w:val="Titre 9 Car"/>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semiHidden/>
    <w:rsid w:val="00F133F5"/>
    <w:pPr>
      <w:spacing w:line="220" w:lineRule="atLeast"/>
      <w:jc w:val="both"/>
    </w:pPr>
  </w:style>
  <w:style w:type="character" w:customStyle="1" w:styleId="CorpsdetexteCar">
    <w:name w:val="Corps de texte Car"/>
    <w:link w:val="Corpsdetexte"/>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link w:val="Notedebasdepage"/>
    <w:uiPriority w:val="99"/>
    <w:semiHidden/>
    <w:locked/>
    <w:rPr>
      <w:rFonts w:cs="Times New Roman"/>
    </w:rPr>
  </w:style>
  <w:style w:type="character" w:customStyle="1" w:styleId="PsaumeCar">
    <w:name w:val="Psaume Car"/>
    <w:rsid w:val="00F133F5"/>
    <w:rPr>
      <w:rFonts w:cs="Times New Roman"/>
      <w:b/>
      <w:bCs/>
      <w:lang w:val="fr-FR" w:eastAsia="fr-FR"/>
    </w:rPr>
  </w:style>
  <w:style w:type="character" w:styleId="Appelnotedebasdep">
    <w:name w:val="footnote reference"/>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link w:val="Pieddepage"/>
    <w:uiPriority w:val="99"/>
    <w:locked/>
    <w:rPr>
      <w:rFonts w:cs="Times New Roman"/>
    </w:rPr>
  </w:style>
  <w:style w:type="character" w:styleId="Numrodepage">
    <w:name w:val="page number"/>
    <w:uiPriority w:val="99"/>
    <w:rsid w:val="00F133F5"/>
    <w:rPr>
      <w:rFonts w:cs="Times New Roman"/>
    </w:rPr>
  </w:style>
  <w:style w:type="character" w:styleId="Lienhypertextesuivivisit">
    <w:name w:val="FollowedHyperlink"/>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rsid w:val="00F133F5"/>
    <w:rPr>
      <w:rFonts w:ascii="Times New Roman" w:hAnsi="Times New Roman" w:cs="Times New Roman"/>
    </w:rPr>
  </w:style>
  <w:style w:type="character" w:styleId="lev">
    <w:name w:val="Strong"/>
    <w:uiPriority w:val="22"/>
    <w:qFormat/>
    <w:rsid w:val="00F133F5"/>
    <w:rPr>
      <w:rFonts w:cs="Times New Roman"/>
      <w:b/>
      <w:bCs/>
    </w:rPr>
  </w:style>
  <w:style w:type="character" w:customStyle="1" w:styleId="spipsurligne1">
    <w:name w:val="spip_surligne1"/>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rsid w:val="00616E5E"/>
    <w:rPr>
      <w:rFonts w:cs="Times New Roman"/>
    </w:rPr>
  </w:style>
  <w:style w:type="character" w:styleId="Accentuation">
    <w:name w:val="Emphasis"/>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paragraph" w:customStyle="1" w:styleId="Paragraphedeliste1">
    <w:name w:val="Paragraphe de liste1"/>
    <w:basedOn w:val="Normal"/>
    <w:uiPriority w:val="34"/>
    <w:qFormat/>
    <w:rsid w:val="00C7721D"/>
    <w:pPr>
      <w:spacing w:after="200" w:line="276" w:lineRule="auto"/>
      <w:ind w:left="720"/>
      <w:contextualSpacing/>
    </w:pPr>
    <w:rPr>
      <w:rFonts w:ascii="Calibri" w:hAnsi="Calibri" w:cs="Arial"/>
      <w:sz w:val="22"/>
      <w:szCs w:val="22"/>
      <w:lang w:eastAsia="en-US"/>
    </w:rPr>
  </w:style>
  <w:style w:type="character" w:customStyle="1" w:styleId="Mentionnonrsolue1">
    <w:name w:val="Mention non résolue1"/>
    <w:basedOn w:val="Policepardfaut"/>
    <w:uiPriority w:val="99"/>
    <w:semiHidden/>
    <w:unhideWhenUsed/>
    <w:rsid w:val="00BF6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2908">
      <w:bodyDiv w:val="1"/>
      <w:marLeft w:val="0"/>
      <w:marRight w:val="0"/>
      <w:marTop w:val="0"/>
      <w:marBottom w:val="0"/>
      <w:divBdr>
        <w:top w:val="none" w:sz="0" w:space="0" w:color="auto"/>
        <w:left w:val="none" w:sz="0" w:space="0" w:color="auto"/>
        <w:bottom w:val="none" w:sz="0" w:space="0" w:color="auto"/>
        <w:right w:val="none" w:sz="0" w:space="0" w:color="auto"/>
      </w:divBdr>
    </w:div>
    <w:div w:id="53940704">
      <w:bodyDiv w:val="1"/>
      <w:marLeft w:val="0"/>
      <w:marRight w:val="0"/>
      <w:marTop w:val="0"/>
      <w:marBottom w:val="0"/>
      <w:divBdr>
        <w:top w:val="none" w:sz="0" w:space="0" w:color="auto"/>
        <w:left w:val="none" w:sz="0" w:space="0" w:color="auto"/>
        <w:bottom w:val="none" w:sz="0" w:space="0" w:color="auto"/>
        <w:right w:val="none" w:sz="0" w:space="0" w:color="auto"/>
      </w:divBdr>
    </w:div>
    <w:div w:id="320543636">
      <w:bodyDiv w:val="1"/>
      <w:marLeft w:val="0"/>
      <w:marRight w:val="0"/>
      <w:marTop w:val="0"/>
      <w:marBottom w:val="0"/>
      <w:divBdr>
        <w:top w:val="none" w:sz="0" w:space="0" w:color="auto"/>
        <w:left w:val="none" w:sz="0" w:space="0" w:color="auto"/>
        <w:bottom w:val="none" w:sz="0" w:space="0" w:color="auto"/>
        <w:right w:val="none" w:sz="0" w:space="0" w:color="auto"/>
      </w:divBdr>
      <w:divsChild>
        <w:div w:id="411776557">
          <w:marLeft w:val="0"/>
          <w:marRight w:val="0"/>
          <w:marTop w:val="0"/>
          <w:marBottom w:val="0"/>
          <w:divBdr>
            <w:top w:val="none" w:sz="0" w:space="0" w:color="auto"/>
            <w:left w:val="none" w:sz="0" w:space="0" w:color="auto"/>
            <w:bottom w:val="none" w:sz="0" w:space="0" w:color="auto"/>
            <w:right w:val="none" w:sz="0" w:space="0" w:color="auto"/>
          </w:divBdr>
        </w:div>
        <w:div w:id="18702792">
          <w:marLeft w:val="0"/>
          <w:marRight w:val="0"/>
          <w:marTop w:val="0"/>
          <w:marBottom w:val="0"/>
          <w:divBdr>
            <w:top w:val="none" w:sz="0" w:space="0" w:color="auto"/>
            <w:left w:val="none" w:sz="0" w:space="0" w:color="auto"/>
            <w:bottom w:val="none" w:sz="0" w:space="0" w:color="auto"/>
            <w:right w:val="none" w:sz="0" w:space="0" w:color="auto"/>
          </w:divBdr>
        </w:div>
        <w:div w:id="1700743884">
          <w:marLeft w:val="0"/>
          <w:marRight w:val="0"/>
          <w:marTop w:val="0"/>
          <w:marBottom w:val="0"/>
          <w:divBdr>
            <w:top w:val="none" w:sz="0" w:space="0" w:color="auto"/>
            <w:left w:val="none" w:sz="0" w:space="0" w:color="auto"/>
            <w:bottom w:val="none" w:sz="0" w:space="0" w:color="auto"/>
            <w:right w:val="none" w:sz="0" w:space="0" w:color="auto"/>
          </w:divBdr>
        </w:div>
        <w:div w:id="358897974">
          <w:marLeft w:val="0"/>
          <w:marRight w:val="0"/>
          <w:marTop w:val="150"/>
          <w:marBottom w:val="0"/>
          <w:divBdr>
            <w:top w:val="none" w:sz="0" w:space="0" w:color="auto"/>
            <w:left w:val="none" w:sz="0" w:space="0" w:color="auto"/>
            <w:bottom w:val="none" w:sz="0" w:space="0" w:color="auto"/>
            <w:right w:val="none" w:sz="0" w:space="0" w:color="auto"/>
          </w:divBdr>
        </w:div>
      </w:divsChild>
    </w:div>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75690">
      <w:bodyDiv w:val="1"/>
      <w:marLeft w:val="0"/>
      <w:marRight w:val="0"/>
      <w:marTop w:val="0"/>
      <w:marBottom w:val="0"/>
      <w:divBdr>
        <w:top w:val="none" w:sz="0" w:space="0" w:color="auto"/>
        <w:left w:val="none" w:sz="0" w:space="0" w:color="auto"/>
        <w:bottom w:val="none" w:sz="0" w:space="0" w:color="auto"/>
        <w:right w:val="none" w:sz="0" w:space="0" w:color="auto"/>
      </w:divBdr>
    </w:div>
    <w:div w:id="363530499">
      <w:bodyDiv w:val="1"/>
      <w:marLeft w:val="0"/>
      <w:marRight w:val="0"/>
      <w:marTop w:val="0"/>
      <w:marBottom w:val="0"/>
      <w:divBdr>
        <w:top w:val="none" w:sz="0" w:space="0" w:color="auto"/>
        <w:left w:val="none" w:sz="0" w:space="0" w:color="auto"/>
        <w:bottom w:val="none" w:sz="0" w:space="0" w:color="auto"/>
        <w:right w:val="none" w:sz="0" w:space="0" w:color="auto"/>
      </w:divBdr>
    </w:div>
    <w:div w:id="377364214">
      <w:bodyDiv w:val="1"/>
      <w:marLeft w:val="0"/>
      <w:marRight w:val="0"/>
      <w:marTop w:val="0"/>
      <w:marBottom w:val="0"/>
      <w:divBdr>
        <w:top w:val="none" w:sz="0" w:space="0" w:color="auto"/>
        <w:left w:val="none" w:sz="0" w:space="0" w:color="auto"/>
        <w:bottom w:val="none" w:sz="0" w:space="0" w:color="auto"/>
        <w:right w:val="none" w:sz="0" w:space="0" w:color="auto"/>
      </w:divBdr>
      <w:divsChild>
        <w:div w:id="1261529201">
          <w:marLeft w:val="0"/>
          <w:marRight w:val="0"/>
          <w:marTop w:val="0"/>
          <w:marBottom w:val="0"/>
          <w:divBdr>
            <w:top w:val="none" w:sz="0" w:space="0" w:color="auto"/>
            <w:left w:val="none" w:sz="0" w:space="0" w:color="auto"/>
            <w:bottom w:val="none" w:sz="0" w:space="0" w:color="auto"/>
            <w:right w:val="none" w:sz="0" w:space="0" w:color="auto"/>
          </w:divBdr>
        </w:div>
        <w:div w:id="1314796086">
          <w:marLeft w:val="0"/>
          <w:marRight w:val="0"/>
          <w:marTop w:val="0"/>
          <w:marBottom w:val="0"/>
          <w:divBdr>
            <w:top w:val="none" w:sz="0" w:space="0" w:color="auto"/>
            <w:left w:val="none" w:sz="0" w:space="0" w:color="auto"/>
            <w:bottom w:val="none" w:sz="0" w:space="0" w:color="auto"/>
            <w:right w:val="none" w:sz="0" w:space="0" w:color="auto"/>
          </w:divBdr>
        </w:div>
        <w:div w:id="1541286827">
          <w:marLeft w:val="0"/>
          <w:marRight w:val="0"/>
          <w:marTop w:val="0"/>
          <w:marBottom w:val="0"/>
          <w:divBdr>
            <w:top w:val="none" w:sz="0" w:space="0" w:color="auto"/>
            <w:left w:val="none" w:sz="0" w:space="0" w:color="auto"/>
            <w:bottom w:val="none" w:sz="0" w:space="0" w:color="auto"/>
            <w:right w:val="none" w:sz="0" w:space="0" w:color="auto"/>
          </w:divBdr>
        </w:div>
        <w:div w:id="1318999302">
          <w:marLeft w:val="0"/>
          <w:marRight w:val="0"/>
          <w:marTop w:val="0"/>
          <w:marBottom w:val="0"/>
          <w:divBdr>
            <w:top w:val="none" w:sz="0" w:space="0" w:color="auto"/>
            <w:left w:val="none" w:sz="0" w:space="0" w:color="auto"/>
            <w:bottom w:val="none" w:sz="0" w:space="0" w:color="auto"/>
            <w:right w:val="none" w:sz="0" w:space="0" w:color="auto"/>
          </w:divBdr>
        </w:div>
        <w:div w:id="1906451751">
          <w:marLeft w:val="0"/>
          <w:marRight w:val="0"/>
          <w:marTop w:val="0"/>
          <w:marBottom w:val="0"/>
          <w:divBdr>
            <w:top w:val="none" w:sz="0" w:space="0" w:color="auto"/>
            <w:left w:val="none" w:sz="0" w:space="0" w:color="auto"/>
            <w:bottom w:val="none" w:sz="0" w:space="0" w:color="auto"/>
            <w:right w:val="none" w:sz="0" w:space="0" w:color="auto"/>
          </w:divBdr>
        </w:div>
        <w:div w:id="1728064522">
          <w:marLeft w:val="0"/>
          <w:marRight w:val="0"/>
          <w:marTop w:val="0"/>
          <w:marBottom w:val="0"/>
          <w:divBdr>
            <w:top w:val="none" w:sz="0" w:space="0" w:color="auto"/>
            <w:left w:val="none" w:sz="0" w:space="0" w:color="auto"/>
            <w:bottom w:val="none" w:sz="0" w:space="0" w:color="auto"/>
            <w:right w:val="none" w:sz="0" w:space="0" w:color="auto"/>
          </w:divBdr>
        </w:div>
      </w:divsChild>
    </w:div>
    <w:div w:id="406540205">
      <w:bodyDiv w:val="1"/>
      <w:marLeft w:val="0"/>
      <w:marRight w:val="0"/>
      <w:marTop w:val="0"/>
      <w:marBottom w:val="0"/>
      <w:divBdr>
        <w:top w:val="none" w:sz="0" w:space="0" w:color="auto"/>
        <w:left w:val="none" w:sz="0" w:space="0" w:color="auto"/>
        <w:bottom w:val="none" w:sz="0" w:space="0" w:color="auto"/>
        <w:right w:val="none" w:sz="0" w:space="0" w:color="auto"/>
      </w:divBdr>
    </w:div>
    <w:div w:id="422802784">
      <w:bodyDiv w:val="1"/>
      <w:marLeft w:val="0"/>
      <w:marRight w:val="0"/>
      <w:marTop w:val="0"/>
      <w:marBottom w:val="0"/>
      <w:divBdr>
        <w:top w:val="none" w:sz="0" w:space="0" w:color="auto"/>
        <w:left w:val="none" w:sz="0" w:space="0" w:color="auto"/>
        <w:bottom w:val="none" w:sz="0" w:space="0" w:color="auto"/>
        <w:right w:val="none" w:sz="0" w:space="0" w:color="auto"/>
      </w:divBdr>
    </w:div>
    <w:div w:id="433749603">
      <w:bodyDiv w:val="1"/>
      <w:marLeft w:val="0"/>
      <w:marRight w:val="0"/>
      <w:marTop w:val="0"/>
      <w:marBottom w:val="0"/>
      <w:divBdr>
        <w:top w:val="none" w:sz="0" w:space="0" w:color="auto"/>
        <w:left w:val="none" w:sz="0" w:space="0" w:color="auto"/>
        <w:bottom w:val="none" w:sz="0" w:space="0" w:color="auto"/>
        <w:right w:val="none" w:sz="0" w:space="0" w:color="auto"/>
      </w:divBdr>
    </w:div>
    <w:div w:id="688481828">
      <w:bodyDiv w:val="1"/>
      <w:marLeft w:val="0"/>
      <w:marRight w:val="0"/>
      <w:marTop w:val="0"/>
      <w:marBottom w:val="0"/>
      <w:divBdr>
        <w:top w:val="none" w:sz="0" w:space="0" w:color="auto"/>
        <w:left w:val="none" w:sz="0" w:space="0" w:color="auto"/>
        <w:bottom w:val="none" w:sz="0" w:space="0" w:color="auto"/>
        <w:right w:val="none" w:sz="0" w:space="0" w:color="auto"/>
      </w:divBdr>
    </w:div>
    <w:div w:id="1032879531">
      <w:bodyDiv w:val="1"/>
      <w:marLeft w:val="0"/>
      <w:marRight w:val="0"/>
      <w:marTop w:val="0"/>
      <w:marBottom w:val="0"/>
      <w:divBdr>
        <w:top w:val="none" w:sz="0" w:space="0" w:color="auto"/>
        <w:left w:val="none" w:sz="0" w:space="0" w:color="auto"/>
        <w:bottom w:val="none" w:sz="0" w:space="0" w:color="auto"/>
        <w:right w:val="none" w:sz="0" w:space="0" w:color="auto"/>
      </w:divBdr>
    </w:div>
    <w:div w:id="1129666289">
      <w:bodyDiv w:val="1"/>
      <w:marLeft w:val="0"/>
      <w:marRight w:val="0"/>
      <w:marTop w:val="0"/>
      <w:marBottom w:val="0"/>
      <w:divBdr>
        <w:top w:val="none" w:sz="0" w:space="0" w:color="auto"/>
        <w:left w:val="none" w:sz="0" w:space="0" w:color="auto"/>
        <w:bottom w:val="none" w:sz="0" w:space="0" w:color="auto"/>
        <w:right w:val="none" w:sz="0" w:space="0" w:color="auto"/>
      </w:divBdr>
    </w:div>
    <w:div w:id="1215041371">
      <w:bodyDiv w:val="1"/>
      <w:marLeft w:val="0"/>
      <w:marRight w:val="0"/>
      <w:marTop w:val="0"/>
      <w:marBottom w:val="0"/>
      <w:divBdr>
        <w:top w:val="none" w:sz="0" w:space="0" w:color="auto"/>
        <w:left w:val="none" w:sz="0" w:space="0" w:color="auto"/>
        <w:bottom w:val="none" w:sz="0" w:space="0" w:color="auto"/>
        <w:right w:val="none" w:sz="0" w:space="0" w:color="auto"/>
      </w:divBdr>
      <w:divsChild>
        <w:div w:id="1658222092">
          <w:marLeft w:val="450"/>
          <w:marRight w:val="0"/>
          <w:marTop w:val="0"/>
          <w:marBottom w:val="75"/>
          <w:divBdr>
            <w:top w:val="none" w:sz="0" w:space="0" w:color="auto"/>
            <w:left w:val="none" w:sz="0" w:space="0" w:color="auto"/>
            <w:bottom w:val="none" w:sz="0" w:space="0" w:color="auto"/>
            <w:right w:val="none" w:sz="0" w:space="0" w:color="auto"/>
          </w:divBdr>
        </w:div>
        <w:div w:id="1663315254">
          <w:marLeft w:val="0"/>
          <w:marRight w:val="0"/>
          <w:marTop w:val="0"/>
          <w:marBottom w:val="75"/>
          <w:divBdr>
            <w:top w:val="none" w:sz="0" w:space="0" w:color="auto"/>
            <w:left w:val="none" w:sz="0" w:space="0" w:color="auto"/>
            <w:bottom w:val="none" w:sz="0" w:space="0" w:color="auto"/>
            <w:right w:val="none" w:sz="0" w:space="0" w:color="auto"/>
          </w:divBdr>
        </w:div>
      </w:divsChild>
    </w:div>
    <w:div w:id="1600525782">
      <w:bodyDiv w:val="1"/>
      <w:marLeft w:val="0"/>
      <w:marRight w:val="0"/>
      <w:marTop w:val="0"/>
      <w:marBottom w:val="0"/>
      <w:divBdr>
        <w:top w:val="none" w:sz="0" w:space="0" w:color="auto"/>
        <w:left w:val="none" w:sz="0" w:space="0" w:color="auto"/>
        <w:bottom w:val="none" w:sz="0" w:space="0" w:color="auto"/>
        <w:right w:val="none" w:sz="0" w:space="0" w:color="auto"/>
      </w:divBdr>
    </w:div>
    <w:div w:id="1851600785">
      <w:bodyDiv w:val="1"/>
      <w:marLeft w:val="0"/>
      <w:marRight w:val="0"/>
      <w:marTop w:val="0"/>
      <w:marBottom w:val="0"/>
      <w:divBdr>
        <w:top w:val="none" w:sz="0" w:space="0" w:color="auto"/>
        <w:left w:val="none" w:sz="0" w:space="0" w:color="auto"/>
        <w:bottom w:val="none" w:sz="0" w:space="0" w:color="auto"/>
        <w:right w:val="none" w:sz="0" w:space="0" w:color="auto"/>
      </w:divBdr>
    </w:div>
    <w:div w:id="2055419079">
      <w:bodyDiv w:val="1"/>
      <w:marLeft w:val="0"/>
      <w:marRight w:val="0"/>
      <w:marTop w:val="0"/>
      <w:marBottom w:val="0"/>
      <w:divBdr>
        <w:top w:val="none" w:sz="0" w:space="0" w:color="auto"/>
        <w:left w:val="none" w:sz="0" w:space="0" w:color="auto"/>
        <w:bottom w:val="none" w:sz="0" w:space="0" w:color="auto"/>
        <w:right w:val="none" w:sz="0" w:space="0" w:color="auto"/>
      </w:divBdr>
      <w:divsChild>
        <w:div w:id="208421264">
          <w:marLeft w:val="0"/>
          <w:marRight w:val="0"/>
          <w:marTop w:val="0"/>
          <w:marBottom w:val="0"/>
          <w:divBdr>
            <w:top w:val="none" w:sz="0" w:space="0" w:color="auto"/>
            <w:left w:val="none" w:sz="0" w:space="0" w:color="auto"/>
            <w:bottom w:val="none" w:sz="0" w:space="0" w:color="auto"/>
            <w:right w:val="none" w:sz="0" w:space="0" w:color="auto"/>
          </w:divBdr>
        </w:div>
        <w:div w:id="1140686109">
          <w:marLeft w:val="0"/>
          <w:marRight w:val="0"/>
          <w:marTop w:val="0"/>
          <w:marBottom w:val="0"/>
          <w:divBdr>
            <w:top w:val="none" w:sz="0" w:space="0" w:color="auto"/>
            <w:left w:val="none" w:sz="0" w:space="0" w:color="auto"/>
            <w:bottom w:val="none" w:sz="0" w:space="0" w:color="auto"/>
            <w:right w:val="none" w:sz="0" w:space="0" w:color="auto"/>
          </w:divBdr>
        </w:div>
      </w:divsChild>
    </w:div>
    <w:div w:id="20995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urgie.catholique.fr/accueil/la-messe/ouverture/295756-seigneur-soit-avec-vous-salutation-me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C8D5E-9648-46D9-9650-E132049C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14</TotalTime>
  <Pages>1</Pages>
  <Words>5704</Words>
  <Characters>31374</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37004</CharactersWithSpaces>
  <SharedDoc>false</SharedDoc>
  <HLinks>
    <vt:vector size="12" baseType="variant">
      <vt:variant>
        <vt:i4>4915279</vt:i4>
      </vt:variant>
      <vt:variant>
        <vt:i4>3</vt:i4>
      </vt:variant>
      <vt:variant>
        <vt:i4>0</vt:i4>
      </vt:variant>
      <vt:variant>
        <vt:i4>5</vt:i4>
      </vt:variant>
      <vt:variant>
        <vt:lpwstr>http://www.chantonseneglise.fr/chant.php?chant=18258</vt:lpwstr>
      </vt:variant>
      <vt:variant>
        <vt:lpwstr/>
      </vt:variant>
      <vt:variant>
        <vt:i4>4522048</vt:i4>
      </vt:variant>
      <vt:variant>
        <vt:i4>0</vt:i4>
      </vt:variant>
      <vt:variant>
        <vt:i4>0</vt:i4>
      </vt:variant>
      <vt:variant>
        <vt:i4>5</vt:i4>
      </vt:variant>
      <vt:variant>
        <vt:lpwstr>http://www.chantonseneglise.fr/chant.php?chant=13014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cp:lastModifiedBy>COURTAS Véronique</cp:lastModifiedBy>
  <cp:revision>7</cp:revision>
  <cp:lastPrinted>2016-02-17T09:30:00Z</cp:lastPrinted>
  <dcterms:created xsi:type="dcterms:W3CDTF">2021-03-09T09:34:00Z</dcterms:created>
  <dcterms:modified xsi:type="dcterms:W3CDTF">2021-03-15T08:05:00Z</dcterms:modified>
</cp:coreProperties>
</file>