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C91D"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484B2491" w14:textId="77777777" w:rsidR="00704DCA" w:rsidRDefault="00704DCA" w:rsidP="00DE53D5">
      <w:pPr>
        <w:jc w:val="right"/>
        <w:rPr>
          <w:b/>
          <w:bCs/>
          <w:color w:val="E36C0A"/>
          <w:sz w:val="32"/>
          <w:szCs w:val="32"/>
        </w:rPr>
      </w:pPr>
    </w:p>
    <w:p w14:paraId="05C6B003" w14:textId="77777777" w:rsidR="00A14707" w:rsidRPr="001B5678" w:rsidRDefault="00D36522" w:rsidP="001B5678">
      <w:pPr>
        <w:ind w:left="5670"/>
        <w:jc w:val="right"/>
        <w:rPr>
          <w:b/>
          <w:bCs/>
          <w:color w:val="C75527"/>
          <w:sz w:val="32"/>
          <w:szCs w:val="32"/>
        </w:rPr>
      </w:pPr>
      <w:r w:rsidRPr="001B5678">
        <w:rPr>
          <w:b/>
          <w:bCs/>
          <w:color w:val="C75527"/>
          <w:sz w:val="32"/>
          <w:szCs w:val="32"/>
        </w:rPr>
        <w:t>4</w:t>
      </w:r>
      <w:r w:rsidR="00DE020F" w:rsidRPr="001B5678">
        <w:rPr>
          <w:b/>
          <w:bCs/>
          <w:color w:val="C75527"/>
          <w:sz w:val="32"/>
          <w:szCs w:val="32"/>
        </w:rPr>
        <w:t>e dimanche de Pâques</w:t>
      </w:r>
      <w:r w:rsidR="00A14707" w:rsidRPr="001B5678">
        <w:rPr>
          <w:b/>
          <w:bCs/>
          <w:color w:val="C75527"/>
          <w:sz w:val="32"/>
          <w:szCs w:val="32"/>
        </w:rPr>
        <w:br/>
      </w:r>
      <w:r w:rsidR="00DE53D5" w:rsidRPr="001B5678">
        <w:rPr>
          <w:b/>
          <w:bCs/>
          <w:color w:val="C75527"/>
          <w:sz w:val="32"/>
          <w:szCs w:val="32"/>
        </w:rPr>
        <w:t>25 avril 2021</w:t>
      </w:r>
    </w:p>
    <w:p w14:paraId="325B14B2" w14:textId="77777777" w:rsidR="00D61745" w:rsidRPr="001B5678" w:rsidRDefault="00A14707" w:rsidP="001B5678">
      <w:pPr>
        <w:ind w:left="5670"/>
        <w:jc w:val="right"/>
        <w:rPr>
          <w:b/>
          <w:bCs/>
          <w:color w:val="C75527"/>
          <w:sz w:val="32"/>
          <w:szCs w:val="32"/>
        </w:rPr>
      </w:pPr>
      <w:r w:rsidRPr="001B5678">
        <w:rPr>
          <w:b/>
          <w:bCs/>
          <w:color w:val="C75527"/>
          <w:sz w:val="32"/>
          <w:szCs w:val="32"/>
        </w:rPr>
        <w:t>(Année</w:t>
      </w:r>
      <w:r w:rsidR="00DC4D16" w:rsidRPr="001B5678">
        <w:rPr>
          <w:b/>
          <w:bCs/>
          <w:color w:val="C75527"/>
          <w:sz w:val="32"/>
          <w:szCs w:val="32"/>
        </w:rPr>
        <w:t xml:space="preserve"> Ma</w:t>
      </w:r>
      <w:r w:rsidR="00D85FB1" w:rsidRPr="001B5678">
        <w:rPr>
          <w:b/>
          <w:bCs/>
          <w:color w:val="C75527"/>
          <w:sz w:val="32"/>
          <w:szCs w:val="32"/>
        </w:rPr>
        <w:t>rc</w:t>
      </w:r>
      <w:r w:rsidRPr="001B5678">
        <w:rPr>
          <w:b/>
          <w:bCs/>
          <w:color w:val="C75527"/>
          <w:sz w:val="32"/>
          <w:szCs w:val="32"/>
        </w:rPr>
        <w:t xml:space="preserve"> </w:t>
      </w:r>
      <w:r w:rsidR="00F635D7" w:rsidRPr="001B5678">
        <w:rPr>
          <w:b/>
          <w:bCs/>
          <w:color w:val="C75527"/>
          <w:sz w:val="32"/>
          <w:szCs w:val="32"/>
        </w:rPr>
        <w:t>–</w:t>
      </w:r>
      <w:r w:rsidRPr="001B5678">
        <w:rPr>
          <w:b/>
          <w:bCs/>
          <w:color w:val="C75527"/>
          <w:sz w:val="32"/>
          <w:szCs w:val="32"/>
        </w:rPr>
        <w:t xml:space="preserve"> </w:t>
      </w:r>
      <w:r w:rsidR="00D85FB1" w:rsidRPr="001B5678">
        <w:rPr>
          <w:b/>
          <w:bCs/>
          <w:color w:val="C75527"/>
          <w:sz w:val="32"/>
          <w:szCs w:val="32"/>
        </w:rPr>
        <w:t>B</w:t>
      </w:r>
      <w:r w:rsidRPr="001B5678">
        <w:rPr>
          <w:b/>
          <w:bCs/>
          <w:color w:val="C75527"/>
          <w:sz w:val="32"/>
          <w:szCs w:val="32"/>
        </w:rPr>
        <w:t>)</w:t>
      </w:r>
    </w:p>
    <w:p w14:paraId="6B35AD94" w14:textId="37604F03" w:rsidR="00D36522" w:rsidRDefault="00D36522" w:rsidP="001B5678">
      <w:pPr>
        <w:ind w:left="4536"/>
        <w:jc w:val="right"/>
        <w:rPr>
          <w:b/>
          <w:bCs/>
          <w:i/>
          <w:color w:val="C75527"/>
          <w:sz w:val="28"/>
          <w:szCs w:val="32"/>
        </w:rPr>
      </w:pPr>
      <w:r w:rsidRPr="001B5678">
        <w:rPr>
          <w:b/>
          <w:bCs/>
          <w:i/>
          <w:color w:val="C75527"/>
          <w:sz w:val="28"/>
          <w:szCs w:val="32"/>
        </w:rPr>
        <w:t>Journée</w:t>
      </w:r>
      <w:r w:rsidR="0027662B" w:rsidRPr="001B5678">
        <w:rPr>
          <w:b/>
          <w:bCs/>
          <w:i/>
          <w:color w:val="C75527"/>
          <w:sz w:val="28"/>
          <w:szCs w:val="32"/>
        </w:rPr>
        <w:t xml:space="preserve"> mondiale de prière pour les </w:t>
      </w:r>
      <w:r w:rsidRPr="001B5678">
        <w:rPr>
          <w:b/>
          <w:bCs/>
          <w:i/>
          <w:color w:val="C75527"/>
          <w:sz w:val="28"/>
          <w:szCs w:val="32"/>
        </w:rPr>
        <w:t>vocations</w:t>
      </w:r>
    </w:p>
    <w:p w14:paraId="04C3F944" w14:textId="17A2A033" w:rsidR="001B5678" w:rsidRDefault="001B5678" w:rsidP="001B5678">
      <w:pPr>
        <w:jc w:val="both"/>
        <w:rPr>
          <w:bCs/>
          <w:color w:val="C75527"/>
          <w:sz w:val="36"/>
          <w:szCs w:val="32"/>
        </w:rPr>
      </w:pPr>
    </w:p>
    <w:p w14:paraId="54E888C9" w14:textId="4A22BEDD" w:rsidR="001B5678" w:rsidRDefault="001B5678" w:rsidP="001B5678">
      <w:pPr>
        <w:jc w:val="both"/>
        <w:rPr>
          <w:bCs/>
          <w:color w:val="C75527"/>
          <w:sz w:val="36"/>
          <w:szCs w:val="32"/>
        </w:rPr>
      </w:pPr>
    </w:p>
    <w:p w14:paraId="32010325" w14:textId="2F6A3B5D" w:rsidR="001B5678" w:rsidRDefault="001B5678" w:rsidP="001B5678">
      <w:pPr>
        <w:jc w:val="both"/>
        <w:rPr>
          <w:bCs/>
          <w:color w:val="C75527"/>
          <w:sz w:val="36"/>
          <w:szCs w:val="32"/>
        </w:rPr>
      </w:pPr>
    </w:p>
    <w:p w14:paraId="197423B9" w14:textId="6E61075A" w:rsidR="001B5678" w:rsidRDefault="001B5678" w:rsidP="001B5678">
      <w:pPr>
        <w:jc w:val="both"/>
        <w:rPr>
          <w:bCs/>
          <w:color w:val="C75527"/>
          <w:sz w:val="36"/>
          <w:szCs w:val="32"/>
        </w:rPr>
      </w:pPr>
    </w:p>
    <w:p w14:paraId="1B63EC54" w14:textId="3433A385" w:rsidR="001B5678" w:rsidRDefault="001B5678" w:rsidP="001B5678">
      <w:pPr>
        <w:jc w:val="both"/>
        <w:rPr>
          <w:bCs/>
          <w:color w:val="C75527"/>
          <w:sz w:val="36"/>
          <w:szCs w:val="32"/>
        </w:rPr>
      </w:pPr>
    </w:p>
    <w:p w14:paraId="3C14E682" w14:textId="77777777" w:rsidR="001B5678" w:rsidRDefault="001B5678" w:rsidP="001B5678">
      <w:pPr>
        <w:jc w:val="both"/>
        <w:rPr>
          <w:bCs/>
          <w:color w:val="C75527"/>
          <w:sz w:val="36"/>
          <w:szCs w:val="32"/>
        </w:rPr>
      </w:pPr>
    </w:p>
    <w:p w14:paraId="5DB124C7" w14:textId="77777777" w:rsidR="001B5678" w:rsidRPr="001B5678" w:rsidRDefault="001B5678" w:rsidP="001B5678">
      <w:pPr>
        <w:jc w:val="both"/>
        <w:rPr>
          <w:bCs/>
          <w:color w:val="E36C0A"/>
          <w:sz w:val="36"/>
          <w:szCs w:val="32"/>
        </w:rPr>
      </w:pPr>
    </w:p>
    <w:p w14:paraId="66F652AD" w14:textId="77777777" w:rsidR="001B5678" w:rsidRPr="001B5678" w:rsidRDefault="001B5678" w:rsidP="001B5678">
      <w:pPr>
        <w:pStyle w:val="Textecouverture"/>
        <w:shd w:val="clear" w:color="auto" w:fill="FFF2CC" w:themeFill="accent4" w:themeFillTint="33"/>
        <w:ind w:left="0"/>
        <w:jc w:val="center"/>
        <w:rPr>
          <w:rFonts w:ascii="Arial" w:hAnsi="Arial" w:cs="Arial"/>
          <w:b/>
          <w:bCs/>
          <w:color w:val="C75527"/>
          <w:sz w:val="32"/>
          <w:szCs w:val="28"/>
        </w:rPr>
      </w:pPr>
    </w:p>
    <w:p w14:paraId="6FB109D9" w14:textId="06410403" w:rsidR="00D36522" w:rsidRPr="001B5678" w:rsidRDefault="00DE53D5" w:rsidP="001B5678">
      <w:pPr>
        <w:pStyle w:val="Textecouverture"/>
        <w:shd w:val="clear" w:color="auto" w:fill="FFF2CC" w:themeFill="accent4" w:themeFillTint="33"/>
        <w:ind w:left="0"/>
        <w:jc w:val="center"/>
        <w:rPr>
          <w:rFonts w:ascii="Arial" w:hAnsi="Arial" w:cs="Arial"/>
          <w:b/>
          <w:bCs/>
          <w:color w:val="C75527"/>
          <w:sz w:val="32"/>
          <w:szCs w:val="28"/>
        </w:rPr>
      </w:pPr>
      <w:r w:rsidRPr="001B5678">
        <w:rPr>
          <w:rFonts w:ascii="Arial" w:hAnsi="Arial" w:cs="Arial"/>
          <w:b/>
          <w:bCs/>
          <w:color w:val="C75527"/>
          <w:sz w:val="32"/>
          <w:szCs w:val="28"/>
        </w:rPr>
        <w:t xml:space="preserve">Sur les chemins de notre humanité sauvée, </w:t>
      </w:r>
      <w:r w:rsidRPr="001B5678">
        <w:rPr>
          <w:rFonts w:ascii="Arial" w:hAnsi="Arial" w:cs="Arial"/>
          <w:b/>
          <w:bCs/>
          <w:color w:val="C75527"/>
          <w:sz w:val="32"/>
          <w:szCs w:val="28"/>
        </w:rPr>
        <w:br/>
        <w:t>écoutons le Ressuscité nous dire :</w:t>
      </w:r>
      <w:r w:rsidRPr="001B5678">
        <w:rPr>
          <w:rFonts w:ascii="Arial" w:hAnsi="Arial" w:cs="Arial"/>
          <w:b/>
          <w:bCs/>
          <w:color w:val="C75527"/>
          <w:sz w:val="32"/>
          <w:szCs w:val="28"/>
        </w:rPr>
        <w:br/>
      </w:r>
      <w:r w:rsidRPr="001B5678">
        <w:rPr>
          <w:rFonts w:ascii="Arial" w:hAnsi="Arial" w:cs="Arial"/>
          <w:b/>
          <w:bCs/>
          <w:color w:val="C75527"/>
          <w:sz w:val="40"/>
          <w:szCs w:val="28"/>
        </w:rPr>
        <w:t xml:space="preserve">« Il y aura un seul troupeau et un seul </w:t>
      </w:r>
      <w:r w:rsidR="00E14B61" w:rsidRPr="001B5678">
        <w:rPr>
          <w:rFonts w:ascii="Arial" w:hAnsi="Arial" w:cs="Arial"/>
          <w:b/>
          <w:bCs/>
          <w:color w:val="C75527"/>
          <w:sz w:val="40"/>
          <w:szCs w:val="28"/>
        </w:rPr>
        <w:t>p</w:t>
      </w:r>
      <w:r w:rsidRPr="001B5678">
        <w:rPr>
          <w:rFonts w:ascii="Arial" w:hAnsi="Arial" w:cs="Arial"/>
          <w:b/>
          <w:bCs/>
          <w:color w:val="C75527"/>
          <w:sz w:val="40"/>
          <w:szCs w:val="28"/>
        </w:rPr>
        <w:t>asteur »</w:t>
      </w:r>
    </w:p>
    <w:p w14:paraId="07438D4F" w14:textId="77777777" w:rsidR="001B5678" w:rsidRPr="001B5678" w:rsidRDefault="001B5678" w:rsidP="001B5678">
      <w:pPr>
        <w:pStyle w:val="Textecouverture"/>
        <w:shd w:val="clear" w:color="auto" w:fill="FFF2CC" w:themeFill="accent4" w:themeFillTint="33"/>
        <w:ind w:left="0"/>
        <w:jc w:val="center"/>
        <w:rPr>
          <w:rFonts w:ascii="Arial" w:hAnsi="Arial" w:cs="Arial"/>
          <w:b/>
          <w:bCs/>
          <w:color w:val="C75527"/>
          <w:sz w:val="32"/>
          <w:szCs w:val="28"/>
        </w:rPr>
      </w:pPr>
    </w:p>
    <w:p w14:paraId="75D3CC94" w14:textId="499A65B5" w:rsidR="00DE53D5" w:rsidRDefault="00DE53D5" w:rsidP="001B5678">
      <w:pPr>
        <w:jc w:val="both"/>
        <w:rPr>
          <w:bCs/>
          <w:color w:val="C75527"/>
          <w:sz w:val="36"/>
          <w:szCs w:val="32"/>
        </w:rPr>
      </w:pPr>
    </w:p>
    <w:p w14:paraId="433CBEE6" w14:textId="595E575E" w:rsidR="001B5678" w:rsidRDefault="001B5678" w:rsidP="001B5678">
      <w:pPr>
        <w:jc w:val="both"/>
        <w:rPr>
          <w:bCs/>
          <w:color w:val="C75527"/>
          <w:sz w:val="36"/>
          <w:szCs w:val="32"/>
        </w:rPr>
      </w:pPr>
    </w:p>
    <w:p w14:paraId="134A9AF3" w14:textId="3607CEFE" w:rsidR="001B5678" w:rsidRDefault="001B5678" w:rsidP="001B5678">
      <w:pPr>
        <w:jc w:val="both"/>
        <w:rPr>
          <w:bCs/>
          <w:color w:val="C75527"/>
          <w:sz w:val="36"/>
          <w:szCs w:val="32"/>
        </w:rPr>
      </w:pPr>
    </w:p>
    <w:p w14:paraId="649CBE63" w14:textId="6BA1ECC8" w:rsidR="001B5678" w:rsidRDefault="001B5678" w:rsidP="001B5678">
      <w:pPr>
        <w:jc w:val="both"/>
        <w:rPr>
          <w:bCs/>
          <w:color w:val="C75527"/>
          <w:sz w:val="36"/>
          <w:szCs w:val="32"/>
        </w:rPr>
      </w:pPr>
    </w:p>
    <w:p w14:paraId="3E05B7EE" w14:textId="77777777" w:rsidR="001B5678" w:rsidRPr="001B5678" w:rsidRDefault="001B5678" w:rsidP="001B5678">
      <w:pPr>
        <w:jc w:val="both"/>
        <w:rPr>
          <w:bCs/>
          <w:color w:val="C75527"/>
          <w:sz w:val="36"/>
          <w:szCs w:val="32"/>
        </w:rPr>
      </w:pPr>
    </w:p>
    <w:p w14:paraId="683EFA77" w14:textId="77777777" w:rsidR="001B5678" w:rsidRDefault="001B5678" w:rsidP="001B5678">
      <w:pPr>
        <w:spacing w:line="257" w:lineRule="auto"/>
        <w:jc w:val="both"/>
        <w:rPr>
          <w:rFonts w:eastAsia="Calibri"/>
          <w:sz w:val="24"/>
          <w:szCs w:val="22"/>
          <w:lang w:eastAsia="en-US"/>
        </w:rPr>
        <w:sectPr w:rsidR="001B5678" w:rsidSect="00F133F5">
          <w:footerReference w:type="default" r:id="rId8"/>
          <w:pgSz w:w="11906" w:h="16838" w:code="9"/>
          <w:pgMar w:top="851" w:right="851" w:bottom="851" w:left="851" w:header="567" w:footer="567" w:gutter="0"/>
          <w:cols w:space="708"/>
          <w:docGrid w:linePitch="360"/>
        </w:sectPr>
      </w:pPr>
    </w:p>
    <w:p w14:paraId="445AC32B" w14:textId="00AF82F1" w:rsidR="002A6AAB" w:rsidRPr="001B5678" w:rsidRDefault="002A6AAB" w:rsidP="001B5678">
      <w:pPr>
        <w:spacing w:line="257" w:lineRule="auto"/>
        <w:jc w:val="both"/>
        <w:rPr>
          <w:rFonts w:eastAsia="Calibri"/>
          <w:sz w:val="24"/>
          <w:szCs w:val="22"/>
          <w:lang w:eastAsia="en-US"/>
        </w:rPr>
      </w:pPr>
      <w:r w:rsidRPr="001B5678">
        <w:rPr>
          <w:rFonts w:eastAsia="Calibri"/>
          <w:sz w:val="24"/>
          <w:szCs w:val="22"/>
          <w:lang w:eastAsia="en-US"/>
        </w:rPr>
        <w:lastRenderedPageBreak/>
        <w:t xml:space="preserve">Je forme le vœu qu’en cette époque que nous traversons, en reconnaissant la dignité de chaque personne humaine, nous puissions tous ensemble faire renaître un désir universel d’humanité. Tous ensemble : « Voici un très beau secret pour rêver et faire de notre vie une belle aventure. Personne ne peut affronter la vie de manière isolée. […] Nous avons besoin d’une communauté qui nous soutient, qui nous aide et dans laquelle nous nous aidons mutuellement à regarder de l’avant. </w:t>
      </w:r>
      <w:r w:rsidRPr="001B5678">
        <w:rPr>
          <w:rFonts w:eastAsia="Calibri"/>
          <w:sz w:val="24"/>
          <w:szCs w:val="22"/>
          <w:lang w:eastAsia="en-US"/>
        </w:rPr>
        <w:lastRenderedPageBreak/>
        <w:t>Comme c’est important de rêver ensemble ! […] Seul, on risque d’avoir des mirages par lesquels tu vois ce qu’il n’y a pas ; les rêves se construisent ensemble ». Rêvons en tant qu’une seule et même humanité, comme des voyageurs partageant la même chair humaine, comme des enfants de cette même terre qui nous abrite tous, chacun avec la richesse de sa foi ou de ses convictions, chacun avec sa propre voix, tous frères.</w:t>
      </w:r>
    </w:p>
    <w:p w14:paraId="64E801FF" w14:textId="77777777" w:rsidR="001B5678" w:rsidRDefault="001B5678" w:rsidP="002A6AAB">
      <w:pPr>
        <w:spacing w:line="257" w:lineRule="auto"/>
        <w:jc w:val="right"/>
        <w:rPr>
          <w:rFonts w:eastAsia="Calibri"/>
          <w:szCs w:val="22"/>
          <w:lang w:eastAsia="en-US"/>
        </w:rPr>
        <w:sectPr w:rsidR="001B5678" w:rsidSect="001B5678">
          <w:type w:val="continuous"/>
          <w:pgSz w:w="11906" w:h="16838" w:code="9"/>
          <w:pgMar w:top="851" w:right="851" w:bottom="851" w:left="851" w:header="567" w:footer="567" w:gutter="0"/>
          <w:cols w:num="2" w:space="708"/>
          <w:docGrid w:linePitch="360"/>
        </w:sectPr>
      </w:pPr>
    </w:p>
    <w:p w14:paraId="68FE266E" w14:textId="531B99CC" w:rsidR="002A6AAB" w:rsidRDefault="002A6AAB" w:rsidP="002A6AAB">
      <w:pPr>
        <w:spacing w:line="257" w:lineRule="auto"/>
        <w:jc w:val="right"/>
        <w:rPr>
          <w:rFonts w:eastAsia="Calibri"/>
          <w:szCs w:val="22"/>
          <w:lang w:eastAsia="en-US"/>
        </w:rPr>
      </w:pPr>
      <w:r>
        <w:rPr>
          <w:rFonts w:eastAsia="Calibri"/>
          <w:szCs w:val="22"/>
          <w:lang w:eastAsia="en-US"/>
        </w:rPr>
        <w:lastRenderedPageBreak/>
        <w:t>Pape François</w:t>
      </w:r>
      <w:r>
        <w:rPr>
          <w:rFonts w:eastAsia="Calibri"/>
          <w:szCs w:val="22"/>
          <w:lang w:eastAsia="en-US"/>
        </w:rPr>
        <w:br/>
        <w:t>Fratelli Tutti n°8</w:t>
      </w:r>
    </w:p>
    <w:p w14:paraId="440019BC" w14:textId="77777777" w:rsidR="00EF4A32" w:rsidRDefault="00EF4A32" w:rsidP="007D429D"/>
    <w:p w14:paraId="52E80DCC" w14:textId="77777777" w:rsidR="009F68B5" w:rsidRPr="002E64CC" w:rsidRDefault="000468EA" w:rsidP="002E64CC">
      <w:pPr>
        <w:jc w:val="center"/>
        <w:rPr>
          <w:rFonts w:ascii="Arial" w:hAnsi="Arial" w:cs="Arial"/>
          <w:b/>
          <w:bCs/>
          <w:color w:val="E36C0A"/>
          <w:sz w:val="32"/>
          <w:szCs w:val="32"/>
        </w:rPr>
      </w:pPr>
      <w:r w:rsidRPr="00570ECE">
        <w:rPr>
          <w:strike/>
        </w:rPr>
        <w:br w:type="page"/>
      </w:r>
      <w:r w:rsidR="009F68B5" w:rsidRPr="002E64CC">
        <w:rPr>
          <w:rFonts w:ascii="Arial" w:hAnsi="Arial" w:cs="Arial"/>
          <w:b/>
          <w:bCs/>
          <w:color w:val="E36C0A"/>
          <w:sz w:val="32"/>
          <w:szCs w:val="32"/>
        </w:rPr>
        <w:lastRenderedPageBreak/>
        <w:t>AUTOUR DES TEXTES</w:t>
      </w:r>
    </w:p>
    <w:p w14:paraId="2B663669" w14:textId="77777777" w:rsidR="000C2CF9" w:rsidRPr="009F004C" w:rsidRDefault="000C2CF9" w:rsidP="009F68B5">
      <w:pPr>
        <w:pStyle w:val="PourBrigitte"/>
        <w:jc w:val="left"/>
        <w:rPr>
          <w:color w:val="E36C0A"/>
        </w:rPr>
      </w:pPr>
      <w:r w:rsidRPr="009F004C">
        <w:rPr>
          <w:color w:val="E36C0A"/>
        </w:rPr>
        <w:t>À partir des lectures</w:t>
      </w:r>
    </w:p>
    <w:p w14:paraId="00B25732" w14:textId="77777777" w:rsidR="00191917" w:rsidRPr="00191917" w:rsidRDefault="00191917" w:rsidP="00191917">
      <w:pPr>
        <w:spacing w:after="120"/>
        <w:jc w:val="both"/>
        <w:rPr>
          <w:rFonts w:eastAsia="Calibri"/>
          <w:lang w:eastAsia="en-US"/>
        </w:rPr>
      </w:pPr>
      <w:r w:rsidRPr="00191917">
        <w:rPr>
          <w:rFonts w:eastAsia="Calibri"/>
          <w:lang w:eastAsia="en-US"/>
        </w:rPr>
        <w:t>Le fruit de l’Alliance choisi pourrait être « Le Peuple ».</w:t>
      </w:r>
    </w:p>
    <w:p w14:paraId="54C7CB97" w14:textId="7716D20E" w:rsidR="00191917" w:rsidRPr="00191917" w:rsidRDefault="00191917" w:rsidP="00191917">
      <w:pPr>
        <w:spacing w:after="120"/>
        <w:jc w:val="both"/>
        <w:rPr>
          <w:rFonts w:eastAsia="Calibri"/>
          <w:lang w:eastAsia="en-US"/>
        </w:rPr>
      </w:pPr>
      <w:r w:rsidRPr="00191917">
        <w:rPr>
          <w:rFonts w:eastAsia="Calibri"/>
          <w:lang w:eastAsia="en-US"/>
        </w:rPr>
        <w:t xml:space="preserve">Ce dimanche est traditionnellement appelé </w:t>
      </w:r>
      <w:r w:rsidR="00772B58">
        <w:rPr>
          <w:rFonts w:eastAsia="Calibri"/>
          <w:lang w:eastAsia="en-US"/>
        </w:rPr>
        <w:t>« </w:t>
      </w:r>
      <w:r w:rsidRPr="00191917">
        <w:rPr>
          <w:rFonts w:eastAsia="Calibri"/>
          <w:lang w:eastAsia="en-US"/>
        </w:rPr>
        <w:t>dimanche des vocations</w:t>
      </w:r>
      <w:r w:rsidR="00772B58">
        <w:rPr>
          <w:rFonts w:eastAsia="Calibri"/>
          <w:lang w:eastAsia="en-US"/>
        </w:rPr>
        <w:t> »</w:t>
      </w:r>
      <w:r w:rsidRPr="00191917">
        <w:rPr>
          <w:rFonts w:eastAsia="Calibri"/>
          <w:lang w:eastAsia="en-US"/>
        </w:rPr>
        <w:t xml:space="preserve">. Depuis quelques années, l’Église insiste davantage qu’auparavant sur toutes les vocations possibles, chaque baptisé ayant la sienne et non </w:t>
      </w:r>
      <w:r w:rsidR="00772B58">
        <w:rPr>
          <w:rFonts w:eastAsia="Calibri"/>
          <w:lang w:eastAsia="en-US"/>
        </w:rPr>
        <w:t xml:space="preserve">plus </w:t>
      </w:r>
      <w:r w:rsidRPr="00191917">
        <w:rPr>
          <w:rFonts w:eastAsia="Calibri"/>
          <w:lang w:eastAsia="en-US"/>
        </w:rPr>
        <w:t>seulement celles de religieux(se), de prêtre, ou de diacre.</w:t>
      </w:r>
    </w:p>
    <w:p w14:paraId="0FDA4311" w14:textId="0FB4F871" w:rsidR="00191917" w:rsidRPr="00191917" w:rsidRDefault="00191917" w:rsidP="00191917">
      <w:pPr>
        <w:spacing w:after="120"/>
        <w:jc w:val="both"/>
        <w:rPr>
          <w:rFonts w:eastAsia="Calibri"/>
          <w:lang w:eastAsia="en-US"/>
        </w:rPr>
      </w:pPr>
      <w:r w:rsidRPr="00191917">
        <w:rPr>
          <w:rFonts w:eastAsia="Calibri"/>
          <w:lang w:eastAsia="en-US"/>
        </w:rPr>
        <w:t xml:space="preserve">Le Christ nous est présenté comme le berger du troupeau-Église. Nous sommes les brebis qui ont à écouter la voix du berger, à écouter sa Parole qui nous assure sa protection. De plus, cela n’est pas réservé aux habitués, à ceux qui sont à l’intérieur de l’enclos, car Jésus ouvre sa maison aux autres brebis, celles qui ne sont pas dans la bergerie. Jésus veut réunir tous les humains en un seul troupeau dont il sera le seul pasteur. C’est ce que Pierre dit au </w:t>
      </w:r>
      <w:r w:rsidR="00D36E93">
        <w:rPr>
          <w:rFonts w:eastAsia="Calibri"/>
          <w:lang w:eastAsia="en-US"/>
        </w:rPr>
        <w:t>S</w:t>
      </w:r>
      <w:r w:rsidRPr="00191917">
        <w:rPr>
          <w:rFonts w:eastAsia="Calibri"/>
          <w:lang w:eastAsia="en-US"/>
        </w:rPr>
        <w:t>anhédrin et aux anciens. Il a été arrêté mais il ne renonce pas à proclamer le kérygme, alors qu’on lui reproche d’avoir fait du bien à un infirme. De son côté, Jean affirme qu’en tant qu’enfants de Dieu nous lui serons semblables car « nous le verrons tel qu’il est ».</w:t>
      </w:r>
      <w:r w:rsidRPr="00191917">
        <w:rPr>
          <w:rFonts w:eastAsia="Calibri"/>
          <w:lang w:eastAsia="en-US"/>
        </w:rPr>
        <w:tab/>
      </w:r>
    </w:p>
    <w:p w14:paraId="434B8EA2" w14:textId="77777777" w:rsidR="00191917" w:rsidRPr="00191917" w:rsidRDefault="00191917" w:rsidP="00191917">
      <w:pPr>
        <w:spacing w:after="120"/>
        <w:jc w:val="both"/>
        <w:rPr>
          <w:rFonts w:eastAsia="Calibri"/>
          <w:lang w:eastAsia="en-US"/>
        </w:rPr>
      </w:pPr>
      <w:r w:rsidRPr="00191917">
        <w:rPr>
          <w:rFonts w:eastAsia="Calibri"/>
          <w:lang w:eastAsia="en-US"/>
        </w:rPr>
        <w:t>Nous pouvons rendre grâce au Seigneur, et faire confiance à son Esprit qui nous appelle à vivre en témoins du Ressuscité, le Bon Berger, et, ainsi, à répondre à notre vocation quelle qu’elle soit.</w:t>
      </w:r>
    </w:p>
    <w:p w14:paraId="44ABC42D" w14:textId="77777777" w:rsidR="00A14707" w:rsidRPr="00477ABF"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sidRPr="00477ABF">
        <w:rPr>
          <w:bCs w:val="0"/>
          <w:color w:val="E36C0A"/>
          <w:sz w:val="24"/>
          <w:szCs w:val="24"/>
        </w:rPr>
        <w:t xml:space="preserve">Actes </w:t>
      </w:r>
      <w:r w:rsidR="00DD04E1">
        <w:rPr>
          <w:bCs w:val="0"/>
          <w:color w:val="E36C0A"/>
          <w:sz w:val="24"/>
          <w:szCs w:val="24"/>
        </w:rPr>
        <w:t>4</w:t>
      </w:r>
      <w:r w:rsidRPr="00477ABF">
        <w:rPr>
          <w:b w:val="0"/>
          <w:color w:val="E36C0A"/>
          <w:sz w:val="24"/>
          <w:szCs w:val="24"/>
        </w:rPr>
        <w:t xml:space="preserve">, </w:t>
      </w:r>
      <w:r w:rsidR="00DD04E1">
        <w:rPr>
          <w:b w:val="0"/>
          <w:color w:val="E36C0A"/>
          <w:sz w:val="24"/>
          <w:szCs w:val="24"/>
        </w:rPr>
        <w:t>8-12</w:t>
      </w:r>
    </w:p>
    <w:p w14:paraId="0C91DEB3" w14:textId="788D6F94" w:rsidR="00191917" w:rsidRDefault="00191917" w:rsidP="00191917">
      <w:pPr>
        <w:pStyle w:val="Pourunpartage"/>
        <w:ind w:left="0"/>
      </w:pPr>
      <w:r>
        <w:t>Dimanche dernier, nous entendions le discours de Pierre face à la foule après la guérison du mendi</w:t>
      </w:r>
      <w:r w:rsidR="004320F5">
        <w:t>ant paralysé de la belle porte.</w:t>
      </w:r>
      <w:r>
        <w:t xml:space="preserve"> </w:t>
      </w:r>
      <w:r w:rsidR="004320F5">
        <w:t>C</w:t>
      </w:r>
      <w:r>
        <w:t>e dimanche</w:t>
      </w:r>
      <w:r w:rsidR="004320F5">
        <w:t>,</w:t>
      </w:r>
      <w:r>
        <w:t xml:space="preserve"> nous entendons le discours du même Pierre après ces mêmes événements, mais cette fois-ci devant le Sanhédrin qui condamna Jésus et réclama à Pilate sa condamnation à mort. Encore une fois, c’est aux acteurs de la </w:t>
      </w:r>
      <w:r w:rsidR="00C408A7">
        <w:t>P</w:t>
      </w:r>
      <w:r>
        <w:t>assion que l’Évangile est adressé.</w:t>
      </w:r>
    </w:p>
    <w:p w14:paraId="53191F2A" w14:textId="259C75E1" w:rsidR="00191917" w:rsidRDefault="00191917" w:rsidP="00191917">
      <w:pPr>
        <w:pStyle w:val="Pourunpartage"/>
        <w:ind w:left="0"/>
      </w:pPr>
      <w:r>
        <w:t>Tout particulièrement, s’applique à cette circonst</w:t>
      </w:r>
      <w:r w:rsidR="004320F5">
        <w:t>ance la citation du psaume 117 :</w:t>
      </w:r>
      <w:r>
        <w:t xml:space="preserve"> </w:t>
      </w:r>
      <w:r w:rsidRPr="004320F5">
        <w:rPr>
          <w:i/>
        </w:rPr>
        <w:t>la pierre qu’ont rejetée les bâtisseurs, est devenue la pierre d’angle</w:t>
      </w:r>
      <w:r>
        <w:t>. Les bâtisseurs, ce sont les membres du Sanhédrin qui ont rejeté Jésus, devenu par sa résurrection la pierre d’angle (cf. commentaire Ps 117). L’œuvre de Dieu ne s’arrête</w:t>
      </w:r>
      <w:r w:rsidR="004320F5">
        <w:t xml:space="preserve"> pas à la crucifixion de Jésus :</w:t>
      </w:r>
      <w:r>
        <w:t xml:space="preserve"> il continu</w:t>
      </w:r>
      <w:r w:rsidR="004320F5">
        <w:t>e de prendre soin de son peuple ;</w:t>
      </w:r>
      <w:r>
        <w:t xml:space="preserve"> il offre une pierre sur l</w:t>
      </w:r>
      <w:r w:rsidR="007D6D36">
        <w:t>a</w:t>
      </w:r>
      <w:r>
        <w:t>quel</w:t>
      </w:r>
      <w:r w:rsidR="007D6D36">
        <w:t>le</w:t>
      </w:r>
      <w:r>
        <w:t xml:space="preserve"> il est maintenant possible de bâtir.</w:t>
      </w:r>
    </w:p>
    <w:p w14:paraId="05CD798F" w14:textId="38DDF42C" w:rsidR="002151FE" w:rsidRDefault="00191917" w:rsidP="00191917">
      <w:pPr>
        <w:pStyle w:val="Pourunpartage"/>
        <w:ind w:left="0"/>
      </w:pPr>
      <w:r>
        <w:t xml:space="preserve">Comme la semaine dernière, l’annonce de la résurrection de </w:t>
      </w:r>
      <w:r w:rsidR="004320F5">
        <w:t xml:space="preserve">Jésus aux acteurs de la </w:t>
      </w:r>
      <w:r w:rsidR="00624D63">
        <w:t>P</w:t>
      </w:r>
      <w:r w:rsidR="004320F5">
        <w:t>assion</w:t>
      </w:r>
      <w:r>
        <w:t xml:space="preserve"> n’est pas condamnation mais ouverture d’un avenir.</w:t>
      </w:r>
    </w:p>
    <w:p w14:paraId="36BD1A9F" w14:textId="77777777" w:rsidR="004320F5" w:rsidRPr="00F921D9" w:rsidRDefault="004320F5" w:rsidP="00191917">
      <w:pPr>
        <w:pStyle w:val="Pourunpartage"/>
        <w:ind w:left="0"/>
        <w:rPr>
          <w:bCs/>
          <w:u w:val="single"/>
        </w:rPr>
      </w:pPr>
    </w:p>
    <w:p w14:paraId="0FB31E08" w14:textId="77777777" w:rsidR="00827787" w:rsidRPr="00937F98" w:rsidRDefault="00A61D85" w:rsidP="00116608">
      <w:pPr>
        <w:pStyle w:val="Titre3"/>
        <w:ind w:left="0"/>
        <w:rPr>
          <w:b/>
          <w:bCs/>
          <w:color w:val="E36C0A"/>
        </w:rPr>
      </w:pPr>
      <w:r w:rsidRPr="004320F5">
        <w:rPr>
          <w:bCs/>
          <w:color w:val="E36C0A"/>
        </w:rPr>
        <w:t>Psaume</w:t>
      </w:r>
      <w:r w:rsidR="00DC4D16">
        <w:rPr>
          <w:b/>
          <w:bCs/>
          <w:color w:val="E36C0A"/>
        </w:rPr>
        <w:t xml:space="preserve"> </w:t>
      </w:r>
      <w:r w:rsidR="00922257">
        <w:rPr>
          <w:b/>
          <w:bCs/>
          <w:color w:val="E36C0A"/>
        </w:rPr>
        <w:t>117</w:t>
      </w:r>
    </w:p>
    <w:p w14:paraId="6593CB55" w14:textId="77777777" w:rsidR="000A54CF" w:rsidRDefault="004320F5" w:rsidP="004320F5">
      <w:pPr>
        <w:pStyle w:val="Corpsdetexte"/>
        <w:rPr>
          <w:bCs/>
        </w:rPr>
      </w:pPr>
      <w:r w:rsidRPr="004320F5">
        <w:rPr>
          <w:bCs/>
        </w:rPr>
        <w:t>C’est de ce psaume dont Luc se sert dans le récit des Actes entendu lors de la première lecture. C'est un cri d’émerveillement devant l’œuvre de Dieu. Ce qui était considéré comme un échec, celui qui était mis au rebut, est maintenant considéré comme le point d’un nouveau dép</w:t>
      </w:r>
      <w:r>
        <w:rPr>
          <w:bCs/>
        </w:rPr>
        <w:t xml:space="preserve">art. </w:t>
      </w:r>
      <w:r w:rsidRPr="004320F5">
        <w:rPr>
          <w:bCs/>
        </w:rPr>
        <w:t>La pierre d’angle dont il est question est une pierre qui doit être particulièrement solide pour supporter que les deux murs dont elle est la tête d</w:t>
      </w:r>
      <w:r>
        <w:rPr>
          <w:bCs/>
        </w:rPr>
        <w:t>e l’angle puissent s’y appuyer.</w:t>
      </w:r>
      <w:r w:rsidRPr="004320F5">
        <w:rPr>
          <w:bCs/>
        </w:rPr>
        <w:t xml:space="preserve"> </w:t>
      </w:r>
      <w:r>
        <w:rPr>
          <w:bCs/>
        </w:rPr>
        <w:t>E</w:t>
      </w:r>
      <w:r w:rsidRPr="004320F5">
        <w:rPr>
          <w:bCs/>
        </w:rPr>
        <w:t>lle doit être de suffisamment bonne qualité afin d’être apprêtée sur deux faces.</w:t>
      </w:r>
    </w:p>
    <w:p w14:paraId="71EC5F15" w14:textId="77777777" w:rsidR="004320F5" w:rsidRPr="00F921D9" w:rsidRDefault="004320F5" w:rsidP="004320F5">
      <w:pPr>
        <w:pStyle w:val="Corpsdetexte"/>
        <w:spacing w:line="240" w:lineRule="auto"/>
      </w:pPr>
    </w:p>
    <w:p w14:paraId="1408955A"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7D7A43">
        <w:rPr>
          <w:b/>
          <w:bCs/>
          <w:color w:val="E36C0A"/>
        </w:rPr>
        <w:t>3</w:t>
      </w:r>
      <w:r w:rsidR="00937F98">
        <w:rPr>
          <w:b/>
          <w:bCs/>
          <w:color w:val="E36C0A"/>
        </w:rPr>
        <w:t xml:space="preserve">, </w:t>
      </w:r>
      <w:r w:rsidR="007D7A43">
        <w:rPr>
          <w:bCs/>
          <w:color w:val="E36C0A"/>
        </w:rPr>
        <w:t>1-2</w:t>
      </w:r>
    </w:p>
    <w:p w14:paraId="285666C1" w14:textId="7EAFE421" w:rsidR="00A14707" w:rsidRDefault="004320F5" w:rsidP="004320F5">
      <w:pPr>
        <w:pStyle w:val="Corpsdetexte"/>
      </w:pPr>
      <w:r>
        <w:t>Il n’est pas facile de rendre compte de notre foi, de dire ce que cela signifie d’être disciple de Jésus</w:t>
      </w:r>
      <w:r w:rsidR="005B6071">
        <w:t xml:space="preserve"> </w:t>
      </w:r>
      <w:r>
        <w:t>Christ. Dans sa première lettre, l’évangéliste Jean prend acte de cette difficulté et nous aide à la porter. Ce qui nous fait chrétien</w:t>
      </w:r>
      <w:r w:rsidR="005B6071">
        <w:t>s</w:t>
      </w:r>
      <w:r>
        <w:t>, c’est une relation particulière avec le Père de Jésus</w:t>
      </w:r>
      <w:r w:rsidR="005B6071">
        <w:t xml:space="preserve"> </w:t>
      </w:r>
      <w:r>
        <w:t>Christ qui nous a aimés jusqu’au bout en nous donnant son Fils pour nous dire que nous sommes ses enfants. Pour ceux qui ne connaissent pas cette relation, qui n’en ont pas le bonheur, ces propos sont proprement incompréhensibles. Nous avons l’audace de nous dire fils et filles du Père, cette réalité ne prendra toute sa lumière et tout son sens que dans la plénitude du face-à-face avec Dieu lui-même.</w:t>
      </w:r>
    </w:p>
    <w:p w14:paraId="15B0B16A" w14:textId="77777777" w:rsidR="004320F5" w:rsidRPr="00F921D9" w:rsidRDefault="004320F5" w:rsidP="004320F5">
      <w:pPr>
        <w:pStyle w:val="Corpsdetexte"/>
      </w:pPr>
    </w:p>
    <w:p w14:paraId="3692E4EF"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EF3A0C">
        <w:rPr>
          <w:b/>
          <w:bCs/>
          <w:color w:val="E36C0A"/>
        </w:rPr>
        <w:t>Jean 10</w:t>
      </w:r>
      <w:r w:rsidR="002151FE" w:rsidRPr="00937F98">
        <w:rPr>
          <w:color w:val="E36C0A"/>
        </w:rPr>
        <w:t xml:space="preserve">, </w:t>
      </w:r>
      <w:r w:rsidR="00EF3A0C">
        <w:rPr>
          <w:color w:val="E36C0A"/>
        </w:rPr>
        <w:t>11-18</w:t>
      </w:r>
    </w:p>
    <w:p w14:paraId="3C656BDB" w14:textId="77777777" w:rsidR="004320F5" w:rsidRPr="004320F5" w:rsidRDefault="004320F5" w:rsidP="004320F5">
      <w:pPr>
        <w:pStyle w:val="Corpsdetexte"/>
      </w:pPr>
      <w:r w:rsidRPr="004320F5">
        <w:t>Dans cette petite parabole, Jésus fait émerger quelques critères pour distinguer les bons et les mauvais bergers. Il y a le berger c</w:t>
      </w:r>
      <w:r>
        <w:t>ourageux qui fait face au loup ;</w:t>
      </w:r>
      <w:r w:rsidRPr="004320F5">
        <w:t xml:space="preserve"> peut-être certains d’entre nous, qui connaissent le métier de berger, savent-ils tout particulièrement ce q</w:t>
      </w:r>
      <w:r>
        <w:t>ue signifie la crainte du loup ;</w:t>
      </w:r>
      <w:r w:rsidRPr="004320F5">
        <w:t xml:space="preserve"> mais il y a aussi le berger qui s’enfuit. Il y a le berger qui rassemble tout </w:t>
      </w:r>
      <w:r>
        <w:t>le troupeau qu’on lui a confié ;</w:t>
      </w:r>
      <w:r w:rsidRPr="004320F5">
        <w:t xml:space="preserve"> il y a celui qui ne s’occupe que d’une partie du troupeau.</w:t>
      </w:r>
    </w:p>
    <w:p w14:paraId="19E791E5" w14:textId="77777777" w:rsidR="004320F5" w:rsidRPr="004320F5" w:rsidRDefault="004320F5" w:rsidP="004320F5">
      <w:pPr>
        <w:pStyle w:val="Corpsdetexte"/>
      </w:pPr>
      <w:r w:rsidRPr="004320F5">
        <w:t>À travers cela, la figure du bon berger se dégage facilement. Il est celui qui va rassembler toutes les brebis, même celles qui ne lui appartiennent pas directement, il fera tout pour les protéger toutes.</w:t>
      </w:r>
    </w:p>
    <w:p w14:paraId="63D4AFCB" w14:textId="77777777" w:rsidR="004320F5" w:rsidRPr="004320F5" w:rsidRDefault="004320F5" w:rsidP="004320F5">
      <w:pPr>
        <w:pStyle w:val="Corpsdetexte"/>
      </w:pPr>
      <w:r w:rsidRPr="004320F5">
        <w:t>Lorsque l’évangéliste Jean compose son Évangile, la communauté est déjà en proie à des divisions et enferme déjà en son sein des personnes nocives, dont l’enseignement apparaît dangereux pour l’unité et la foi de la communauté.</w:t>
      </w:r>
    </w:p>
    <w:p w14:paraId="7168E206" w14:textId="00453DDA" w:rsidR="004320F5" w:rsidRPr="004320F5" w:rsidRDefault="004320F5" w:rsidP="004320F5">
      <w:pPr>
        <w:pStyle w:val="Corpsdetexte"/>
      </w:pPr>
      <w:r w:rsidRPr="004320F5">
        <w:t xml:space="preserve">Si Jean ne manque pas de mettre en garde contre de telles personnes (cf. </w:t>
      </w:r>
      <w:r w:rsidR="005B6071">
        <w:t>l</w:t>
      </w:r>
      <w:r w:rsidRPr="004320F5">
        <w:t xml:space="preserve">es deuxième et troisième </w:t>
      </w:r>
      <w:r w:rsidR="005B6071">
        <w:t>l</w:t>
      </w:r>
      <w:r w:rsidRPr="004320F5">
        <w:t>ettres qui portent son nom), dans ce passage, il affirme avec force que le Christ nous protège de tous ces dangers.</w:t>
      </w:r>
    </w:p>
    <w:p w14:paraId="5FB3F3DE" w14:textId="77777777" w:rsidR="004320F5" w:rsidRDefault="004320F5" w:rsidP="004320F5">
      <w:pPr>
        <w:pStyle w:val="Corpsdetexte"/>
      </w:pPr>
      <w:r w:rsidRPr="004320F5">
        <w:t>Les vraies brebis connaissent le tim</w:t>
      </w:r>
      <w:r>
        <w:t>bre de la voix de Jésus Christ :</w:t>
      </w:r>
      <w:r w:rsidRPr="004320F5">
        <w:t xml:space="preserve"> elles savent quand c’est lui qui parle, parce que cette parole rejoint la vérité qui siège au fond de leur cœur. Ainsi, ces vraies brebis saven</w:t>
      </w:r>
      <w:r>
        <w:t>t reconnaître le bon Pasteur ;</w:t>
      </w:r>
      <w:r w:rsidRPr="004320F5">
        <w:t xml:space="preserve"> elles sont armées pour ne pas se laisser berner. Il n’y a qu’une seule vérité, celle de l’amour de Dieu et de sa fidélité indéfectible, manifestées dans la mort et la résurrection de son Fils. Dès lors, il y a ceux qui nient cette vérité, et il</w:t>
      </w:r>
      <w:r>
        <w:t xml:space="preserve"> ne sert à rien de les écouter ;</w:t>
      </w:r>
      <w:r w:rsidRPr="004320F5">
        <w:t xml:space="preserve"> il y a ceux qui les redisent en des termes nouveaux et on ne se trompe pas en les reconnaissant, en les écoutant.</w:t>
      </w:r>
    </w:p>
    <w:p w14:paraId="159F76E0" w14:textId="77777777" w:rsidR="00067975" w:rsidRDefault="00C408B9" w:rsidP="004320F5">
      <w:pPr>
        <w:pStyle w:val="Titre2"/>
        <w:rPr>
          <w:b/>
          <w:color w:val="E36C0A"/>
        </w:rPr>
      </w:pPr>
      <w:r w:rsidRPr="009F004C">
        <w:rPr>
          <w:b/>
          <w:color w:val="E36C0A"/>
        </w:rPr>
        <w:lastRenderedPageBreak/>
        <w:t>Pistes d’homélie</w:t>
      </w:r>
    </w:p>
    <w:p w14:paraId="21A02015" w14:textId="7C747BD1" w:rsidR="00600CA8" w:rsidRPr="001B5678" w:rsidRDefault="00600CA8" w:rsidP="001B5678">
      <w:pPr>
        <w:pStyle w:val="Titre8"/>
        <w:spacing w:before="120" w:after="120"/>
        <w:jc w:val="right"/>
        <w:rPr>
          <w:rFonts w:ascii="Arial" w:eastAsia="Calibri" w:hAnsi="Arial" w:cs="Arial"/>
          <w:b w:val="0"/>
          <w:bCs w:val="0"/>
          <w:smallCaps w:val="0"/>
          <w:color w:val="4472C4" w:themeColor="accent1"/>
          <w:lang w:eastAsia="en-US"/>
        </w:rPr>
      </w:pPr>
      <w:r w:rsidRPr="001B5678">
        <w:rPr>
          <w:rFonts w:ascii="Arial" w:eastAsia="Calibri" w:hAnsi="Arial" w:cs="Arial"/>
          <w:b w:val="0"/>
          <w:bCs w:val="0"/>
          <w:smallCaps w:val="0"/>
          <w:color w:val="4472C4" w:themeColor="accent1"/>
          <w:lang w:eastAsia="en-US"/>
        </w:rPr>
        <w:t xml:space="preserve">Sur les chemins de notre humanité sauvée, écoutons le </w:t>
      </w:r>
      <w:r w:rsidR="00F214A9" w:rsidRPr="001B5678">
        <w:rPr>
          <w:rFonts w:ascii="Arial" w:eastAsia="Calibri" w:hAnsi="Arial" w:cs="Arial"/>
          <w:b w:val="0"/>
          <w:bCs w:val="0"/>
          <w:smallCaps w:val="0"/>
          <w:color w:val="4472C4" w:themeColor="accent1"/>
          <w:lang w:eastAsia="en-US"/>
        </w:rPr>
        <w:t>R</w:t>
      </w:r>
      <w:r w:rsidRPr="001B5678">
        <w:rPr>
          <w:rFonts w:ascii="Arial" w:eastAsia="Calibri" w:hAnsi="Arial" w:cs="Arial"/>
          <w:b w:val="0"/>
          <w:bCs w:val="0"/>
          <w:smallCaps w:val="0"/>
          <w:color w:val="4472C4" w:themeColor="accent1"/>
          <w:lang w:eastAsia="en-US"/>
        </w:rPr>
        <w:t xml:space="preserve">essuscité nous dire : </w:t>
      </w:r>
      <w:r w:rsidR="001B5678">
        <w:rPr>
          <w:rFonts w:ascii="Arial" w:eastAsia="Calibri" w:hAnsi="Arial" w:cs="Arial"/>
          <w:b w:val="0"/>
          <w:bCs w:val="0"/>
          <w:smallCaps w:val="0"/>
          <w:color w:val="4472C4" w:themeColor="accent1"/>
          <w:lang w:eastAsia="en-US"/>
        </w:rPr>
        <w:br/>
      </w:r>
      <w:r w:rsidRPr="001B5678">
        <w:rPr>
          <w:rFonts w:ascii="Arial" w:eastAsia="Calibri" w:hAnsi="Arial" w:cs="Arial"/>
          <w:b w:val="0"/>
          <w:bCs w:val="0"/>
          <w:smallCaps w:val="0"/>
          <w:color w:val="4472C4" w:themeColor="accent1"/>
          <w:lang w:eastAsia="en-US"/>
        </w:rPr>
        <w:t>« </w:t>
      </w:r>
      <w:r w:rsidR="00E11F5C" w:rsidRPr="001B5678">
        <w:rPr>
          <w:rFonts w:ascii="Arial" w:eastAsia="Calibri" w:hAnsi="Arial" w:cs="Arial"/>
          <w:bCs w:val="0"/>
          <w:smallCaps w:val="0"/>
          <w:color w:val="4472C4" w:themeColor="accent1"/>
          <w:lang w:eastAsia="en-US"/>
        </w:rPr>
        <w:t>I</w:t>
      </w:r>
      <w:r w:rsidRPr="001B5678">
        <w:rPr>
          <w:rFonts w:ascii="Arial" w:eastAsia="Calibri" w:hAnsi="Arial" w:cs="Arial"/>
          <w:bCs w:val="0"/>
          <w:smallCaps w:val="0"/>
          <w:color w:val="4472C4" w:themeColor="accent1"/>
          <w:lang w:eastAsia="en-US"/>
        </w:rPr>
        <w:t>l y aura un seul troupeau et un seul pasteur</w:t>
      </w:r>
      <w:r w:rsidRPr="001B5678">
        <w:rPr>
          <w:rFonts w:ascii="Arial" w:eastAsia="Calibri" w:hAnsi="Arial" w:cs="Arial"/>
          <w:b w:val="0"/>
          <w:bCs w:val="0"/>
          <w:smallCaps w:val="0"/>
          <w:color w:val="4472C4" w:themeColor="accent1"/>
          <w:lang w:eastAsia="en-US"/>
        </w:rPr>
        <w:t> »</w:t>
      </w:r>
    </w:p>
    <w:p w14:paraId="16FB7BA8" w14:textId="52145C7F" w:rsidR="00600CA8" w:rsidRPr="00600CA8" w:rsidRDefault="00600CA8" w:rsidP="00600CA8">
      <w:pPr>
        <w:spacing w:after="120"/>
        <w:jc w:val="both"/>
        <w:rPr>
          <w:color w:val="000000"/>
        </w:rPr>
      </w:pPr>
      <w:r w:rsidRPr="00600CA8">
        <w:rPr>
          <w:color w:val="000000"/>
        </w:rPr>
        <w:t xml:space="preserve">À cause de cette page d’Évangile, c’est aujourd’hui la </w:t>
      </w:r>
      <w:r w:rsidR="00264749">
        <w:rPr>
          <w:color w:val="000000"/>
        </w:rPr>
        <w:t>J</w:t>
      </w:r>
      <w:r w:rsidRPr="00600CA8">
        <w:rPr>
          <w:color w:val="000000"/>
        </w:rPr>
        <w:t xml:space="preserve">ournée de prière pour les vocations. Le </w:t>
      </w:r>
      <w:r w:rsidR="00264749">
        <w:rPr>
          <w:color w:val="000000"/>
        </w:rPr>
        <w:t>p</w:t>
      </w:r>
      <w:r w:rsidRPr="00600CA8">
        <w:rPr>
          <w:color w:val="000000"/>
        </w:rPr>
        <w:t>ape Paul VI a institué cette journée en 1963 et l’a fixée le quatrième dimanche de Pâques, habituellement appelé dimanche du Bon Pasteur. Les vocations</w:t>
      </w:r>
      <w:r>
        <w:rPr>
          <w:color w:val="000000"/>
        </w:rPr>
        <w:t>,</w:t>
      </w:r>
      <w:r w:rsidRPr="00600CA8">
        <w:rPr>
          <w:color w:val="000000"/>
        </w:rPr>
        <w:t xml:space="preserve"> cela évoque bien sûr pour nous le vieillissement des prêtres et des religieux, des situations ecclésiales difficiles qui sont déjà là. Cependant</w:t>
      </w:r>
      <w:r>
        <w:rPr>
          <w:color w:val="000000"/>
        </w:rPr>
        <w:t>,</w:t>
      </w:r>
      <w:r w:rsidRPr="00600CA8">
        <w:rPr>
          <w:color w:val="000000"/>
        </w:rPr>
        <w:t xml:space="preserve"> les textes de ce dimanche et l’esprit de ce jour</w:t>
      </w:r>
      <w:r w:rsidR="002850A4">
        <w:rPr>
          <w:color w:val="000000"/>
        </w:rPr>
        <w:t xml:space="preserve"> ne sont</w:t>
      </w:r>
      <w:r w:rsidRPr="00600CA8">
        <w:rPr>
          <w:color w:val="000000"/>
        </w:rPr>
        <w:t xml:space="preserve"> nullement aux lamentations stériles, mais plutôt à la confiance envers le bon berger. Cela nous conduit à un nouveau regard et nous renvoie à la vie de nos communautés. </w:t>
      </w:r>
    </w:p>
    <w:p w14:paraId="48C38E15" w14:textId="131C0C96" w:rsidR="00600CA8" w:rsidRPr="00600CA8" w:rsidRDefault="00600CA8" w:rsidP="00600CA8">
      <w:pPr>
        <w:spacing w:after="120"/>
        <w:jc w:val="both"/>
        <w:rPr>
          <w:color w:val="000000"/>
        </w:rPr>
      </w:pPr>
      <w:r w:rsidRPr="00600CA8">
        <w:rPr>
          <w:color w:val="000000"/>
        </w:rPr>
        <w:t>D’abord</w:t>
      </w:r>
      <w:r>
        <w:rPr>
          <w:color w:val="000000"/>
        </w:rPr>
        <w:t>,</w:t>
      </w:r>
      <w:r w:rsidRPr="00600CA8">
        <w:rPr>
          <w:color w:val="000000"/>
        </w:rPr>
        <w:t xml:space="preserve"> le berger est un observateur attentif, </w:t>
      </w:r>
      <w:r w:rsidRPr="00600CA8">
        <w:rPr>
          <w:b/>
          <w:color w:val="000000"/>
        </w:rPr>
        <w:t>il connaît chacune de ses brebis</w:t>
      </w:r>
      <w:r w:rsidRPr="00600CA8">
        <w:rPr>
          <w:color w:val="000000"/>
        </w:rPr>
        <w:t>, aucune ne se ressemble, elles sont toutes uniques. De même</w:t>
      </w:r>
      <w:r>
        <w:rPr>
          <w:color w:val="000000"/>
        </w:rPr>
        <w:t>,</w:t>
      </w:r>
      <w:r w:rsidRPr="00600CA8">
        <w:rPr>
          <w:color w:val="000000"/>
        </w:rPr>
        <w:t xml:space="preserve"> nous sommes connus et aimés de Dieu. Isaïe </w:t>
      </w:r>
      <w:r>
        <w:rPr>
          <w:color w:val="000000"/>
        </w:rPr>
        <w:t>fait dire à Dieu :</w:t>
      </w:r>
      <w:r w:rsidRPr="00600CA8">
        <w:rPr>
          <w:color w:val="000000"/>
        </w:rPr>
        <w:t xml:space="preserve"> </w:t>
      </w:r>
      <w:r w:rsidR="005D53ED">
        <w:rPr>
          <w:i/>
          <w:color w:val="000000"/>
        </w:rPr>
        <w:t>T</w:t>
      </w:r>
      <w:r w:rsidRPr="00600CA8">
        <w:rPr>
          <w:i/>
          <w:color w:val="000000"/>
        </w:rPr>
        <w:t>u as du prix à mes yeux, je t’ai gravé sur les paumes de mes mains</w:t>
      </w:r>
      <w:r w:rsidRPr="00600CA8">
        <w:rPr>
          <w:color w:val="000000"/>
        </w:rPr>
        <w:t>… To</w:t>
      </w:r>
      <w:r>
        <w:rPr>
          <w:color w:val="000000"/>
        </w:rPr>
        <w:t>ute personne humaine peut dire :</w:t>
      </w:r>
      <w:r w:rsidRPr="00600CA8">
        <w:rPr>
          <w:color w:val="000000"/>
        </w:rPr>
        <w:t xml:space="preserve"> je compte pour Dieu. C’est là une conviction de foi toujours à reprendre, elle nous conduit à </w:t>
      </w:r>
      <w:r>
        <w:rPr>
          <w:color w:val="000000"/>
        </w:rPr>
        <w:t>l’action de grâce</w:t>
      </w:r>
      <w:r w:rsidRPr="00600CA8">
        <w:rPr>
          <w:color w:val="000000"/>
        </w:rPr>
        <w:t xml:space="preserve"> pour tout ce qui nous est donné</w:t>
      </w:r>
      <w:r>
        <w:rPr>
          <w:color w:val="000000"/>
        </w:rPr>
        <w:t>,</w:t>
      </w:r>
      <w:r w:rsidRPr="00600CA8">
        <w:rPr>
          <w:color w:val="000000"/>
        </w:rPr>
        <w:t xml:space="preserve"> et pour lequel nous ne pensons pas toujours à remercier. Cela</w:t>
      </w:r>
      <w:r>
        <w:rPr>
          <w:color w:val="000000"/>
        </w:rPr>
        <w:t>,</w:t>
      </w:r>
      <w:r w:rsidRPr="00600CA8">
        <w:rPr>
          <w:color w:val="000000"/>
        </w:rPr>
        <w:t xml:space="preserve"> en d’autres termes</w:t>
      </w:r>
      <w:r>
        <w:rPr>
          <w:color w:val="000000"/>
        </w:rPr>
        <w:t>,</w:t>
      </w:r>
      <w:r w:rsidRPr="00600CA8">
        <w:rPr>
          <w:color w:val="000000"/>
        </w:rPr>
        <w:t xml:space="preserve"> signifie que nous avons tous une vocation propre. Tous les états de vie sont des vocations, non seulement prêtre ou religieux, mais aussi le mariage, la présence dans le monde… Nous sommes tous appelés, chacun a une vocation particulière, mais toujours au service du bien de tous. Jean l’</w:t>
      </w:r>
      <w:r w:rsidR="00407968">
        <w:rPr>
          <w:color w:val="000000"/>
        </w:rPr>
        <w:t>é</w:t>
      </w:r>
      <w:r w:rsidRPr="00600CA8">
        <w:rPr>
          <w:color w:val="000000"/>
        </w:rPr>
        <w:t>vangéliste est un mystique</w:t>
      </w:r>
      <w:r w:rsidR="003118C2">
        <w:rPr>
          <w:color w:val="000000"/>
        </w:rPr>
        <w:t>.</w:t>
      </w:r>
      <w:r w:rsidRPr="00600CA8">
        <w:rPr>
          <w:color w:val="000000"/>
        </w:rPr>
        <w:t xml:space="preserve"> </w:t>
      </w:r>
      <w:r w:rsidR="003118C2">
        <w:rPr>
          <w:color w:val="000000"/>
        </w:rPr>
        <w:t>P</w:t>
      </w:r>
      <w:r w:rsidRPr="00600CA8">
        <w:rPr>
          <w:color w:val="000000"/>
        </w:rPr>
        <w:t>our nous parler de l’Église</w:t>
      </w:r>
      <w:r>
        <w:rPr>
          <w:color w:val="000000"/>
        </w:rPr>
        <w:t>,</w:t>
      </w:r>
      <w:r w:rsidRPr="00600CA8">
        <w:rPr>
          <w:color w:val="000000"/>
        </w:rPr>
        <w:t xml:space="preserve"> il nous tourne vers le Christ, le bon berger que tous écoutent et suivent à leur manière. Paul parlera d’un corps unique où chacun contribue au bien de l’ensemble du corps. </w:t>
      </w:r>
    </w:p>
    <w:p w14:paraId="112EA25C" w14:textId="23F961BB" w:rsidR="00600CA8" w:rsidRPr="00600CA8" w:rsidRDefault="00600CA8" w:rsidP="00600CA8">
      <w:pPr>
        <w:spacing w:after="120"/>
        <w:jc w:val="both"/>
        <w:rPr>
          <w:color w:val="000000"/>
        </w:rPr>
      </w:pPr>
      <w:r w:rsidRPr="00600CA8">
        <w:rPr>
          <w:color w:val="000000"/>
        </w:rPr>
        <w:t xml:space="preserve">Ensuite le </w:t>
      </w:r>
      <w:r w:rsidRPr="00600CA8">
        <w:rPr>
          <w:b/>
          <w:color w:val="000000"/>
        </w:rPr>
        <w:t>bon berger donne sa vie</w:t>
      </w:r>
      <w:r w:rsidRPr="00600CA8">
        <w:rPr>
          <w:color w:val="000000"/>
        </w:rPr>
        <w:t xml:space="preserve"> pour ses brebis, il reste solidaire jusqu’au bout, il n’abandonne pas les brebis quand vient le loup, quand vient l’épreuve. Toute vocation implique </w:t>
      </w:r>
      <w:r>
        <w:rPr>
          <w:color w:val="000000"/>
        </w:rPr>
        <w:t xml:space="preserve">un </w:t>
      </w:r>
      <w:r w:rsidRPr="00600CA8">
        <w:rPr>
          <w:color w:val="000000"/>
        </w:rPr>
        <w:t xml:space="preserve">engagement personnel, cela ne </w:t>
      </w:r>
      <w:r w:rsidR="001C54DD">
        <w:rPr>
          <w:color w:val="000000"/>
        </w:rPr>
        <w:t xml:space="preserve">se </w:t>
      </w:r>
      <w:r w:rsidRPr="00600CA8">
        <w:rPr>
          <w:color w:val="000000"/>
        </w:rPr>
        <w:t>fait pas de l’extérieur. St Augustin disait que</w:t>
      </w:r>
      <w:r>
        <w:rPr>
          <w:color w:val="000000"/>
        </w:rPr>
        <w:t>,</w:t>
      </w:r>
      <w:r w:rsidRPr="00600CA8">
        <w:rPr>
          <w:color w:val="000000"/>
        </w:rPr>
        <w:t xml:space="preserve"> dans l’Église</w:t>
      </w:r>
      <w:r>
        <w:rPr>
          <w:color w:val="000000"/>
        </w:rPr>
        <w:t>,</w:t>
      </w:r>
      <w:r w:rsidRPr="00600CA8">
        <w:rPr>
          <w:color w:val="000000"/>
        </w:rPr>
        <w:t xml:space="preserve"> les pasteurs sont aussi des brebis de l’unique Pasteur. Les prêtres sont liés à un diocèse et ont la charge de rassembler l’Église, les religieux d’être signes de l’appel de tous à la sainteté. Chaque état de vie a ses joies, ses épreuves</w:t>
      </w:r>
      <w:r w:rsidR="001C54DD">
        <w:rPr>
          <w:color w:val="000000"/>
        </w:rPr>
        <w:t>.</w:t>
      </w:r>
      <w:r w:rsidRPr="00600CA8">
        <w:rPr>
          <w:color w:val="000000"/>
        </w:rPr>
        <w:t xml:space="preserve"> </w:t>
      </w:r>
      <w:r w:rsidR="001C54DD">
        <w:rPr>
          <w:color w:val="000000"/>
        </w:rPr>
        <w:t>S</w:t>
      </w:r>
      <w:r w:rsidRPr="00600CA8">
        <w:rPr>
          <w:color w:val="000000"/>
        </w:rPr>
        <w:t xml:space="preserve">aurons-nous, pour reprendre l’expression de </w:t>
      </w:r>
      <w:r w:rsidR="001C54DD">
        <w:rPr>
          <w:color w:val="000000"/>
        </w:rPr>
        <w:t>sain</w:t>
      </w:r>
      <w:r w:rsidRPr="00600CA8">
        <w:rPr>
          <w:color w:val="000000"/>
        </w:rPr>
        <w:t xml:space="preserve">t François de Sales, fleurir là où nous avons été plantés ? </w:t>
      </w:r>
    </w:p>
    <w:p w14:paraId="45175806" w14:textId="53A91A1F" w:rsidR="00600CA8" w:rsidRPr="00600CA8" w:rsidRDefault="00600CA8" w:rsidP="00600CA8">
      <w:pPr>
        <w:spacing w:after="120"/>
        <w:jc w:val="both"/>
        <w:rPr>
          <w:color w:val="000000"/>
        </w:rPr>
      </w:pPr>
      <w:r w:rsidRPr="00600CA8">
        <w:rPr>
          <w:color w:val="000000"/>
        </w:rPr>
        <w:t>Enfin</w:t>
      </w:r>
      <w:r w:rsidR="0056766F">
        <w:rPr>
          <w:color w:val="000000"/>
        </w:rPr>
        <w:t>,</w:t>
      </w:r>
      <w:r w:rsidRPr="00600CA8">
        <w:rPr>
          <w:color w:val="000000"/>
        </w:rPr>
        <w:t xml:space="preserve"> le bon pasteur </w:t>
      </w:r>
      <w:r w:rsidR="0056766F">
        <w:rPr>
          <w:color w:val="000000"/>
        </w:rPr>
        <w:t>a</w:t>
      </w:r>
      <w:r w:rsidRPr="00600CA8">
        <w:rPr>
          <w:color w:val="000000"/>
        </w:rPr>
        <w:t xml:space="preserve"> </w:t>
      </w:r>
      <w:r w:rsidRPr="00600CA8">
        <w:rPr>
          <w:b/>
          <w:color w:val="000000"/>
        </w:rPr>
        <w:t>d’autres brebis dans d’autres bergeries</w:t>
      </w:r>
      <w:r w:rsidRPr="00600CA8">
        <w:rPr>
          <w:color w:val="000000"/>
        </w:rPr>
        <w:t>, il s’en préoccupe et veut toutes les rassembler en un seul troupeau dans l’unité.  L’appel du Christ nous envoie aussi vers ceux qui ne sont pas dans notre bergerie ; eux aussi sont connus et aimés de</w:t>
      </w:r>
      <w:r w:rsidR="00B36EBF">
        <w:rPr>
          <w:color w:val="000000"/>
        </w:rPr>
        <w:t xml:space="preserve"> Dieu, c’est une bonne nouvelle</w:t>
      </w:r>
      <w:r w:rsidRPr="00600CA8">
        <w:rPr>
          <w:color w:val="000000"/>
        </w:rPr>
        <w:t xml:space="preserve"> à leur faire découvrir. Il ne s’agit pas de rester « entre soi » mais aussi de recevoir des autres, différents, dans une perspective « d’échange des dons ».  En ce jour</w:t>
      </w:r>
      <w:r w:rsidR="006C21F8">
        <w:rPr>
          <w:color w:val="000000"/>
        </w:rPr>
        <w:t>,</w:t>
      </w:r>
      <w:r w:rsidRPr="00600CA8">
        <w:rPr>
          <w:color w:val="000000"/>
        </w:rPr>
        <w:t xml:space="preserve"> nous prions pour que se lèvent des vocations variées. Avons-nous pensé à rendre grâce pour la vocation à laquelle, avec nos qualités et nos défauts</w:t>
      </w:r>
      <w:r w:rsidR="00143903">
        <w:rPr>
          <w:color w:val="000000"/>
        </w:rPr>
        <w:t>,</w:t>
      </w:r>
      <w:r w:rsidRPr="00600CA8">
        <w:rPr>
          <w:color w:val="000000"/>
        </w:rPr>
        <w:t xml:space="preserve"> nous avons été appelé ? Elle est pour chacun le chemin de la sainteté. Voyez comme il est grand l’amour dont le Père nous a comblés.</w:t>
      </w:r>
    </w:p>
    <w:p w14:paraId="250A055C" w14:textId="77777777" w:rsidR="007E5969" w:rsidRPr="002E086E" w:rsidRDefault="007E5969" w:rsidP="007E5969">
      <w:pPr>
        <w:pStyle w:val="Corpsdetexte"/>
        <w:jc w:val="right"/>
      </w:pPr>
      <w:r>
        <w:t>Père Pierre Remise</w:t>
      </w:r>
      <w:r w:rsidRPr="002E086E">
        <w:br/>
      </w:r>
      <w:r>
        <w:t>D</w:t>
      </w:r>
      <w:r w:rsidRPr="002E086E">
        <w:t xml:space="preserve">iocèse </w:t>
      </w:r>
      <w:r>
        <w:t>de Mende (48)</w:t>
      </w:r>
    </w:p>
    <w:p w14:paraId="04905123" w14:textId="77777777" w:rsidR="00C408B9" w:rsidRPr="009F004C" w:rsidRDefault="00C408B9" w:rsidP="00C408B9">
      <w:pPr>
        <w:pStyle w:val="Titre3"/>
        <w:ind w:left="0"/>
        <w:rPr>
          <w:color w:val="E36C0A"/>
        </w:rPr>
      </w:pPr>
      <w:r w:rsidRPr="009F004C">
        <w:rPr>
          <w:color w:val="E36C0A"/>
        </w:rPr>
        <w:t>Pour aujourd’hui</w:t>
      </w:r>
    </w:p>
    <w:p w14:paraId="2F856902" w14:textId="2DFD6B15" w:rsidR="00C408B9" w:rsidRDefault="00C408B9" w:rsidP="00F921D9">
      <w:pPr>
        <w:pStyle w:val="NB"/>
        <w:ind w:left="0"/>
        <w:jc w:val="left"/>
        <w:rPr>
          <w:b/>
        </w:rPr>
      </w:pPr>
      <w:r w:rsidRPr="00A030D3">
        <w:rPr>
          <w:b/>
        </w:rPr>
        <w:t>Des questions pour vous permettre de partager en équipe et de commenter les textes…</w:t>
      </w:r>
    </w:p>
    <w:p w14:paraId="6E01C60A" w14:textId="77777777" w:rsidR="001B5678" w:rsidRPr="00A030D3" w:rsidRDefault="001B5678" w:rsidP="00F921D9">
      <w:pPr>
        <w:pStyle w:val="NB"/>
        <w:ind w:left="0"/>
        <w:jc w:val="left"/>
        <w:rPr>
          <w:b/>
        </w:rPr>
      </w:pPr>
    </w:p>
    <w:p w14:paraId="056AA707" w14:textId="195BF8BF" w:rsidR="000345E3" w:rsidRDefault="000345E3" w:rsidP="000345E3">
      <w:pPr>
        <w:numPr>
          <w:ilvl w:val="0"/>
          <w:numId w:val="35"/>
        </w:numPr>
        <w:pBdr>
          <w:top w:val="nil"/>
          <w:left w:val="nil"/>
          <w:bottom w:val="nil"/>
          <w:right w:val="nil"/>
          <w:between w:val="nil"/>
          <w:bar w:val="nil"/>
        </w:pBdr>
        <w:spacing w:after="120"/>
        <w:ind w:left="567" w:right="567"/>
        <w:contextualSpacing/>
        <w:jc w:val="both"/>
        <w:outlineLvl w:val="2"/>
        <w:rPr>
          <w:bCs/>
          <w:szCs w:val="22"/>
        </w:rPr>
      </w:pPr>
      <w:r w:rsidRPr="000345E3">
        <w:rPr>
          <w:b/>
          <w:bCs/>
          <w:szCs w:val="22"/>
        </w:rPr>
        <w:t>LAUDATO SI</w:t>
      </w:r>
      <w:r>
        <w:rPr>
          <w:b/>
          <w:bCs/>
          <w:szCs w:val="22"/>
        </w:rPr>
        <w:t>’ - LA PIERRE D’</w:t>
      </w:r>
      <w:r w:rsidRPr="000345E3">
        <w:rPr>
          <w:b/>
          <w:bCs/>
          <w:szCs w:val="22"/>
        </w:rPr>
        <w:t xml:space="preserve">ANGLE. </w:t>
      </w:r>
      <w:r w:rsidRPr="000345E3">
        <w:rPr>
          <w:bCs/>
          <w:szCs w:val="22"/>
        </w:rPr>
        <w:t>« </w:t>
      </w:r>
      <w:r w:rsidRPr="000345E3">
        <w:rPr>
          <w:bCs/>
          <w:i/>
          <w:szCs w:val="22"/>
        </w:rPr>
        <w:t>Ce Jésus est la pierre méprisée de vous, mais devenue la pierre d’angle</w:t>
      </w:r>
      <w:r w:rsidRPr="000345E3">
        <w:rPr>
          <w:bCs/>
          <w:szCs w:val="22"/>
        </w:rPr>
        <w:t> » (1</w:t>
      </w:r>
      <w:r w:rsidRPr="000345E3">
        <w:rPr>
          <w:bCs/>
          <w:szCs w:val="22"/>
          <w:vertAlign w:val="superscript"/>
        </w:rPr>
        <w:t>re</w:t>
      </w:r>
      <w:r w:rsidRPr="000345E3">
        <w:rPr>
          <w:bCs/>
          <w:szCs w:val="22"/>
        </w:rPr>
        <w:t xml:space="preserve"> lect</w:t>
      </w:r>
      <w:r>
        <w:rPr>
          <w:bCs/>
          <w:szCs w:val="22"/>
        </w:rPr>
        <w:t>ure</w:t>
      </w:r>
      <w:r w:rsidRPr="000345E3">
        <w:rPr>
          <w:bCs/>
          <w:szCs w:val="22"/>
        </w:rPr>
        <w:t xml:space="preserve"> et ps</w:t>
      </w:r>
      <w:r>
        <w:rPr>
          <w:bCs/>
          <w:szCs w:val="22"/>
        </w:rPr>
        <w:t>aume</w:t>
      </w:r>
      <w:r w:rsidRPr="000345E3">
        <w:rPr>
          <w:bCs/>
          <w:szCs w:val="22"/>
        </w:rPr>
        <w:t>). Le pape identifie la pierre méprisée : « </w:t>
      </w:r>
      <w:r w:rsidRPr="000345E3">
        <w:rPr>
          <w:bCs/>
          <w:i/>
          <w:szCs w:val="22"/>
        </w:rPr>
        <w:t>nous ne pouvons pas avoir une spiritualité qui oublie le Dieu créateur. Autrement nous finirions par adorer d’autres pouvoirs du monde, ou bien nous prendrions la place du Seigneur</w:t>
      </w:r>
      <w:r w:rsidR="00143903">
        <w:rPr>
          <w:bCs/>
          <w:i/>
          <w:szCs w:val="22"/>
        </w:rPr>
        <w:t>.</w:t>
      </w:r>
      <w:r w:rsidRPr="000345E3">
        <w:rPr>
          <w:bCs/>
          <w:i/>
          <w:szCs w:val="22"/>
        </w:rPr>
        <w:t> </w:t>
      </w:r>
      <w:r w:rsidRPr="000345E3">
        <w:rPr>
          <w:bCs/>
          <w:szCs w:val="22"/>
        </w:rPr>
        <w:t>» (LS 75</w:t>
      </w:r>
      <w:r>
        <w:rPr>
          <w:bCs/>
          <w:szCs w:val="22"/>
        </w:rPr>
        <w:t>)</w:t>
      </w:r>
    </w:p>
    <w:p w14:paraId="67966A1E" w14:textId="77777777" w:rsidR="000345E3" w:rsidRPr="000345E3" w:rsidRDefault="000345E3" w:rsidP="000345E3">
      <w:pPr>
        <w:pBdr>
          <w:top w:val="nil"/>
          <w:left w:val="nil"/>
          <w:bottom w:val="nil"/>
          <w:right w:val="nil"/>
          <w:between w:val="nil"/>
          <w:bar w:val="nil"/>
        </w:pBdr>
        <w:spacing w:after="120"/>
        <w:ind w:left="567" w:right="567"/>
        <w:contextualSpacing/>
        <w:jc w:val="both"/>
        <w:outlineLvl w:val="2"/>
        <w:rPr>
          <w:bCs/>
          <w:szCs w:val="22"/>
        </w:rPr>
      </w:pPr>
    </w:p>
    <w:p w14:paraId="1071F20B" w14:textId="77777777" w:rsidR="000345E3" w:rsidRPr="000345E3" w:rsidRDefault="000345E3" w:rsidP="000345E3">
      <w:pPr>
        <w:numPr>
          <w:ilvl w:val="0"/>
          <w:numId w:val="35"/>
        </w:numPr>
        <w:pBdr>
          <w:top w:val="nil"/>
          <w:left w:val="nil"/>
          <w:bottom w:val="nil"/>
          <w:right w:val="nil"/>
          <w:between w:val="nil"/>
          <w:bar w:val="nil"/>
        </w:pBdr>
        <w:spacing w:after="120"/>
        <w:ind w:left="567" w:right="567"/>
        <w:contextualSpacing/>
        <w:jc w:val="both"/>
        <w:outlineLvl w:val="2"/>
        <w:rPr>
          <w:b/>
          <w:bCs/>
          <w:szCs w:val="22"/>
        </w:rPr>
      </w:pPr>
      <w:r w:rsidRPr="000345E3">
        <w:rPr>
          <w:b/>
          <w:bCs/>
          <w:szCs w:val="22"/>
        </w:rPr>
        <w:t>LE BON PASTEUR</w:t>
      </w:r>
      <w:r w:rsidRPr="000345E3">
        <w:rPr>
          <w:bCs/>
          <w:szCs w:val="22"/>
        </w:rPr>
        <w:t xml:space="preserve">. À la différence </w:t>
      </w:r>
      <w:r>
        <w:rPr>
          <w:bCs/>
          <w:szCs w:val="22"/>
        </w:rPr>
        <w:t>du mercenaire (évangile</w:t>
      </w:r>
      <w:r w:rsidRPr="000345E3">
        <w:rPr>
          <w:bCs/>
          <w:szCs w:val="22"/>
        </w:rPr>
        <w:t xml:space="preserve">) qui n’exerce qu’un </w:t>
      </w:r>
      <w:r>
        <w:rPr>
          <w:bCs/>
          <w:szCs w:val="22"/>
        </w:rPr>
        <w:t>« </w:t>
      </w:r>
      <w:r w:rsidRPr="000345E3">
        <w:rPr>
          <w:bCs/>
          <w:szCs w:val="22"/>
        </w:rPr>
        <w:t>job</w:t>
      </w:r>
      <w:r>
        <w:rPr>
          <w:bCs/>
          <w:szCs w:val="22"/>
        </w:rPr>
        <w:t> »</w:t>
      </w:r>
      <w:r w:rsidRPr="000345E3">
        <w:rPr>
          <w:bCs/>
          <w:szCs w:val="22"/>
        </w:rPr>
        <w:t>, Jésus donne sa vie et considère les brebis qui « </w:t>
      </w:r>
      <w:r w:rsidRPr="000345E3">
        <w:rPr>
          <w:bCs/>
          <w:i/>
          <w:szCs w:val="22"/>
        </w:rPr>
        <w:t>ne sont pas de cet enclos</w:t>
      </w:r>
      <w:r w:rsidRPr="000345E3">
        <w:rPr>
          <w:bCs/>
          <w:szCs w:val="22"/>
        </w:rPr>
        <w:t> » comme des « </w:t>
      </w:r>
      <w:r w:rsidRPr="000345E3">
        <w:rPr>
          <w:bCs/>
          <w:i/>
          <w:szCs w:val="22"/>
        </w:rPr>
        <w:t>pierres rejetées</w:t>
      </w:r>
      <w:r w:rsidRPr="000345E3">
        <w:rPr>
          <w:bCs/>
          <w:szCs w:val="22"/>
        </w:rPr>
        <w:t> » à qui il faut donner l</w:t>
      </w:r>
      <w:r>
        <w:rPr>
          <w:bCs/>
          <w:szCs w:val="22"/>
        </w:rPr>
        <w:t>eur place dans la construction.</w:t>
      </w:r>
      <w:r w:rsidRPr="000345E3">
        <w:rPr>
          <w:bCs/>
          <w:szCs w:val="22"/>
        </w:rPr>
        <w:t xml:space="preserve"> </w:t>
      </w:r>
      <w:r>
        <w:rPr>
          <w:bCs/>
          <w:szCs w:val="22"/>
        </w:rPr>
        <w:t>P</w:t>
      </w:r>
      <w:r w:rsidRPr="000345E3">
        <w:rPr>
          <w:bCs/>
          <w:szCs w:val="22"/>
        </w:rPr>
        <w:t>arlons du Christ « venu rassembler dans l’unité » ; parlons du Père qui veut « récapituler toutes choses dans le Christ » ; parlons de l’Église qui est « sacrement de l’unité du genre humain » (Vatican II).</w:t>
      </w:r>
    </w:p>
    <w:p w14:paraId="7E5F4E1C" w14:textId="77777777" w:rsidR="000345E3" w:rsidRPr="000345E3" w:rsidRDefault="000345E3" w:rsidP="000345E3">
      <w:pPr>
        <w:pBdr>
          <w:top w:val="nil"/>
          <w:left w:val="nil"/>
          <w:bottom w:val="nil"/>
          <w:right w:val="nil"/>
          <w:between w:val="nil"/>
          <w:bar w:val="nil"/>
        </w:pBdr>
        <w:spacing w:after="120"/>
        <w:ind w:left="567" w:right="567"/>
        <w:contextualSpacing/>
        <w:jc w:val="both"/>
        <w:outlineLvl w:val="2"/>
        <w:rPr>
          <w:bCs/>
          <w:szCs w:val="22"/>
        </w:rPr>
      </w:pPr>
    </w:p>
    <w:p w14:paraId="29447844" w14:textId="5764DCE4" w:rsidR="000345E3" w:rsidRPr="00EF4A32" w:rsidRDefault="000345E3" w:rsidP="000345E3">
      <w:pPr>
        <w:numPr>
          <w:ilvl w:val="0"/>
          <w:numId w:val="35"/>
        </w:numPr>
        <w:pBdr>
          <w:top w:val="nil"/>
          <w:left w:val="nil"/>
          <w:bottom w:val="nil"/>
          <w:right w:val="nil"/>
          <w:between w:val="nil"/>
          <w:bar w:val="nil"/>
        </w:pBdr>
        <w:spacing w:after="120"/>
        <w:ind w:left="567" w:right="567"/>
        <w:contextualSpacing/>
        <w:jc w:val="both"/>
        <w:outlineLvl w:val="2"/>
        <w:rPr>
          <w:b/>
          <w:bCs/>
          <w:szCs w:val="22"/>
        </w:rPr>
      </w:pPr>
      <w:r w:rsidRPr="000345E3">
        <w:rPr>
          <w:b/>
          <w:bCs/>
          <w:szCs w:val="22"/>
        </w:rPr>
        <w:t>ENFANTS DE DIEU.</w:t>
      </w:r>
      <w:r w:rsidRPr="000345E3">
        <w:rPr>
          <w:bCs/>
          <w:szCs w:val="22"/>
        </w:rPr>
        <w:t xml:space="preserve"> « Que nous soyons appelés enfants de Dieu – et nous le sommes » (</w:t>
      </w:r>
      <w:r w:rsidR="00D1474E" w:rsidRPr="000345E3">
        <w:rPr>
          <w:bCs/>
          <w:szCs w:val="22"/>
        </w:rPr>
        <w:t>2</w:t>
      </w:r>
      <w:r w:rsidR="00D1474E" w:rsidRPr="000345E3">
        <w:rPr>
          <w:bCs/>
          <w:szCs w:val="22"/>
          <w:vertAlign w:val="superscript"/>
        </w:rPr>
        <w:t>e</w:t>
      </w:r>
      <w:r w:rsidR="00D1474E" w:rsidRPr="000345E3">
        <w:rPr>
          <w:bCs/>
          <w:szCs w:val="22"/>
        </w:rPr>
        <w:t xml:space="preserve"> lect</w:t>
      </w:r>
      <w:r w:rsidR="00D1474E">
        <w:rPr>
          <w:bCs/>
          <w:szCs w:val="22"/>
        </w:rPr>
        <w:t>ure</w:t>
      </w:r>
      <w:r w:rsidRPr="000345E3">
        <w:rPr>
          <w:bCs/>
          <w:szCs w:val="22"/>
        </w:rPr>
        <w:t xml:space="preserve">). Que comporte le statut d’enfant ? Pour entrevoir l’attitude du Père divin, décrivons le comportement d’un père humain. </w:t>
      </w:r>
    </w:p>
    <w:p w14:paraId="42C6985A" w14:textId="77777777" w:rsidR="00EF4A32" w:rsidRPr="00EF4A32" w:rsidRDefault="00EF4A32" w:rsidP="00EF4A32">
      <w:pPr>
        <w:pBdr>
          <w:top w:val="nil"/>
          <w:left w:val="nil"/>
          <w:bottom w:val="nil"/>
          <w:right w:val="nil"/>
          <w:between w:val="nil"/>
          <w:bar w:val="nil"/>
        </w:pBdr>
        <w:spacing w:after="120"/>
        <w:ind w:left="567" w:right="567"/>
        <w:contextualSpacing/>
        <w:jc w:val="both"/>
        <w:outlineLvl w:val="2"/>
        <w:rPr>
          <w:bCs/>
          <w:szCs w:val="22"/>
        </w:rPr>
      </w:pPr>
    </w:p>
    <w:p w14:paraId="57CF91C1" w14:textId="0C0138FC" w:rsidR="001B5678" w:rsidRDefault="000345E3" w:rsidP="000345E3">
      <w:pPr>
        <w:numPr>
          <w:ilvl w:val="0"/>
          <w:numId w:val="35"/>
        </w:numPr>
        <w:pBdr>
          <w:top w:val="nil"/>
          <w:left w:val="nil"/>
          <w:bottom w:val="nil"/>
          <w:right w:val="nil"/>
          <w:between w:val="nil"/>
          <w:bar w:val="nil"/>
        </w:pBdr>
        <w:spacing w:after="120"/>
        <w:ind w:left="567" w:right="567"/>
        <w:contextualSpacing/>
        <w:jc w:val="both"/>
        <w:outlineLvl w:val="2"/>
        <w:rPr>
          <w:bCs/>
          <w:szCs w:val="22"/>
        </w:rPr>
      </w:pPr>
      <w:r w:rsidRPr="000345E3">
        <w:rPr>
          <w:rFonts w:ascii="Times New Roman Gras" w:hAnsi="Times New Roman Gras"/>
          <w:b/>
          <w:bCs/>
          <w:caps/>
          <w:szCs w:val="22"/>
        </w:rPr>
        <w:t>JéSUS EN PROCèS</w:t>
      </w:r>
      <w:r w:rsidRPr="000345E3">
        <w:rPr>
          <w:b/>
          <w:bCs/>
          <w:szCs w:val="22"/>
        </w:rPr>
        <w:t>.</w:t>
      </w:r>
      <w:r w:rsidRPr="000345E3">
        <w:rPr>
          <w:bCs/>
          <w:szCs w:val="22"/>
        </w:rPr>
        <w:t xml:space="preserve"> « </w:t>
      </w:r>
      <w:r w:rsidRPr="000345E3">
        <w:rPr>
          <w:bCs/>
          <w:i/>
          <w:szCs w:val="22"/>
        </w:rPr>
        <w:t>Nous sommes interrogés… ; Vous l’avez crucifié, Dieu l’a ressuscité</w:t>
      </w:r>
      <w:r w:rsidRPr="000345E3">
        <w:rPr>
          <w:bCs/>
          <w:szCs w:val="22"/>
        </w:rPr>
        <w:t> » (1</w:t>
      </w:r>
      <w:r w:rsidRPr="000345E3">
        <w:rPr>
          <w:bCs/>
          <w:szCs w:val="22"/>
          <w:vertAlign w:val="superscript"/>
        </w:rPr>
        <w:t>re</w:t>
      </w:r>
      <w:r w:rsidRPr="000345E3">
        <w:rPr>
          <w:bCs/>
          <w:szCs w:val="22"/>
        </w:rPr>
        <w:t xml:space="preserve"> lect</w:t>
      </w:r>
      <w:r>
        <w:rPr>
          <w:bCs/>
          <w:szCs w:val="22"/>
        </w:rPr>
        <w:t>ure</w:t>
      </w:r>
      <w:r w:rsidRPr="000345E3">
        <w:rPr>
          <w:bCs/>
          <w:szCs w:val="22"/>
        </w:rPr>
        <w:t>) ; « </w:t>
      </w:r>
      <w:r w:rsidRPr="000345E3">
        <w:rPr>
          <w:bCs/>
          <w:i/>
          <w:szCs w:val="22"/>
        </w:rPr>
        <w:t>la pierre rejetée</w:t>
      </w:r>
      <w:r w:rsidRPr="000345E3">
        <w:rPr>
          <w:bCs/>
          <w:szCs w:val="22"/>
        </w:rPr>
        <w:t> » (ps</w:t>
      </w:r>
      <w:r>
        <w:rPr>
          <w:bCs/>
          <w:szCs w:val="22"/>
        </w:rPr>
        <w:t>aume</w:t>
      </w:r>
      <w:r w:rsidRPr="000345E3">
        <w:rPr>
          <w:bCs/>
          <w:szCs w:val="22"/>
        </w:rPr>
        <w:t>) ; « </w:t>
      </w:r>
      <w:r w:rsidRPr="000345E3">
        <w:rPr>
          <w:bCs/>
          <w:i/>
          <w:szCs w:val="22"/>
        </w:rPr>
        <w:t>Le monde ne nous connaît pas</w:t>
      </w:r>
      <w:r w:rsidRPr="000345E3">
        <w:rPr>
          <w:bCs/>
          <w:szCs w:val="22"/>
        </w:rPr>
        <w:t> » (2</w:t>
      </w:r>
      <w:r w:rsidRPr="000345E3">
        <w:rPr>
          <w:bCs/>
          <w:szCs w:val="22"/>
          <w:vertAlign w:val="superscript"/>
        </w:rPr>
        <w:t>e</w:t>
      </w:r>
      <w:r w:rsidRPr="000345E3">
        <w:rPr>
          <w:bCs/>
          <w:szCs w:val="22"/>
        </w:rPr>
        <w:t xml:space="preserve"> lect</w:t>
      </w:r>
      <w:r>
        <w:rPr>
          <w:bCs/>
          <w:szCs w:val="22"/>
        </w:rPr>
        <w:t>ure</w:t>
      </w:r>
      <w:r w:rsidRPr="000345E3">
        <w:rPr>
          <w:bCs/>
          <w:szCs w:val="22"/>
        </w:rPr>
        <w:t>). Parlons du procès de Jésus qui continue ; de sa loi d’amour encore discutée ; de son critère de salut par la foi auquel on oppose encore le salut par des pratiques.</w:t>
      </w:r>
    </w:p>
    <w:p w14:paraId="25F3D552" w14:textId="77777777" w:rsidR="001B5678" w:rsidRDefault="001B5678">
      <w:pPr>
        <w:rPr>
          <w:bCs/>
          <w:szCs w:val="22"/>
        </w:rPr>
      </w:pPr>
      <w:r>
        <w:rPr>
          <w:bCs/>
          <w:szCs w:val="22"/>
        </w:rPr>
        <w:br w:type="page"/>
      </w:r>
    </w:p>
    <w:p w14:paraId="511789E1" w14:textId="77777777" w:rsidR="00DB5546" w:rsidRPr="009F004C" w:rsidRDefault="00212F46" w:rsidP="00C17570">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0F1164BE" w14:textId="77777777" w:rsidR="00212F46" w:rsidRPr="009F004C" w:rsidRDefault="00212F46" w:rsidP="003A2624">
      <w:pPr>
        <w:pStyle w:val="Titre2"/>
        <w:rPr>
          <w:b/>
          <w:color w:val="E36C0A"/>
        </w:rPr>
      </w:pPr>
      <w:r w:rsidRPr="009F004C">
        <w:rPr>
          <w:b/>
          <w:color w:val="E36C0A"/>
        </w:rPr>
        <w:t>Des mises en œuvre</w:t>
      </w:r>
    </w:p>
    <w:p w14:paraId="5DC4F869" w14:textId="13C34A7F" w:rsidR="00FE23CA" w:rsidRPr="00FE23CA" w:rsidRDefault="00FE23CA" w:rsidP="00FE23CA">
      <w:pPr>
        <w:spacing w:after="120"/>
        <w:jc w:val="both"/>
        <w:rPr>
          <w:rFonts w:eastAsia="Calibri"/>
          <w:lang w:eastAsia="en-US"/>
        </w:rPr>
      </w:pPr>
      <w:r w:rsidRPr="00FE23CA">
        <w:rPr>
          <w:rFonts w:eastAsia="Calibri"/>
          <w:lang w:eastAsia="en-US"/>
        </w:rPr>
        <w:t xml:space="preserve">Il sera intéressant de se procurer les propositions du Service </w:t>
      </w:r>
      <w:r w:rsidR="0071682A">
        <w:rPr>
          <w:rFonts w:eastAsia="Calibri"/>
          <w:lang w:eastAsia="en-US"/>
        </w:rPr>
        <w:t>n</w:t>
      </w:r>
      <w:r w:rsidRPr="00FE23CA">
        <w:rPr>
          <w:rFonts w:eastAsia="Calibri"/>
          <w:lang w:eastAsia="en-US"/>
        </w:rPr>
        <w:t xml:space="preserve">ational des </w:t>
      </w:r>
      <w:r w:rsidR="0071682A">
        <w:rPr>
          <w:rFonts w:eastAsia="Calibri"/>
          <w:lang w:eastAsia="en-US"/>
        </w:rPr>
        <w:t>v</w:t>
      </w:r>
      <w:r w:rsidRPr="00FE23CA">
        <w:rPr>
          <w:rFonts w:eastAsia="Calibri"/>
          <w:lang w:eastAsia="en-US"/>
        </w:rPr>
        <w:t>ocations. Elles pourront nous aider à préparer l</w:t>
      </w:r>
      <w:r>
        <w:rPr>
          <w:rFonts w:eastAsia="Calibri"/>
          <w:lang w:eastAsia="en-US"/>
        </w:rPr>
        <w:t>a liturgie de ce dimanche.</w:t>
      </w:r>
    </w:p>
    <w:p w14:paraId="687AC2D0" w14:textId="48D64220" w:rsidR="00FE23CA" w:rsidRPr="00FE23CA" w:rsidRDefault="00FE23CA" w:rsidP="00FE23CA">
      <w:pPr>
        <w:spacing w:after="120"/>
        <w:jc w:val="both"/>
        <w:rPr>
          <w:rFonts w:eastAsia="Calibri"/>
          <w:lang w:eastAsia="en-US"/>
        </w:rPr>
      </w:pPr>
      <w:r w:rsidRPr="00FE23CA">
        <w:rPr>
          <w:rFonts w:eastAsia="Calibri"/>
          <w:lang w:eastAsia="en-US"/>
        </w:rPr>
        <w:t xml:space="preserve">On fera attention dans la prière universelle à nommer toutes </w:t>
      </w:r>
      <w:r>
        <w:rPr>
          <w:rFonts w:eastAsia="Calibri"/>
          <w:lang w:eastAsia="en-US"/>
        </w:rPr>
        <w:t>les situations vocationnelles (</w:t>
      </w:r>
      <w:r w:rsidRPr="00FE23CA">
        <w:rPr>
          <w:rFonts w:eastAsia="Calibri"/>
          <w:lang w:eastAsia="en-US"/>
        </w:rPr>
        <w:t xml:space="preserve">les pasteurs, </w:t>
      </w:r>
      <w:r w:rsidR="00CF068C" w:rsidRPr="00FE23CA">
        <w:rPr>
          <w:rFonts w:eastAsia="Calibri"/>
          <w:lang w:eastAsia="en-US"/>
        </w:rPr>
        <w:t>les personnes laïques</w:t>
      </w:r>
      <w:r w:rsidRPr="00FE23CA">
        <w:rPr>
          <w:rFonts w:eastAsia="Calibri"/>
          <w:lang w:eastAsia="en-US"/>
        </w:rPr>
        <w:t xml:space="preserve"> engagées dans la société et dans l’Église, les personnes qui appartiennent à des groupes de solidarité, les hommes et les femmes qui s’engagent dans la </w:t>
      </w:r>
      <w:r>
        <w:rPr>
          <w:rFonts w:eastAsia="Calibri"/>
          <w:lang w:eastAsia="en-US"/>
        </w:rPr>
        <w:t>vie religieuse…</w:t>
      </w:r>
      <w:r w:rsidRPr="00FE23CA">
        <w:rPr>
          <w:rFonts w:eastAsia="Calibri"/>
          <w:lang w:eastAsia="en-US"/>
        </w:rPr>
        <w:t>)</w:t>
      </w:r>
      <w:r w:rsidR="009D50F3">
        <w:rPr>
          <w:rFonts w:eastAsia="Calibri"/>
          <w:lang w:eastAsia="en-US"/>
        </w:rPr>
        <w:t>.</w:t>
      </w:r>
    </w:p>
    <w:p w14:paraId="48908A44" w14:textId="77777777" w:rsidR="00FE23CA" w:rsidRDefault="00FE23CA" w:rsidP="00FE23CA">
      <w:pPr>
        <w:spacing w:after="120"/>
        <w:jc w:val="both"/>
        <w:rPr>
          <w:rFonts w:eastAsia="Calibri"/>
          <w:lang w:eastAsia="en-US"/>
        </w:rPr>
      </w:pPr>
      <w:r w:rsidRPr="00FE23CA">
        <w:rPr>
          <w:rFonts w:eastAsia="Calibri"/>
          <w:lang w:eastAsia="en-US"/>
        </w:rPr>
        <w:t>Il sera possible de choisir des chants qui concernent les appels reçus et les répons</w:t>
      </w:r>
      <w:r>
        <w:rPr>
          <w:rFonts w:eastAsia="Calibri"/>
          <w:lang w:eastAsia="en-US"/>
        </w:rPr>
        <w:t>es données à ces appels, ainsi :</w:t>
      </w:r>
      <w:r w:rsidRPr="00FE23CA">
        <w:rPr>
          <w:rFonts w:eastAsia="Calibri"/>
          <w:lang w:eastAsia="en-US"/>
        </w:rPr>
        <w:t xml:space="preserve"> </w:t>
      </w:r>
    </w:p>
    <w:p w14:paraId="6C153156" w14:textId="77777777" w:rsidR="00FE23CA" w:rsidRPr="00FE23CA" w:rsidRDefault="00FE23CA" w:rsidP="00FE23CA">
      <w:pPr>
        <w:spacing w:after="120"/>
        <w:jc w:val="both"/>
        <w:rPr>
          <w:rFonts w:eastAsia="Calibri"/>
          <w:b/>
          <w:lang w:eastAsia="en-US"/>
        </w:rPr>
      </w:pPr>
      <w:r w:rsidRPr="00FE23CA">
        <w:rPr>
          <w:rFonts w:eastAsia="Calibri"/>
          <w:b/>
          <w:color w:val="ED7D31" w:themeColor="accent2"/>
          <w:lang w:eastAsia="en-US"/>
        </w:rPr>
        <w:t xml:space="preserve">Y 243-1 / C 243-1 </w:t>
      </w:r>
      <w:r w:rsidRPr="00FE23CA">
        <w:rPr>
          <w:rFonts w:eastAsia="Calibri"/>
          <w:b/>
          <w:lang w:eastAsia="en-US"/>
        </w:rPr>
        <w:t xml:space="preserve">- Tenons en éveil ; </w:t>
      </w:r>
      <w:r w:rsidRPr="00FE23CA">
        <w:rPr>
          <w:rFonts w:eastAsia="Calibri"/>
          <w:b/>
          <w:color w:val="ED7D31" w:themeColor="accent2"/>
          <w:lang w:eastAsia="en-US"/>
        </w:rPr>
        <w:t xml:space="preserve">A 108 </w:t>
      </w:r>
      <w:r>
        <w:rPr>
          <w:rFonts w:eastAsia="Calibri"/>
          <w:b/>
          <w:lang w:eastAsia="en-US"/>
        </w:rPr>
        <w:t xml:space="preserve">- </w:t>
      </w:r>
      <w:r w:rsidRPr="00FE23CA">
        <w:rPr>
          <w:rFonts w:eastAsia="Calibri"/>
          <w:b/>
          <w:lang w:eastAsia="en-US"/>
        </w:rPr>
        <w:t xml:space="preserve">Seigneur, tu nous appelles ; </w:t>
      </w:r>
      <w:r w:rsidRPr="00FE23CA">
        <w:rPr>
          <w:rFonts w:eastAsia="Calibri"/>
          <w:b/>
          <w:color w:val="ED7D31" w:themeColor="accent2"/>
          <w:lang w:eastAsia="en-US"/>
        </w:rPr>
        <w:t xml:space="preserve">K 106 </w:t>
      </w:r>
      <w:r>
        <w:rPr>
          <w:rFonts w:eastAsia="Calibri"/>
          <w:b/>
          <w:lang w:eastAsia="en-US"/>
        </w:rPr>
        <w:t>- Peuple de baptisés</w:t>
      </w:r>
      <w:r w:rsidRPr="00FE23CA">
        <w:rPr>
          <w:rFonts w:eastAsia="Calibri"/>
          <w:b/>
          <w:lang w:eastAsia="en-US"/>
        </w:rPr>
        <w:t xml:space="preserve"> ; </w:t>
      </w:r>
      <w:r w:rsidRPr="00FE23CA">
        <w:rPr>
          <w:rFonts w:eastAsia="Calibri"/>
          <w:b/>
          <w:color w:val="ED7D31" w:themeColor="accent2"/>
          <w:lang w:eastAsia="en-US"/>
        </w:rPr>
        <w:t xml:space="preserve">X 548 / A 548 </w:t>
      </w:r>
      <w:r>
        <w:rPr>
          <w:rFonts w:eastAsia="Calibri"/>
          <w:b/>
          <w:lang w:eastAsia="en-US"/>
        </w:rPr>
        <w:t xml:space="preserve">- </w:t>
      </w:r>
      <w:r w:rsidRPr="00FE23CA">
        <w:rPr>
          <w:rFonts w:eastAsia="Calibri"/>
          <w:b/>
          <w:lang w:eastAsia="en-US"/>
        </w:rPr>
        <w:t>Écoute la voix du Seigneur.</w:t>
      </w:r>
    </w:p>
    <w:p w14:paraId="041299E5" w14:textId="51D22301" w:rsidR="00FE23CA" w:rsidRPr="00FE23CA" w:rsidRDefault="00FE23CA" w:rsidP="00FE23CA">
      <w:pPr>
        <w:spacing w:after="120"/>
        <w:jc w:val="both"/>
        <w:rPr>
          <w:rFonts w:eastAsia="Calibri"/>
          <w:lang w:eastAsia="en-US"/>
        </w:rPr>
      </w:pPr>
      <w:r w:rsidRPr="00FE23CA">
        <w:rPr>
          <w:rFonts w:eastAsia="Calibri"/>
          <w:lang w:eastAsia="en-US"/>
        </w:rPr>
        <w:t xml:space="preserve">L’homélie pourra s’enrichir des témoignages faits auprès </w:t>
      </w:r>
      <w:r w:rsidR="00186C9C">
        <w:rPr>
          <w:rFonts w:eastAsia="Calibri"/>
          <w:lang w:eastAsia="en-US"/>
        </w:rPr>
        <w:t xml:space="preserve">de </w:t>
      </w:r>
      <w:r w:rsidRPr="00FE23CA">
        <w:rPr>
          <w:rFonts w:eastAsia="Calibri"/>
          <w:lang w:eastAsia="en-US"/>
        </w:rPr>
        <w:t xml:space="preserve">diverses personnes. On fera attention à ne pas retenir que des vocations internes à l’Église : à côté de tel responsable laïc au sein de l’Église, un responsable politique, un jeune laïc bénévole </w:t>
      </w:r>
      <w:r>
        <w:rPr>
          <w:rFonts w:eastAsia="Calibri"/>
          <w:lang w:eastAsia="en-US"/>
        </w:rPr>
        <w:t xml:space="preserve">en </w:t>
      </w:r>
      <w:r w:rsidRPr="00FE23CA">
        <w:rPr>
          <w:rFonts w:eastAsia="Calibri"/>
          <w:lang w:eastAsia="en-US"/>
        </w:rPr>
        <w:t>humanitaire, le curé de la paroisse…</w:t>
      </w:r>
    </w:p>
    <w:p w14:paraId="58A69E29" w14:textId="77777777" w:rsidR="00FC1537" w:rsidRDefault="00FC1537" w:rsidP="00FC1537">
      <w:pPr>
        <w:pStyle w:val="Titre2"/>
        <w:keepNext w:val="0"/>
        <w:widowControl w:val="0"/>
        <w:rPr>
          <w:b/>
          <w:color w:val="F79646"/>
        </w:rPr>
      </w:pPr>
      <w:r w:rsidRPr="00FC1537">
        <w:rPr>
          <w:b/>
          <w:color w:val="F79646"/>
        </w:rPr>
        <w:t xml:space="preserve">Pour </w:t>
      </w:r>
      <w:r w:rsidR="00E60A1B">
        <w:rPr>
          <w:b/>
          <w:color w:val="F79646"/>
        </w:rPr>
        <w:t>réfléchir</w:t>
      </w:r>
      <w:r>
        <w:rPr>
          <w:b/>
          <w:color w:val="F79646"/>
        </w:rPr>
        <w:t xml:space="preserve"> en équipe</w:t>
      </w:r>
    </w:p>
    <w:p w14:paraId="0B0E7F09" w14:textId="54F75487" w:rsidR="007F0087" w:rsidRPr="001B5678" w:rsidRDefault="007F0087" w:rsidP="001B5678">
      <w:pPr>
        <w:pStyle w:val="Titre8"/>
        <w:spacing w:before="120" w:after="120"/>
        <w:jc w:val="right"/>
        <w:rPr>
          <w:rFonts w:ascii="Arial" w:eastAsia="Calibri" w:hAnsi="Arial" w:cs="Arial"/>
          <w:b w:val="0"/>
          <w:bCs w:val="0"/>
          <w:smallCaps w:val="0"/>
          <w:color w:val="4472C4" w:themeColor="accent1"/>
          <w:lang w:eastAsia="en-US"/>
        </w:rPr>
      </w:pPr>
      <w:r w:rsidRPr="001B5678">
        <w:rPr>
          <w:rFonts w:ascii="Arial" w:eastAsia="Calibri" w:hAnsi="Arial" w:cs="Arial"/>
          <w:b w:val="0"/>
          <w:bCs w:val="0"/>
          <w:smallCaps w:val="0"/>
          <w:color w:val="4472C4" w:themeColor="accent1"/>
          <w:lang w:eastAsia="en-US"/>
        </w:rPr>
        <w:t>Les kérygmes</w:t>
      </w:r>
      <w:r w:rsidR="002E6923" w:rsidRPr="001B5678">
        <w:rPr>
          <w:rFonts w:ascii="Arial" w:eastAsia="Calibri" w:hAnsi="Arial" w:cs="Arial"/>
          <w:b w:val="0"/>
          <w:bCs w:val="0"/>
          <w:smallCaps w:val="0"/>
          <w:color w:val="4472C4" w:themeColor="accent1"/>
          <w:lang w:eastAsia="en-US"/>
        </w:rPr>
        <w:t xml:space="preserve"> des Actes à la naissance de l’Évangile </w:t>
      </w:r>
    </w:p>
    <w:p w14:paraId="2B4FA01C" w14:textId="74909116" w:rsidR="007F0087" w:rsidRPr="007F0087" w:rsidRDefault="007F0087" w:rsidP="007F0087">
      <w:pPr>
        <w:jc w:val="both"/>
        <w:rPr>
          <w:rFonts w:eastAsia="Calibri"/>
          <w:lang w:eastAsia="en-US"/>
        </w:rPr>
      </w:pPr>
      <w:r w:rsidRPr="007F0087">
        <w:rPr>
          <w:rFonts w:eastAsia="Calibri"/>
          <w:lang w:eastAsia="en-US"/>
        </w:rPr>
        <w:t xml:space="preserve">On trouve dans les Actes des Apôtres six formules de confession de foi dans le Christ ressuscité, ce que l’on appelle des </w:t>
      </w:r>
      <w:r w:rsidRPr="007F0087">
        <w:rPr>
          <w:rFonts w:eastAsia="Calibri"/>
          <w:i/>
          <w:lang w:eastAsia="en-US"/>
        </w:rPr>
        <w:t>kérygmes</w:t>
      </w:r>
      <w:r w:rsidRPr="007F0087">
        <w:rPr>
          <w:rFonts w:eastAsia="Calibri"/>
          <w:lang w:eastAsia="en-US"/>
        </w:rPr>
        <w:t xml:space="preserve">. Les cinq premiers sont mis dans </w:t>
      </w:r>
      <w:r>
        <w:rPr>
          <w:rFonts w:eastAsia="Calibri"/>
          <w:lang w:eastAsia="en-US"/>
        </w:rPr>
        <w:t>la bouche de Pierre, le sixième</w:t>
      </w:r>
      <w:r w:rsidRPr="007F0087">
        <w:rPr>
          <w:rFonts w:eastAsia="Calibri"/>
          <w:lang w:eastAsia="en-US"/>
        </w:rPr>
        <w:t xml:space="preserve"> de Paul. Tous ont en commun le noyau de la foi, à savoir l’annonce de la </w:t>
      </w:r>
      <w:r w:rsidR="00EA5E9D">
        <w:rPr>
          <w:rFonts w:eastAsia="Calibri"/>
          <w:lang w:eastAsia="en-US"/>
        </w:rPr>
        <w:t>r</w:t>
      </w:r>
      <w:r w:rsidRPr="007F0087">
        <w:rPr>
          <w:rFonts w:eastAsia="Calibri"/>
          <w:lang w:eastAsia="en-US"/>
        </w:rPr>
        <w:t xml:space="preserve">ésurrection de Jésus après sa Passion. De l’un à l’autre, ce noyau essentiel est augmenté d’autres affirmations qui enrichissent le kérygme sur le mystère du Christ. </w:t>
      </w:r>
    </w:p>
    <w:p w14:paraId="28BE0A72" w14:textId="53F7129C" w:rsidR="007F0087" w:rsidRPr="007F0087" w:rsidRDefault="007F0087" w:rsidP="007F0087">
      <w:pPr>
        <w:jc w:val="both"/>
        <w:rPr>
          <w:rFonts w:eastAsia="Calibri"/>
          <w:lang w:eastAsia="en-US"/>
        </w:rPr>
      </w:pPr>
      <w:r w:rsidRPr="007F0087">
        <w:rPr>
          <w:rFonts w:eastAsia="Calibri"/>
          <w:lang w:eastAsia="en-US"/>
        </w:rPr>
        <w:t>Le 1</w:t>
      </w:r>
      <w:r w:rsidRPr="007F0087">
        <w:rPr>
          <w:rFonts w:eastAsia="Calibri"/>
          <w:vertAlign w:val="superscript"/>
          <w:lang w:eastAsia="en-US"/>
        </w:rPr>
        <w:t>er</w:t>
      </w:r>
      <w:r w:rsidRPr="007F0087">
        <w:rPr>
          <w:rFonts w:eastAsia="Calibri"/>
          <w:lang w:eastAsia="en-US"/>
        </w:rPr>
        <w:t xml:space="preserve"> (Ac 2,</w:t>
      </w:r>
      <w:r w:rsidR="00CE21EE">
        <w:rPr>
          <w:rFonts w:eastAsia="Calibri"/>
          <w:lang w:eastAsia="en-US"/>
        </w:rPr>
        <w:t xml:space="preserve"> </w:t>
      </w:r>
      <w:r w:rsidRPr="007F0087">
        <w:rPr>
          <w:rFonts w:eastAsia="Calibri"/>
          <w:lang w:eastAsia="en-US"/>
        </w:rPr>
        <w:t>22-24) complète le rappel de la Passion et de la Résurrection par l’évocation des miracles de Jésus.</w:t>
      </w:r>
    </w:p>
    <w:p w14:paraId="1DA37AB4" w14:textId="578B41B8" w:rsidR="007F0087" w:rsidRPr="007F0087" w:rsidRDefault="007F0087" w:rsidP="007F0087">
      <w:pPr>
        <w:jc w:val="both"/>
        <w:rPr>
          <w:rFonts w:eastAsia="Calibri"/>
          <w:lang w:eastAsia="en-US"/>
        </w:rPr>
      </w:pPr>
      <w:r w:rsidRPr="007F0087">
        <w:rPr>
          <w:rFonts w:eastAsia="Calibri"/>
          <w:lang w:eastAsia="en-US"/>
        </w:rPr>
        <w:t>Le 2</w:t>
      </w:r>
      <w:r w:rsidRPr="007F0087">
        <w:rPr>
          <w:rFonts w:eastAsia="Calibri"/>
          <w:vertAlign w:val="superscript"/>
          <w:lang w:eastAsia="en-US"/>
        </w:rPr>
        <w:t>ème</w:t>
      </w:r>
      <w:r w:rsidRPr="007F0087">
        <w:rPr>
          <w:rFonts w:eastAsia="Calibri"/>
          <w:lang w:eastAsia="en-US"/>
        </w:rPr>
        <w:t xml:space="preserve"> (Ac 3,</w:t>
      </w:r>
      <w:r w:rsidR="00CE21EE">
        <w:rPr>
          <w:rFonts w:eastAsia="Calibri"/>
          <w:lang w:eastAsia="en-US"/>
        </w:rPr>
        <w:t xml:space="preserve"> </w:t>
      </w:r>
      <w:r w:rsidRPr="007F0087">
        <w:rPr>
          <w:rFonts w:eastAsia="Calibri"/>
          <w:lang w:eastAsia="en-US"/>
        </w:rPr>
        <w:t>13-16) l’élargit au témoignage des apôtres. Le 3</w:t>
      </w:r>
      <w:r w:rsidRPr="007F0087">
        <w:rPr>
          <w:rFonts w:eastAsia="Calibri"/>
          <w:vertAlign w:val="superscript"/>
          <w:lang w:eastAsia="en-US"/>
        </w:rPr>
        <w:t>ème</w:t>
      </w:r>
      <w:r w:rsidRPr="007F0087">
        <w:rPr>
          <w:rFonts w:eastAsia="Calibri"/>
          <w:lang w:eastAsia="en-US"/>
        </w:rPr>
        <w:t xml:space="preserve"> (Ac 4,</w:t>
      </w:r>
      <w:r w:rsidR="00CE21EE">
        <w:rPr>
          <w:rFonts w:eastAsia="Calibri"/>
          <w:lang w:eastAsia="en-US"/>
        </w:rPr>
        <w:t xml:space="preserve"> </w:t>
      </w:r>
      <w:r w:rsidRPr="007F0087">
        <w:rPr>
          <w:rFonts w:eastAsia="Calibri"/>
          <w:lang w:eastAsia="en-US"/>
        </w:rPr>
        <w:t>10), en reste à la Passion-Résurrection. Le 4</w:t>
      </w:r>
      <w:r w:rsidRPr="007F0087">
        <w:rPr>
          <w:rFonts w:eastAsia="Calibri"/>
          <w:vertAlign w:val="superscript"/>
          <w:lang w:eastAsia="en-US"/>
        </w:rPr>
        <w:t>ème</w:t>
      </w:r>
      <w:r>
        <w:rPr>
          <w:rFonts w:eastAsia="Calibri"/>
          <w:vertAlign w:val="superscript"/>
          <w:lang w:eastAsia="en-US"/>
        </w:rPr>
        <w:t xml:space="preserve"> </w:t>
      </w:r>
      <w:r w:rsidRPr="007F0087">
        <w:rPr>
          <w:rFonts w:eastAsia="Calibri"/>
          <w:lang w:eastAsia="en-US"/>
        </w:rPr>
        <w:t>(Ac 5,</w:t>
      </w:r>
      <w:r w:rsidR="00CE21EE">
        <w:rPr>
          <w:rFonts w:eastAsia="Calibri"/>
          <w:lang w:eastAsia="en-US"/>
        </w:rPr>
        <w:t xml:space="preserve"> </w:t>
      </w:r>
      <w:r w:rsidRPr="007F0087">
        <w:rPr>
          <w:rFonts w:eastAsia="Calibri"/>
          <w:lang w:eastAsia="en-US"/>
        </w:rPr>
        <w:t>30-32) ajoute lui aussi le témoignage des apôtres. Le 5</w:t>
      </w:r>
      <w:r w:rsidRPr="007F0087">
        <w:rPr>
          <w:rFonts w:eastAsia="Calibri"/>
          <w:vertAlign w:val="superscript"/>
          <w:lang w:eastAsia="en-US"/>
        </w:rPr>
        <w:t>ème</w:t>
      </w:r>
      <w:r w:rsidRPr="007F0087">
        <w:rPr>
          <w:rFonts w:eastAsia="Calibri"/>
          <w:lang w:eastAsia="en-US"/>
        </w:rPr>
        <w:t xml:space="preserve"> (Ac 10,</w:t>
      </w:r>
      <w:r w:rsidR="00CE21EE">
        <w:rPr>
          <w:rFonts w:eastAsia="Calibri"/>
          <w:lang w:eastAsia="en-US"/>
        </w:rPr>
        <w:t xml:space="preserve"> </w:t>
      </w:r>
      <w:r w:rsidRPr="007F0087">
        <w:rPr>
          <w:rFonts w:eastAsia="Calibri"/>
          <w:lang w:eastAsia="en-US"/>
        </w:rPr>
        <w:t xml:space="preserve">37-43), le plus complet, remonte au baptême, rappelle les miracles et, après la Passion et la </w:t>
      </w:r>
      <w:r w:rsidR="00CE21EE">
        <w:rPr>
          <w:rFonts w:eastAsia="Calibri"/>
          <w:lang w:eastAsia="en-US"/>
        </w:rPr>
        <w:t>r</w:t>
      </w:r>
      <w:r w:rsidRPr="007F0087">
        <w:rPr>
          <w:rFonts w:eastAsia="Calibri"/>
          <w:lang w:eastAsia="en-US"/>
        </w:rPr>
        <w:t>ésurrection, redit le témoignage. Quant au dernier, dans la bouche de Paul (Ac 13,16-31), il inscrit la Passion et la Résurrection de Jésus au terme de toute l’histoire du salut depuis l’Exode. Dans cette extension progressive du kérygme autour du noyau de la Passion-Résurrection jusqu’au baptême, nous pouvons voir le schéma de la rédaction de l’évangile dont on peut reconstituer ainsi la genèse</w:t>
      </w:r>
      <w:r>
        <w:rPr>
          <w:rFonts w:eastAsia="Calibri"/>
          <w:lang w:eastAsia="en-US"/>
        </w:rPr>
        <w:t>.</w:t>
      </w:r>
      <w:r w:rsidRPr="007F0087">
        <w:rPr>
          <w:rFonts w:eastAsia="Calibri"/>
          <w:lang w:eastAsia="en-US"/>
        </w:rPr>
        <w:t xml:space="preserve"> Dans un premier temps, l’annonce inouïe de la Résurrection de Jésus que tout le monde avait vu crucifié. La convergence étroite et rare des quatre évangiles sur ces récits est un indice de l’ancienneté de ce témoignage. Elle rejoint le plus ancien kérygme que l’on trouve dans la 1</w:t>
      </w:r>
      <w:r w:rsidRPr="007F0087">
        <w:rPr>
          <w:rFonts w:eastAsia="Calibri"/>
          <w:vertAlign w:val="superscript"/>
          <w:lang w:eastAsia="en-US"/>
        </w:rPr>
        <w:t>ère</w:t>
      </w:r>
      <w:r w:rsidRPr="007F0087">
        <w:rPr>
          <w:rFonts w:eastAsia="Calibri"/>
          <w:lang w:eastAsia="en-US"/>
        </w:rPr>
        <w:t xml:space="preserve"> lettre de Paul aux Corinthiens (1 Co 15,</w:t>
      </w:r>
      <w:r w:rsidR="00CE21EE">
        <w:rPr>
          <w:rFonts w:eastAsia="Calibri"/>
          <w:lang w:eastAsia="en-US"/>
        </w:rPr>
        <w:t xml:space="preserve"> </w:t>
      </w:r>
      <w:r w:rsidRPr="007F0087">
        <w:rPr>
          <w:rFonts w:eastAsia="Calibri"/>
          <w:lang w:eastAsia="en-US"/>
        </w:rPr>
        <w:t xml:space="preserve">3-8). Mais il ne s’agit pas simplement du retour à la vie d’un homme que l’on avait tué. Ce serait au mieux un miracle. La Résurrection de Jésus est comme le démenti donné par Dieu à la condamnation et la mort de Jésus, l’affirmation que sa mort ne signifie pas son échec, mais sa victoire, la réussite de sa mission, la vérité de son message. C’est pourquoi, dans un second temps, il a fallu préciser quelle était cette mission et ce message et répondre à la question « Qu’est-ce qui est ressuscité ? » Or son message a consisté essentiellement à proclamer dans son enseignement et à commencer de réaliser par ses miracles le </w:t>
      </w:r>
      <w:r w:rsidR="00D16DFF">
        <w:rPr>
          <w:rFonts w:eastAsia="Calibri"/>
          <w:lang w:eastAsia="en-US"/>
        </w:rPr>
        <w:t>r</w:t>
      </w:r>
      <w:r w:rsidRPr="007F0087">
        <w:rPr>
          <w:rFonts w:eastAsia="Calibri"/>
          <w:lang w:eastAsia="en-US"/>
        </w:rPr>
        <w:t xml:space="preserve">ègne de Dieu espéré par les prophètes et attendu par tout Israël. C’est alors que l’on a entrepris de mettre par écrit les souvenirs de cette proclamation et de ces miracles. Or ces souvenirs commencent avec son baptême (et non sa naissance). Le premier évangile qui fournit le cadre aux trois autres, celui de Marc, commence donc avec le baptême de Jésus et conduit jusqu’à l’annonce de sa </w:t>
      </w:r>
      <w:r w:rsidR="00D16DFF">
        <w:rPr>
          <w:rFonts w:eastAsia="Calibri"/>
          <w:lang w:eastAsia="en-US"/>
        </w:rPr>
        <w:t>r</w:t>
      </w:r>
      <w:r w:rsidRPr="007F0087">
        <w:rPr>
          <w:rFonts w:eastAsia="Calibri"/>
          <w:lang w:eastAsia="en-US"/>
        </w:rPr>
        <w:t>ésurrection, comme le kérygme de Pierre. Ceci est confirmé par le critère retenu pour choisir Matthias en remplacement de Judas (Ac 1,</w:t>
      </w:r>
      <w:r w:rsidR="00CE21EE">
        <w:rPr>
          <w:rFonts w:eastAsia="Calibri"/>
          <w:lang w:eastAsia="en-US"/>
        </w:rPr>
        <w:t xml:space="preserve"> </w:t>
      </w:r>
      <w:r w:rsidRPr="007F0087">
        <w:rPr>
          <w:rFonts w:eastAsia="Calibri"/>
          <w:lang w:eastAsia="en-US"/>
        </w:rPr>
        <w:t xml:space="preserve">21-22) : il faut avoir connu et suivi Jésus depuis son baptême jusqu’à son exaltation pour être témoin de sa </w:t>
      </w:r>
      <w:r w:rsidR="00D16DFF">
        <w:rPr>
          <w:rFonts w:eastAsia="Calibri"/>
          <w:lang w:eastAsia="en-US"/>
        </w:rPr>
        <w:t>r</w:t>
      </w:r>
      <w:r w:rsidRPr="007F0087">
        <w:rPr>
          <w:rFonts w:eastAsia="Calibri"/>
          <w:lang w:eastAsia="en-US"/>
        </w:rPr>
        <w:t>ésurrection.</w:t>
      </w:r>
    </w:p>
    <w:p w14:paraId="23A70337" w14:textId="0C2568AD" w:rsidR="007F0087" w:rsidRPr="007F0087" w:rsidRDefault="007F0087" w:rsidP="007F0087">
      <w:pPr>
        <w:jc w:val="both"/>
        <w:rPr>
          <w:rFonts w:eastAsia="Calibri"/>
          <w:lang w:eastAsia="en-US"/>
        </w:rPr>
      </w:pPr>
      <w:r w:rsidRPr="007F0087">
        <w:rPr>
          <w:rFonts w:eastAsia="Calibri"/>
          <w:lang w:eastAsia="en-US"/>
        </w:rPr>
        <w:t>Ce n’est que plus tard, que l’on a compris que la personne de Jésus, son être, étaient intimement liés à son message et que, s’il était le Christ, il l’était depuis sa naissance et même sa conception, quand bien même on n’en aurait pas de souvenirs. Et Matthieu et Luc ont rédigé, dans un autre genre littéraire, des évangiles de l’</w:t>
      </w:r>
      <w:r w:rsidR="00D16DFF">
        <w:rPr>
          <w:rFonts w:eastAsia="Calibri"/>
          <w:lang w:eastAsia="en-US"/>
        </w:rPr>
        <w:t>e</w:t>
      </w:r>
      <w:r w:rsidRPr="007F0087">
        <w:rPr>
          <w:rFonts w:eastAsia="Calibri"/>
          <w:lang w:eastAsia="en-US"/>
        </w:rPr>
        <w:t>nfance de Jésus. Jean ira même plus loin encore en écrivant le prologue de son évangile où il affirme la préexistence de Jésus, comme Verbe de Dieu présidant à la création, sur le modèle de la Sagesse divine (Pr 8,</w:t>
      </w:r>
      <w:r w:rsidR="00CE21EE">
        <w:rPr>
          <w:rFonts w:eastAsia="Calibri"/>
          <w:lang w:eastAsia="en-US"/>
        </w:rPr>
        <w:t xml:space="preserve"> </w:t>
      </w:r>
      <w:r w:rsidRPr="007F0087">
        <w:rPr>
          <w:rFonts w:eastAsia="Calibri"/>
          <w:lang w:eastAsia="en-US"/>
        </w:rPr>
        <w:t>22-31). Et quand les chrétiens canoniseront</w:t>
      </w:r>
      <w:r>
        <w:rPr>
          <w:rFonts w:eastAsia="Calibri"/>
          <w:lang w:eastAsia="en-US"/>
        </w:rPr>
        <w:t xml:space="preserve"> (fixeront)</w:t>
      </w:r>
      <w:r w:rsidRPr="007F0087">
        <w:rPr>
          <w:rFonts w:eastAsia="Calibri"/>
          <w:lang w:eastAsia="en-US"/>
        </w:rPr>
        <w:t xml:space="preserve"> les Écritures où se dit leur foi en la </w:t>
      </w:r>
      <w:r w:rsidR="00DB59E0">
        <w:rPr>
          <w:rFonts w:eastAsia="Calibri"/>
          <w:lang w:eastAsia="en-US"/>
        </w:rPr>
        <w:t>r</w:t>
      </w:r>
      <w:r w:rsidRPr="007F0087">
        <w:rPr>
          <w:rFonts w:eastAsia="Calibri"/>
          <w:lang w:eastAsia="en-US"/>
        </w:rPr>
        <w:t>ésurrection, ils int</w:t>
      </w:r>
      <w:r w:rsidR="00ED0A5E">
        <w:rPr>
          <w:rFonts w:eastAsia="Calibri"/>
          <w:lang w:eastAsia="en-US"/>
        </w:rPr>
        <w:t>é</w:t>
      </w:r>
      <w:r w:rsidRPr="007F0087">
        <w:rPr>
          <w:rFonts w:eastAsia="Calibri"/>
          <w:lang w:eastAsia="en-US"/>
        </w:rPr>
        <w:t xml:space="preserve">greront tout l’Ancien Testament, depuis la Genèse ; parce que cette </w:t>
      </w:r>
      <w:r w:rsidR="00DB59E0">
        <w:rPr>
          <w:rFonts w:eastAsia="Calibri"/>
          <w:lang w:eastAsia="en-US"/>
        </w:rPr>
        <w:t>r</w:t>
      </w:r>
      <w:r w:rsidRPr="007F0087">
        <w:rPr>
          <w:rFonts w:eastAsia="Calibri"/>
          <w:lang w:eastAsia="en-US"/>
        </w:rPr>
        <w:t>ésurrection du Christ jette un regard nouveau sur le monde depuis le commencement.</w:t>
      </w:r>
    </w:p>
    <w:p w14:paraId="593314D1" w14:textId="2AEAE8F7" w:rsidR="007F0087" w:rsidRDefault="007F0087" w:rsidP="007F0087">
      <w:pPr>
        <w:jc w:val="both"/>
      </w:pPr>
      <w:r w:rsidRPr="007F0087">
        <w:rPr>
          <w:rFonts w:eastAsia="Calibri"/>
          <w:lang w:eastAsia="en-US"/>
        </w:rPr>
        <w:t>Après les kérygmes, après les évangiles, c’est toute l’Église qui, dans son Credo</w:t>
      </w:r>
      <w:r>
        <w:rPr>
          <w:rFonts w:eastAsia="Calibri"/>
          <w:lang w:eastAsia="en-US"/>
        </w:rPr>
        <w:t>,</w:t>
      </w:r>
      <w:r w:rsidRPr="007F0087">
        <w:rPr>
          <w:rFonts w:eastAsia="Calibri"/>
          <w:lang w:eastAsia="en-US"/>
        </w:rPr>
        <w:t xml:space="preserve"> redira ces paroles, symbole de la </w:t>
      </w:r>
      <w:r w:rsidR="00DB59E0">
        <w:rPr>
          <w:rFonts w:eastAsia="Calibri"/>
          <w:lang w:eastAsia="en-US"/>
        </w:rPr>
        <w:t>f</w:t>
      </w:r>
      <w:r w:rsidRPr="007F0087">
        <w:rPr>
          <w:rFonts w:eastAsia="Calibri"/>
          <w:lang w:eastAsia="en-US"/>
        </w:rPr>
        <w:t>oi. En dernier lieu, le pape François reformule ce kérygme à l’usage des catéchistes</w:t>
      </w:r>
      <w:r w:rsidR="00350FF4">
        <w:rPr>
          <w:rFonts w:eastAsia="Calibri"/>
          <w:lang w:eastAsia="en-US"/>
        </w:rPr>
        <w:t xml:space="preserve"> (</w:t>
      </w:r>
      <w:r w:rsidR="00350FF4" w:rsidRPr="00700904">
        <w:rPr>
          <w:rFonts w:eastAsia="Calibri"/>
          <w:i/>
          <w:iCs/>
          <w:lang w:eastAsia="en-US"/>
        </w:rPr>
        <w:t>La joie de l’Évangile</w:t>
      </w:r>
      <w:r w:rsidR="00350FF4">
        <w:rPr>
          <w:rFonts w:eastAsia="Calibri"/>
          <w:lang w:eastAsia="en-US"/>
        </w:rPr>
        <w:t xml:space="preserve"> n° 164)</w:t>
      </w:r>
      <w:r w:rsidRPr="007F0087">
        <w:rPr>
          <w:rFonts w:eastAsia="Calibri"/>
          <w:lang w:eastAsia="en-US"/>
        </w:rPr>
        <w:t> : « </w:t>
      </w:r>
      <w:r w:rsidRPr="007F0087">
        <w:rPr>
          <w:rFonts w:eastAsia="Calibri"/>
          <w:i/>
          <w:lang w:eastAsia="en-US"/>
        </w:rPr>
        <w:t>J</w:t>
      </w:r>
      <w:r w:rsidRPr="007F0087">
        <w:rPr>
          <w:i/>
        </w:rPr>
        <w:t>ésus</w:t>
      </w:r>
      <w:r w:rsidR="00DE7381">
        <w:rPr>
          <w:i/>
        </w:rPr>
        <w:t xml:space="preserve"> </w:t>
      </w:r>
      <w:r w:rsidRPr="007F0087">
        <w:rPr>
          <w:i/>
        </w:rPr>
        <w:t>Christ t’aime, il a donné sa vie pour te sauver, et maintenant il est vivant à tes côtés chaque jour pour t’éclairer, pour te fortifier, pour te libérer</w:t>
      </w:r>
      <w:r w:rsidR="00DE7381">
        <w:rPr>
          <w:i/>
        </w:rPr>
        <w:t>.</w:t>
      </w:r>
      <w:r w:rsidRPr="007F0087">
        <w:rPr>
          <w:i/>
        </w:rPr>
        <w:t> </w:t>
      </w:r>
      <w:r w:rsidRPr="007F0087">
        <w:t>»</w:t>
      </w:r>
    </w:p>
    <w:p w14:paraId="17B28CD7" w14:textId="77777777" w:rsidR="00350FF4" w:rsidRPr="007F0087" w:rsidRDefault="00350FF4" w:rsidP="007F0087">
      <w:pPr>
        <w:jc w:val="both"/>
      </w:pPr>
    </w:p>
    <w:p w14:paraId="37D1D1B3" w14:textId="77777777" w:rsidR="007F0087" w:rsidRPr="007F0087" w:rsidRDefault="007F0087" w:rsidP="007F0087">
      <w:pPr>
        <w:jc w:val="right"/>
        <w:rPr>
          <w:rFonts w:eastAsia="Calibri"/>
          <w:lang w:eastAsia="en-US"/>
        </w:rPr>
      </w:pPr>
      <w:r w:rsidRPr="007F0087">
        <w:t>Dominique Maerten</w:t>
      </w:r>
    </w:p>
    <w:p w14:paraId="07667F58" w14:textId="77777777" w:rsidR="00E35EDB" w:rsidRDefault="00E35EDB" w:rsidP="00E35EDB">
      <w:pPr>
        <w:pStyle w:val="Titre2"/>
        <w:keepNext w:val="0"/>
        <w:widowControl w:val="0"/>
        <w:rPr>
          <w:b/>
          <w:color w:val="F79646"/>
        </w:rPr>
      </w:pPr>
      <w:r w:rsidRPr="00213E9D">
        <w:rPr>
          <w:b/>
          <w:color w:val="F79646"/>
        </w:rPr>
        <w:t>Fleurir</w:t>
      </w:r>
    </w:p>
    <w:p w14:paraId="0A3FD4E3" w14:textId="77777777" w:rsidR="00E35EDB" w:rsidRPr="00A77D1C" w:rsidRDefault="00E35EDB" w:rsidP="00E35EDB">
      <w:pPr>
        <w:jc w:val="both"/>
      </w:pPr>
      <w:r w:rsidRPr="004643CE">
        <w:rPr>
          <w:b/>
          <w:u w:val="single"/>
        </w:rPr>
        <w:t>Durant tout le temps pascal</w:t>
      </w:r>
      <w:r>
        <w:t>, l</w:t>
      </w:r>
      <w:r w:rsidRPr="00A77D1C">
        <w:t>’équipe « Fleurir en liturgie » des Fiches Dominicales vous pr</w:t>
      </w:r>
      <w:r>
        <w:t>opose de travailler en équipe les</w:t>
      </w:r>
      <w:r w:rsidRPr="00A77D1C">
        <w:t xml:space="preserve"> </w:t>
      </w:r>
      <w:r w:rsidRPr="00A77D1C">
        <w:rPr>
          <w:b/>
        </w:rPr>
        <w:t>page</w:t>
      </w:r>
      <w:r>
        <w:rPr>
          <w:b/>
        </w:rPr>
        <w:t>s 29 à 32</w:t>
      </w:r>
      <w:r w:rsidRPr="00A77D1C">
        <w:t xml:space="preserve"> du Livret de l’Année </w:t>
      </w:r>
      <w:r>
        <w:t>B</w:t>
      </w:r>
      <w:r w:rsidRPr="00A77D1C">
        <w:t xml:space="preserve"> du Coffret « FLEURIR EN LITURGIE - Fleurir les temps liturgiques privilégiés et les grandes fêtes ».</w:t>
      </w:r>
    </w:p>
    <w:p w14:paraId="4DD6C529" w14:textId="77777777" w:rsidR="00FC1537" w:rsidRPr="00DE7FEB" w:rsidRDefault="00FC1537" w:rsidP="00FC1537">
      <w:pPr>
        <w:pStyle w:val="Titre1"/>
        <w:keepNext w:val="0"/>
        <w:widowControl w:val="0"/>
        <w:spacing w:before="400"/>
        <w:rPr>
          <w:color w:val="E36C0A"/>
        </w:rPr>
      </w:pPr>
      <w:bookmarkStart w:id="0" w:name="_Hlk503960787"/>
      <w:r w:rsidRPr="00DE7FEB">
        <w:rPr>
          <w:color w:val="E36C0A"/>
        </w:rPr>
        <w:lastRenderedPageBreak/>
        <w:t>POUR UNE CÉLÉBRATION DOMINICALE DE LA PAROLE</w:t>
      </w:r>
      <w:r w:rsidRPr="00DE7FEB">
        <w:rPr>
          <w:color w:val="E36C0A"/>
        </w:rPr>
        <w:br/>
        <w:t>lorsqu’il n’y a pas d’eucharistie</w:t>
      </w:r>
    </w:p>
    <w:p w14:paraId="06FBA49E" w14:textId="77777777" w:rsidR="008E7C5B" w:rsidRPr="00B70F49" w:rsidRDefault="008E7C5B" w:rsidP="008E7C5B">
      <w:pPr>
        <w:pBdr>
          <w:top w:val="single" w:sz="4" w:space="1" w:color="auto"/>
          <w:left w:val="single" w:sz="4" w:space="4" w:color="auto"/>
          <w:bottom w:val="single" w:sz="4" w:space="1" w:color="auto"/>
          <w:right w:val="single" w:sz="4" w:space="4" w:color="auto"/>
        </w:pBdr>
        <w:ind w:left="284" w:right="283"/>
        <w:jc w:val="both"/>
      </w:pPr>
      <w:r w:rsidRPr="00B70F49">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7EE6FF5C" w14:textId="77777777" w:rsidR="008E7C5B" w:rsidRPr="00B70F49" w:rsidRDefault="008E7C5B" w:rsidP="008E7C5B">
      <w:pPr>
        <w:pBdr>
          <w:top w:val="single" w:sz="4" w:space="1" w:color="auto"/>
          <w:left w:val="single" w:sz="4" w:space="4" w:color="auto"/>
          <w:bottom w:val="single" w:sz="4" w:space="1" w:color="auto"/>
          <w:right w:val="single" w:sz="4" w:space="4" w:color="auto"/>
        </w:pBdr>
        <w:ind w:left="284" w:right="283"/>
        <w:jc w:val="both"/>
      </w:pPr>
      <w:r w:rsidRPr="00B70F49">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B70F49">
        <w:t xml:space="preserve">C’est pour cela que les </w:t>
      </w:r>
      <w:r w:rsidRPr="001B6BD4">
        <w:rPr>
          <w:i/>
          <w:iCs/>
        </w:rPr>
        <w:t>Fiches Dominicales</w:t>
      </w:r>
      <w:r w:rsidRPr="00B70F49">
        <w:t xml:space="preserve"> vous offrent une aide, aussi bien pour la préparation des messes, que pour celle des célébrations de la Parole de Dieu.</w:t>
      </w:r>
    </w:p>
    <w:p w14:paraId="4AE96C5A" w14:textId="7EDF74F0" w:rsidR="00AF2491" w:rsidRPr="00AF2491" w:rsidRDefault="008E7C5B" w:rsidP="008E7C5B">
      <w:pPr>
        <w:pBdr>
          <w:top w:val="single" w:sz="4" w:space="1" w:color="auto"/>
          <w:left w:val="single" w:sz="4" w:space="4" w:color="auto"/>
          <w:bottom w:val="single" w:sz="4" w:space="1" w:color="auto"/>
          <w:right w:val="single" w:sz="4" w:space="4" w:color="auto"/>
        </w:pBdr>
        <w:ind w:left="284" w:right="283"/>
        <w:jc w:val="both"/>
        <w:rPr>
          <w:i/>
          <w:iCs/>
        </w:rPr>
      </w:pPr>
      <w:r w:rsidRPr="00B70F49">
        <w:t xml:space="preserve">D’autre part, les </w:t>
      </w:r>
      <w:r w:rsidRPr="001B6BD4">
        <w:rPr>
          <w:i/>
          <w:iCs/>
        </w:rPr>
        <w:t>Fiches Dominicales</w:t>
      </w:r>
      <w:r w:rsidRPr="00B70F49">
        <w:t xml:space="preserve">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77EEA1E4" w14:textId="1AA0B3D8" w:rsidR="002B51FC" w:rsidRDefault="002B51FC" w:rsidP="002B51FC">
      <w:pPr>
        <w:keepNext/>
        <w:tabs>
          <w:tab w:val="left" w:pos="3438"/>
        </w:tabs>
        <w:spacing w:before="200"/>
        <w:outlineLvl w:val="1"/>
        <w:rPr>
          <w:rFonts w:ascii="Arial" w:hAnsi="Arial"/>
          <w:b/>
          <w:color w:val="ED7D31"/>
          <w:sz w:val="28"/>
          <w:szCs w:val="28"/>
        </w:rPr>
      </w:pPr>
      <w:r w:rsidRPr="002E3E20">
        <w:rPr>
          <w:rFonts w:ascii="Arial" w:hAnsi="Arial"/>
          <w:b/>
          <w:color w:val="ED7D31"/>
          <w:sz w:val="28"/>
          <w:szCs w:val="28"/>
        </w:rPr>
        <w:t>Accueil et ouverture</w:t>
      </w:r>
    </w:p>
    <w:p w14:paraId="222034F8" w14:textId="77777777" w:rsidR="005A5AE3" w:rsidRPr="005A5AE3" w:rsidRDefault="005A5AE3" w:rsidP="005A5AE3"/>
    <w:p w14:paraId="18C5A8EF" w14:textId="77777777" w:rsidR="002E3E20" w:rsidRPr="002E3E20" w:rsidRDefault="002E3E20" w:rsidP="002E3E20">
      <w:pPr>
        <w:numPr>
          <w:ilvl w:val="0"/>
          <w:numId w:val="13"/>
        </w:numPr>
        <w:ind w:left="567" w:hanging="283"/>
        <w:rPr>
          <w:b/>
          <w:smallCaps/>
        </w:rPr>
      </w:pPr>
      <w:r w:rsidRPr="002E3E20">
        <w:rPr>
          <w:b/>
          <w:smallCaps/>
        </w:rPr>
        <w:t>Salutation d’ouverture et signe de croix</w:t>
      </w:r>
    </w:p>
    <w:p w14:paraId="71EE8B19" w14:textId="40373D53" w:rsidR="002E3E20" w:rsidRPr="002E3E20" w:rsidRDefault="002E3E20" w:rsidP="002E3E20">
      <w:pPr>
        <w:jc w:val="both"/>
      </w:pPr>
      <w:r w:rsidRPr="002E3E20">
        <w:rPr>
          <w:iCs/>
        </w:rPr>
        <w:t>Le diacre, ou l’animateur (-trice) peut dire :</w:t>
      </w:r>
      <w:r>
        <w:t xml:space="preserve"> </w:t>
      </w:r>
      <w:r w:rsidRPr="002E3E20">
        <w:rPr>
          <w:i/>
        </w:rPr>
        <w:t>Les trois premiers dimanches de Pâques</w:t>
      </w:r>
      <w:r w:rsidR="0052792F">
        <w:rPr>
          <w:i/>
        </w:rPr>
        <w:t>,</w:t>
      </w:r>
      <w:r w:rsidRPr="002E3E20">
        <w:rPr>
          <w:i/>
        </w:rPr>
        <w:t xml:space="preserve"> nous avons découvert comment Jésus ressuscité s’est manifesté à ses disciples. À partir de ce dimanche, nous écoutons ses enseignements, qui nous instruisent sur sa présence au milieu de nous, en tant qu’il est le Vivant, le Ressuscité, et sur tous ses gestes de bonté à notre égard.</w:t>
      </w:r>
      <w:r>
        <w:t xml:space="preserve"> </w:t>
      </w:r>
      <w:r w:rsidRPr="002E3E20">
        <w:rPr>
          <w:i/>
        </w:rPr>
        <w:t>Que Dieu nous dispose à écouter la voix du Bon Pasteur dans les lectures de ce dimanche. Prions-le</w:t>
      </w:r>
      <w:r>
        <w:rPr>
          <w:i/>
        </w:rPr>
        <w:t>,</w:t>
      </w:r>
      <w:r w:rsidRPr="002E3E20">
        <w:rPr>
          <w:i/>
        </w:rPr>
        <w:t xml:space="preserve"> ensemble, d’une même voix.</w:t>
      </w:r>
    </w:p>
    <w:p w14:paraId="675B39B6" w14:textId="77777777" w:rsidR="002E3E20" w:rsidRPr="002E3E20" w:rsidRDefault="002E3E20" w:rsidP="002E3E20">
      <w:pPr>
        <w:rPr>
          <w:i/>
        </w:rPr>
      </w:pPr>
    </w:p>
    <w:p w14:paraId="31C1F03B" w14:textId="77777777" w:rsidR="000B3D6E" w:rsidRDefault="00451D8B" w:rsidP="00451D8B">
      <w:pPr>
        <w:numPr>
          <w:ilvl w:val="0"/>
          <w:numId w:val="13"/>
        </w:numPr>
        <w:ind w:left="567" w:hanging="283"/>
      </w:pPr>
      <w:bookmarkStart w:id="1" w:name="_GoBack"/>
      <w:bookmarkEnd w:id="1"/>
      <w:r w:rsidRPr="002E3E20">
        <w:rPr>
          <w:b/>
          <w:smallCaps/>
        </w:rPr>
        <w:t>Chant d’ouverture</w:t>
      </w:r>
      <w:r w:rsidR="002E3E20">
        <w:rPr>
          <w:b/>
          <w:smallCaps/>
        </w:rPr>
        <w:t xml:space="preserve"> – </w:t>
      </w:r>
      <w:r w:rsidR="002E3E20" w:rsidRPr="002E3E20">
        <w:t>voir propositions p. 7</w:t>
      </w:r>
    </w:p>
    <w:p w14:paraId="7829DD99" w14:textId="77777777" w:rsidR="002E3E20" w:rsidRPr="002E3E20" w:rsidRDefault="002E3E20" w:rsidP="002E3E20"/>
    <w:p w14:paraId="7927326F" w14:textId="77777777" w:rsidR="002B51FC" w:rsidRPr="002E3E20" w:rsidRDefault="002B51FC" w:rsidP="00027996">
      <w:pPr>
        <w:numPr>
          <w:ilvl w:val="0"/>
          <w:numId w:val="13"/>
        </w:numPr>
        <w:ind w:left="567" w:hanging="283"/>
        <w:rPr>
          <w:b/>
          <w:smallCaps/>
        </w:rPr>
      </w:pPr>
      <w:r w:rsidRPr="002E3E20">
        <w:rPr>
          <w:b/>
          <w:smallCaps/>
        </w:rPr>
        <w:t>Prière d’ouverture :</w:t>
      </w:r>
    </w:p>
    <w:p w14:paraId="6FC6D644" w14:textId="67C06D0D" w:rsidR="00A403A9" w:rsidRDefault="00A403A9" w:rsidP="00A403A9">
      <w:pPr>
        <w:pStyle w:val="Sansinterligne"/>
        <w:rPr>
          <w:rFonts w:ascii="Times New Roman" w:hAnsi="Times New Roman" w:cs="Times New Roman"/>
          <w:sz w:val="20"/>
          <w:szCs w:val="20"/>
        </w:rPr>
      </w:pPr>
      <w:r w:rsidRPr="002E3E20">
        <w:rPr>
          <w:rFonts w:ascii="Times New Roman" w:hAnsi="Times New Roman" w:cs="Times New Roman"/>
          <w:sz w:val="20"/>
          <w:szCs w:val="20"/>
        </w:rPr>
        <w:t xml:space="preserve">La personne qui conduit la prière dit l’oraison du missel (voir p. </w:t>
      </w:r>
      <w:r w:rsidR="0052792F" w:rsidRPr="001B5678">
        <w:rPr>
          <w:rFonts w:ascii="Times New Roman" w:hAnsi="Times New Roman" w:cs="Times New Roman"/>
          <w:b/>
          <w:sz w:val="20"/>
          <w:szCs w:val="20"/>
        </w:rPr>
        <w:t>8</w:t>
      </w:r>
      <w:r w:rsidR="002E3E20">
        <w:rPr>
          <w:rFonts w:ascii="Times New Roman" w:hAnsi="Times New Roman" w:cs="Times New Roman"/>
          <w:sz w:val="20"/>
          <w:szCs w:val="20"/>
        </w:rPr>
        <w:t>), ou cet essai :</w:t>
      </w:r>
    </w:p>
    <w:p w14:paraId="3A16D7FA" w14:textId="77777777" w:rsidR="00160DF8" w:rsidRPr="002E3E20" w:rsidRDefault="00160DF8" w:rsidP="00A403A9">
      <w:pPr>
        <w:pStyle w:val="Sansinterligne"/>
        <w:rPr>
          <w:rFonts w:ascii="Times New Roman" w:hAnsi="Times New Roman" w:cs="Times New Roman"/>
          <w:sz w:val="20"/>
          <w:szCs w:val="20"/>
        </w:rPr>
      </w:pPr>
    </w:p>
    <w:p w14:paraId="1968739B" w14:textId="77777777" w:rsidR="002E3E20" w:rsidRPr="002E3E20" w:rsidRDefault="002E3E20" w:rsidP="002E3E20">
      <w:pPr>
        <w:ind w:left="1134" w:right="1134"/>
        <w:rPr>
          <w:b/>
        </w:rPr>
      </w:pPr>
      <w:r w:rsidRPr="002E3E20">
        <w:rPr>
          <w:b/>
        </w:rPr>
        <w:t xml:space="preserve">Dieu, notre Père, nous te rendons grâce pour ton Fils Jésus, </w:t>
      </w:r>
      <w:r>
        <w:rPr>
          <w:b/>
        </w:rPr>
        <w:br/>
      </w:r>
      <w:r w:rsidRPr="002E3E20">
        <w:rPr>
          <w:b/>
        </w:rPr>
        <w:t xml:space="preserve">venu rassembler l’humanité dispersée, comme un berger rassemble ses brebis égarées. </w:t>
      </w:r>
      <w:r>
        <w:rPr>
          <w:b/>
        </w:rPr>
        <w:br/>
      </w:r>
      <w:r w:rsidRPr="002E3E20">
        <w:rPr>
          <w:b/>
        </w:rPr>
        <w:t xml:space="preserve">Sa voix nous appelle. Que ton Esprit chasse de nos pensées tout ce qui nous éloigne </w:t>
      </w:r>
      <w:r>
        <w:rPr>
          <w:b/>
        </w:rPr>
        <w:br/>
      </w:r>
      <w:r w:rsidRPr="002E3E20">
        <w:rPr>
          <w:b/>
        </w:rPr>
        <w:t xml:space="preserve">de ta Parole et nous empêche d’entendre la voix de ton Fils. </w:t>
      </w:r>
      <w:r>
        <w:rPr>
          <w:b/>
        </w:rPr>
        <w:br/>
      </w:r>
      <w:r w:rsidRPr="002E3E20">
        <w:rPr>
          <w:b/>
        </w:rPr>
        <w:t>Gloire et louange à toi pour les siècles. Amen.</w:t>
      </w:r>
    </w:p>
    <w:p w14:paraId="5727B65B" w14:textId="77777777" w:rsidR="002B51FC" w:rsidRPr="002E3E20" w:rsidRDefault="002E3E20" w:rsidP="00DE61ED">
      <w:pPr>
        <w:keepNext/>
        <w:tabs>
          <w:tab w:val="left" w:pos="3438"/>
        </w:tabs>
        <w:spacing w:before="200"/>
        <w:outlineLvl w:val="1"/>
        <w:rPr>
          <w:rFonts w:ascii="Arial" w:hAnsi="Arial"/>
          <w:b/>
          <w:color w:val="ED7D31"/>
          <w:sz w:val="28"/>
          <w:szCs w:val="28"/>
        </w:rPr>
      </w:pPr>
      <w:r>
        <w:rPr>
          <w:rFonts w:ascii="Arial" w:hAnsi="Arial"/>
          <w:b/>
          <w:color w:val="ED7D31"/>
          <w:sz w:val="28"/>
          <w:szCs w:val="28"/>
        </w:rPr>
        <w:t>Temps</w:t>
      </w:r>
      <w:r w:rsidR="00AA3D1C" w:rsidRPr="002E3E20">
        <w:rPr>
          <w:rFonts w:ascii="Arial" w:hAnsi="Arial"/>
          <w:b/>
          <w:color w:val="ED7D31"/>
          <w:sz w:val="28"/>
          <w:szCs w:val="28"/>
        </w:rPr>
        <w:t xml:space="preserve"> de la</w:t>
      </w:r>
      <w:r w:rsidR="002B51FC" w:rsidRPr="002E3E20">
        <w:rPr>
          <w:rFonts w:ascii="Arial" w:hAnsi="Arial"/>
          <w:b/>
          <w:color w:val="ED7D31"/>
          <w:sz w:val="28"/>
          <w:szCs w:val="28"/>
        </w:rPr>
        <w:t xml:space="preserve"> Parole </w:t>
      </w:r>
    </w:p>
    <w:p w14:paraId="298BB1FA" w14:textId="77777777" w:rsidR="00A403A9" w:rsidRPr="00AF2491" w:rsidRDefault="00A403A9" w:rsidP="00A403A9">
      <w:pPr>
        <w:rPr>
          <w:strike/>
        </w:rPr>
      </w:pPr>
    </w:p>
    <w:p w14:paraId="6F379364" w14:textId="7E27B6A6" w:rsidR="002B51FC" w:rsidRPr="00160DF8" w:rsidRDefault="002B51FC" w:rsidP="00027996">
      <w:pPr>
        <w:numPr>
          <w:ilvl w:val="0"/>
          <w:numId w:val="13"/>
        </w:numPr>
        <w:ind w:left="567" w:hanging="283"/>
      </w:pPr>
      <w:r w:rsidRPr="00160DF8">
        <w:rPr>
          <w:b/>
          <w:smallCaps/>
        </w:rPr>
        <w:t xml:space="preserve">Proclamation </w:t>
      </w:r>
      <w:r w:rsidR="00DE61ED" w:rsidRPr="00160DF8">
        <w:rPr>
          <w:b/>
          <w:smallCaps/>
        </w:rPr>
        <w:t xml:space="preserve">du </w:t>
      </w:r>
      <w:r w:rsidR="0052792F">
        <w:rPr>
          <w:b/>
          <w:smallCaps/>
        </w:rPr>
        <w:t>l</w:t>
      </w:r>
      <w:r w:rsidR="00DE61ED" w:rsidRPr="00160DF8">
        <w:rPr>
          <w:b/>
          <w:smallCaps/>
        </w:rPr>
        <w:t>ivre des Actes des Apôtres</w:t>
      </w:r>
      <w:r w:rsidRPr="00160DF8">
        <w:rPr>
          <w:b/>
          <w:smallCaps/>
        </w:rPr>
        <w:tab/>
      </w:r>
      <w:r w:rsidRPr="00160DF8">
        <w:rPr>
          <w:b/>
          <w:smallCaps/>
        </w:rPr>
        <w:tab/>
      </w:r>
      <w:r w:rsidR="00DE61ED" w:rsidRPr="00160DF8">
        <w:rPr>
          <w:b/>
        </w:rPr>
        <w:t xml:space="preserve">Ac </w:t>
      </w:r>
      <w:r w:rsidR="00A403A9" w:rsidRPr="00160DF8">
        <w:rPr>
          <w:b/>
          <w:smallCaps/>
        </w:rPr>
        <w:t>4</w:t>
      </w:r>
      <w:r w:rsidRPr="00160DF8">
        <w:rPr>
          <w:b/>
          <w:smallCaps/>
        </w:rPr>
        <w:t xml:space="preserve">, </w:t>
      </w:r>
      <w:r w:rsidR="00D42A96" w:rsidRPr="00160DF8">
        <w:rPr>
          <w:smallCaps/>
        </w:rPr>
        <w:t>8-12</w:t>
      </w:r>
    </w:p>
    <w:p w14:paraId="421E5FC9" w14:textId="64A0BB37" w:rsidR="00160DF8" w:rsidRPr="00DF7B60" w:rsidRDefault="00160DF8" w:rsidP="00160DF8">
      <w:pPr>
        <w:rPr>
          <w:i/>
        </w:rPr>
      </w:pPr>
      <w:r w:rsidRPr="00DF7B60">
        <w:rPr>
          <w:i/>
        </w:rPr>
        <w:t xml:space="preserve">La résurrection de Jésus est une force, celle de l’Esprit. Elle a dynamisé les Apôtres, elle leur a donné de l’audace, jusqu’à les pousser, eux, des gens sans instruction (Ac 4,13), à affronter le </w:t>
      </w:r>
      <w:r w:rsidR="00743663">
        <w:rPr>
          <w:i/>
        </w:rPr>
        <w:t>G</w:t>
      </w:r>
      <w:r w:rsidRPr="00DF7B60">
        <w:rPr>
          <w:i/>
        </w:rPr>
        <w:t xml:space="preserve">rand </w:t>
      </w:r>
      <w:r w:rsidR="006E7F2F">
        <w:rPr>
          <w:i/>
        </w:rPr>
        <w:t>c</w:t>
      </w:r>
      <w:r w:rsidRPr="00DF7B60">
        <w:rPr>
          <w:i/>
        </w:rPr>
        <w:t>onseil.</w:t>
      </w:r>
    </w:p>
    <w:p w14:paraId="224D709F" w14:textId="77777777" w:rsidR="006D7EE1" w:rsidRPr="00AF2491" w:rsidRDefault="006D7EE1" w:rsidP="002C718D">
      <w:pPr>
        <w:rPr>
          <w:strike/>
        </w:rPr>
      </w:pPr>
    </w:p>
    <w:p w14:paraId="0FE64BFF" w14:textId="77777777" w:rsidR="00160DF8" w:rsidRPr="00160DF8" w:rsidRDefault="00DE61ED" w:rsidP="00160DF8">
      <w:pPr>
        <w:numPr>
          <w:ilvl w:val="0"/>
          <w:numId w:val="13"/>
        </w:numPr>
        <w:ind w:left="567" w:hanging="283"/>
      </w:pPr>
      <w:r w:rsidRPr="00160DF8">
        <w:rPr>
          <w:b/>
          <w:smallCaps/>
        </w:rPr>
        <w:t>Psaume 117</w:t>
      </w:r>
    </w:p>
    <w:p w14:paraId="10FE2D03" w14:textId="77777777" w:rsidR="00160DF8" w:rsidRPr="00DF7B60" w:rsidRDefault="00160DF8" w:rsidP="00160DF8">
      <w:pPr>
        <w:jc w:val="both"/>
        <w:rPr>
          <w:i/>
        </w:rPr>
      </w:pPr>
      <w:r w:rsidRPr="00DF7B60">
        <w:rPr>
          <w:i/>
        </w:rPr>
        <w:t>Comme le jour de Pâques et le 2</w:t>
      </w:r>
      <w:r w:rsidRPr="00DF7B60">
        <w:rPr>
          <w:i/>
          <w:vertAlign w:val="superscript"/>
        </w:rPr>
        <w:t>e</w:t>
      </w:r>
      <w:r w:rsidRPr="00DF7B60">
        <w:rPr>
          <w:i/>
        </w:rPr>
        <w:t xml:space="preserve"> dimanche de Pâques, aujourd’hui à nouveau nous chantons ce psaume pascal. L’apôtre Pierre nous y convie, puisqu’il vient d’en appliquer un verset au Christ ressuscité, « pierre méprisée par les bâtisseurs et devenue la pierre d’angle ».</w:t>
      </w:r>
    </w:p>
    <w:p w14:paraId="0211887C" w14:textId="4AB91736" w:rsidR="00160DF8" w:rsidRPr="00160DF8" w:rsidRDefault="00160DF8" w:rsidP="00160DF8">
      <w:r w:rsidRPr="00160DF8">
        <w:t xml:space="preserve">Pour la </w:t>
      </w:r>
      <w:r>
        <w:t>mise en œuvre chantée, voir p</w:t>
      </w:r>
      <w:r w:rsidRPr="001B5678">
        <w:t xml:space="preserve">. </w:t>
      </w:r>
      <w:r w:rsidR="00743663" w:rsidRPr="001B5678">
        <w:rPr>
          <w:b/>
        </w:rPr>
        <w:t>8</w:t>
      </w:r>
      <w:r w:rsidRPr="001B5678">
        <w:t xml:space="preserve"> de </w:t>
      </w:r>
      <w:r w:rsidRPr="00160DF8">
        <w:t>cette fiche.</w:t>
      </w:r>
    </w:p>
    <w:p w14:paraId="75ADBFF4" w14:textId="77777777" w:rsidR="002C718D" w:rsidRPr="00AF2491" w:rsidRDefault="002C718D" w:rsidP="00F22C85">
      <w:pPr>
        <w:rPr>
          <w:strike/>
        </w:rPr>
      </w:pPr>
    </w:p>
    <w:p w14:paraId="25A9FBB7" w14:textId="77777777" w:rsidR="002B51FC" w:rsidRPr="00160DF8" w:rsidRDefault="002B51FC" w:rsidP="00027996">
      <w:pPr>
        <w:numPr>
          <w:ilvl w:val="0"/>
          <w:numId w:val="13"/>
        </w:numPr>
        <w:ind w:left="567" w:hanging="283"/>
      </w:pPr>
      <w:r w:rsidRPr="00160DF8">
        <w:rPr>
          <w:b/>
          <w:smallCaps/>
        </w:rPr>
        <w:t xml:space="preserve">Proclamation de la </w:t>
      </w:r>
      <w:r w:rsidR="00D42A96" w:rsidRPr="00160DF8">
        <w:rPr>
          <w:b/>
          <w:smallCaps/>
        </w:rPr>
        <w:t xml:space="preserve">première </w:t>
      </w:r>
      <w:r w:rsidR="00986BBC" w:rsidRPr="00160DF8">
        <w:rPr>
          <w:b/>
          <w:smallCaps/>
        </w:rPr>
        <w:t xml:space="preserve">lettre de saint </w:t>
      </w:r>
      <w:r w:rsidR="00947672" w:rsidRPr="00160DF8">
        <w:rPr>
          <w:b/>
          <w:smallCaps/>
        </w:rPr>
        <w:t>Jean</w:t>
      </w:r>
      <w:r w:rsidRPr="00160DF8">
        <w:rPr>
          <w:b/>
          <w:smallCaps/>
        </w:rPr>
        <w:tab/>
      </w:r>
      <w:r w:rsidRPr="00160DF8">
        <w:rPr>
          <w:b/>
          <w:smallCaps/>
        </w:rPr>
        <w:tab/>
      </w:r>
      <w:r w:rsidR="00986BBC" w:rsidRPr="00160DF8">
        <w:rPr>
          <w:b/>
          <w:smallCaps/>
        </w:rPr>
        <w:t xml:space="preserve">1 </w:t>
      </w:r>
      <w:r w:rsidR="00947672" w:rsidRPr="00160DF8">
        <w:rPr>
          <w:b/>
        </w:rPr>
        <w:t xml:space="preserve">Jn </w:t>
      </w:r>
      <w:r w:rsidR="00D42A96" w:rsidRPr="00160DF8">
        <w:rPr>
          <w:b/>
        </w:rPr>
        <w:t>3</w:t>
      </w:r>
      <w:r w:rsidR="00986BBC" w:rsidRPr="00160DF8">
        <w:t xml:space="preserve">, </w:t>
      </w:r>
      <w:r w:rsidR="00947672" w:rsidRPr="00160DF8">
        <w:t>1-</w:t>
      </w:r>
      <w:r w:rsidR="00D42A96" w:rsidRPr="00160DF8">
        <w:t>2</w:t>
      </w:r>
    </w:p>
    <w:p w14:paraId="052A60A5" w14:textId="77777777" w:rsidR="00160DF8" w:rsidRPr="00DF7B60" w:rsidRDefault="00160DF8" w:rsidP="00160DF8">
      <w:pPr>
        <w:rPr>
          <w:i/>
        </w:rPr>
      </w:pPr>
      <w:r w:rsidRPr="00DF7B60">
        <w:rPr>
          <w:i/>
        </w:rPr>
        <w:t>L’apôtre nous explique le plus beau titre qui nous puisse nous être donné, celui que nous avons reçu au baptême : enfants de Dieu. Ce titre est un programme de vie et une immense espérance.</w:t>
      </w:r>
    </w:p>
    <w:p w14:paraId="45CA4028" w14:textId="77777777" w:rsidR="00A84841" w:rsidRPr="00160DF8" w:rsidRDefault="00A84841" w:rsidP="00947672"/>
    <w:p w14:paraId="7B0C0A6E" w14:textId="5294435E" w:rsidR="002B51FC" w:rsidRPr="00160DF8" w:rsidRDefault="002B51FC" w:rsidP="00027996">
      <w:pPr>
        <w:numPr>
          <w:ilvl w:val="0"/>
          <w:numId w:val="13"/>
        </w:numPr>
        <w:ind w:left="567" w:hanging="283"/>
      </w:pPr>
      <w:r w:rsidRPr="00160DF8">
        <w:rPr>
          <w:b/>
          <w:smallCaps/>
        </w:rPr>
        <w:t xml:space="preserve">Acclamation </w:t>
      </w:r>
      <w:r w:rsidR="00CF41CA">
        <w:rPr>
          <w:b/>
          <w:smallCaps/>
        </w:rPr>
        <w:t>de</w:t>
      </w:r>
      <w:r w:rsidRPr="00160DF8">
        <w:rPr>
          <w:b/>
          <w:smallCaps/>
        </w:rPr>
        <w:t xml:space="preserve"> l’Évangile –</w:t>
      </w:r>
      <w:r w:rsidR="00986BBC" w:rsidRPr="00160DF8">
        <w:t xml:space="preserve"> </w:t>
      </w:r>
      <w:r w:rsidRPr="00160DF8">
        <w:t>voir la proposition et la mise en œuvre p</w:t>
      </w:r>
      <w:r w:rsidRPr="001B5678">
        <w:t xml:space="preserve">. </w:t>
      </w:r>
      <w:r w:rsidR="00CF41CA" w:rsidRPr="001B5678">
        <w:rPr>
          <w:b/>
        </w:rPr>
        <w:t>9</w:t>
      </w:r>
      <w:r w:rsidRPr="001B5678">
        <w:t xml:space="preserve"> </w:t>
      </w:r>
      <w:r w:rsidRPr="00160DF8">
        <w:t>de cette fiche.</w:t>
      </w:r>
    </w:p>
    <w:p w14:paraId="17F91E3E" w14:textId="77777777" w:rsidR="002B51FC" w:rsidRPr="00160DF8" w:rsidRDefault="002B51FC" w:rsidP="00160DF8">
      <w:pPr>
        <w:rPr>
          <w:smallCaps/>
        </w:rPr>
      </w:pPr>
    </w:p>
    <w:p w14:paraId="4B09E2CD" w14:textId="77777777" w:rsidR="002B51FC" w:rsidRPr="00160DF8" w:rsidRDefault="002B51FC" w:rsidP="00027996">
      <w:pPr>
        <w:numPr>
          <w:ilvl w:val="0"/>
          <w:numId w:val="13"/>
        </w:numPr>
        <w:ind w:left="567" w:hanging="283"/>
        <w:rPr>
          <w:b/>
          <w:smallCaps/>
        </w:rPr>
      </w:pPr>
      <w:r w:rsidRPr="00160DF8">
        <w:rPr>
          <w:b/>
          <w:smallCaps/>
        </w:rPr>
        <w:t>Proclamation de l’Évangile</w:t>
      </w:r>
      <w:r w:rsidRPr="00160DF8">
        <w:rPr>
          <w:b/>
          <w:smallCaps/>
        </w:rPr>
        <w:tab/>
      </w:r>
      <w:r w:rsidR="00986BBC" w:rsidRPr="00160DF8">
        <w:rPr>
          <w:b/>
          <w:color w:val="000000"/>
        </w:rPr>
        <w:t xml:space="preserve">Jn </w:t>
      </w:r>
      <w:r w:rsidR="00F22C85" w:rsidRPr="00160DF8">
        <w:rPr>
          <w:b/>
          <w:color w:val="000000"/>
        </w:rPr>
        <w:t>1</w:t>
      </w:r>
      <w:r w:rsidR="00986BBC" w:rsidRPr="00160DF8">
        <w:rPr>
          <w:b/>
          <w:color w:val="000000"/>
        </w:rPr>
        <w:t>0</w:t>
      </w:r>
      <w:r w:rsidR="00986BBC" w:rsidRPr="00160DF8">
        <w:rPr>
          <w:color w:val="000000"/>
        </w:rPr>
        <w:t xml:space="preserve">, </w:t>
      </w:r>
      <w:r w:rsidR="00F22C85" w:rsidRPr="00160DF8">
        <w:rPr>
          <w:color w:val="000000"/>
        </w:rPr>
        <w:t>11-18</w:t>
      </w:r>
    </w:p>
    <w:p w14:paraId="554EA7BD" w14:textId="77777777" w:rsidR="00947672" w:rsidRPr="00160DF8" w:rsidRDefault="00947672" w:rsidP="00947672">
      <w:pPr>
        <w:ind w:left="567"/>
        <w:rPr>
          <w:b/>
          <w:smallCaps/>
        </w:rPr>
      </w:pPr>
    </w:p>
    <w:p w14:paraId="4585F2A0" w14:textId="1762B540" w:rsidR="005A5AE3" w:rsidRDefault="00DB34A7" w:rsidP="00027996">
      <w:pPr>
        <w:numPr>
          <w:ilvl w:val="0"/>
          <w:numId w:val="13"/>
        </w:numPr>
        <w:ind w:left="567" w:hanging="283"/>
        <w:rPr>
          <w:b/>
          <w:smallCaps/>
        </w:rPr>
      </w:pPr>
      <w:r>
        <w:rPr>
          <w:b/>
          <w:smallCaps/>
        </w:rPr>
        <w:t>Chant</w:t>
      </w:r>
      <w:r w:rsidR="00947672" w:rsidRPr="00160DF8">
        <w:rPr>
          <w:b/>
          <w:smallCaps/>
        </w:rPr>
        <w:t xml:space="preserve"> après la Parole</w:t>
      </w:r>
    </w:p>
    <w:p w14:paraId="40D024C1" w14:textId="77777777" w:rsidR="005A5AE3" w:rsidRDefault="005A5AE3">
      <w:pPr>
        <w:rPr>
          <w:b/>
          <w:smallCaps/>
        </w:rPr>
      </w:pPr>
      <w:r>
        <w:rPr>
          <w:b/>
          <w:smallCaps/>
        </w:rPr>
        <w:br w:type="page"/>
      </w:r>
    </w:p>
    <w:p w14:paraId="3EB9AC5B" w14:textId="1DED0A1A" w:rsidR="002B51FC" w:rsidRDefault="00160DF8" w:rsidP="002B51FC">
      <w:pPr>
        <w:keepNext/>
        <w:tabs>
          <w:tab w:val="left" w:pos="3438"/>
        </w:tabs>
        <w:spacing w:before="200"/>
        <w:outlineLvl w:val="1"/>
        <w:rPr>
          <w:rFonts w:ascii="Arial" w:hAnsi="Arial"/>
          <w:b/>
          <w:color w:val="ED7D31"/>
          <w:sz w:val="28"/>
          <w:szCs w:val="28"/>
        </w:rPr>
      </w:pPr>
      <w:r w:rsidRPr="00160DF8">
        <w:rPr>
          <w:rFonts w:ascii="Arial" w:hAnsi="Arial"/>
          <w:b/>
          <w:color w:val="ED7D31"/>
          <w:sz w:val="28"/>
          <w:szCs w:val="28"/>
        </w:rPr>
        <w:lastRenderedPageBreak/>
        <w:t xml:space="preserve">Temps de </w:t>
      </w:r>
      <w:r w:rsidR="002B51FC" w:rsidRPr="00160DF8">
        <w:rPr>
          <w:rFonts w:ascii="Arial" w:hAnsi="Arial"/>
          <w:b/>
          <w:color w:val="ED7D31"/>
          <w:sz w:val="28"/>
          <w:szCs w:val="28"/>
        </w:rPr>
        <w:t>louange</w:t>
      </w:r>
      <w:r w:rsidRPr="00160DF8">
        <w:rPr>
          <w:rFonts w:ascii="Arial" w:hAnsi="Arial"/>
          <w:b/>
          <w:color w:val="ED7D31"/>
          <w:sz w:val="28"/>
          <w:szCs w:val="28"/>
        </w:rPr>
        <w:t xml:space="preserve"> et d’</w:t>
      </w:r>
      <w:r w:rsidR="00795BD4" w:rsidRPr="00160DF8">
        <w:rPr>
          <w:rFonts w:ascii="Arial" w:hAnsi="Arial"/>
          <w:b/>
          <w:color w:val="ED7D31"/>
          <w:sz w:val="28"/>
          <w:szCs w:val="28"/>
        </w:rPr>
        <w:t>action de grâce</w:t>
      </w:r>
    </w:p>
    <w:p w14:paraId="29A95BB4" w14:textId="77777777" w:rsidR="005A5AE3" w:rsidRPr="005A5AE3" w:rsidRDefault="005A5AE3" w:rsidP="005A5AE3">
      <w:pPr>
        <w:rPr>
          <w:strike/>
        </w:rPr>
      </w:pPr>
    </w:p>
    <w:p w14:paraId="7415FCCB" w14:textId="77777777" w:rsidR="00DB34A7" w:rsidRPr="00DB34A7" w:rsidRDefault="004B1374" w:rsidP="004B1374">
      <w:pPr>
        <w:numPr>
          <w:ilvl w:val="0"/>
          <w:numId w:val="13"/>
        </w:numPr>
        <w:ind w:left="567" w:hanging="283"/>
        <w:rPr>
          <w:b/>
          <w:smallCaps/>
        </w:rPr>
      </w:pPr>
      <w:r>
        <w:rPr>
          <w:b/>
          <w:smallCaps/>
        </w:rPr>
        <w:t>Prière de Louange</w:t>
      </w:r>
    </w:p>
    <w:p w14:paraId="0A8FDA81" w14:textId="77777777" w:rsidR="00DB34A7" w:rsidRPr="004B1374" w:rsidRDefault="004B1374" w:rsidP="004B1374">
      <w:pPr>
        <w:ind w:left="1418"/>
        <w:rPr>
          <w:b/>
        </w:rPr>
      </w:pPr>
      <w:r>
        <w:rPr>
          <w:b/>
        </w:rPr>
        <w:t>Nous te rendons grâce</w:t>
      </w:r>
      <w:r w:rsidR="00DB34A7" w:rsidRPr="00DB34A7">
        <w:rPr>
          <w:b/>
        </w:rPr>
        <w:t xml:space="preserve">, Dieu notre Père, </w:t>
      </w:r>
      <w:r w:rsidRPr="004B1374">
        <w:rPr>
          <w:b/>
        </w:rPr>
        <w:br/>
      </w:r>
      <w:r w:rsidR="00DB34A7" w:rsidRPr="00DB34A7">
        <w:rPr>
          <w:b/>
        </w:rPr>
        <w:t xml:space="preserve">pour la connaissance que tu nous as révélée par ton Fils Jésus ; </w:t>
      </w:r>
      <w:r w:rsidRPr="004B1374">
        <w:rPr>
          <w:b/>
        </w:rPr>
        <w:br/>
      </w:r>
      <w:r w:rsidR="00DB34A7" w:rsidRPr="00DB34A7">
        <w:rPr>
          <w:b/>
        </w:rPr>
        <w:t xml:space="preserve">il est notre Bon Pasteur, par lui tu nous fais entendre ta voix </w:t>
      </w:r>
      <w:r w:rsidRPr="004B1374">
        <w:rPr>
          <w:b/>
        </w:rPr>
        <w:br/>
      </w:r>
      <w:r w:rsidR="00DB34A7" w:rsidRPr="00DB34A7">
        <w:rPr>
          <w:b/>
        </w:rPr>
        <w:t>et par lui nous pouvons te connaître. Nous te bénissons.</w:t>
      </w:r>
    </w:p>
    <w:p w14:paraId="4BBE49EC" w14:textId="77777777" w:rsidR="004B1374" w:rsidRPr="00DB34A7" w:rsidRDefault="004B1374" w:rsidP="004B1374"/>
    <w:p w14:paraId="5E26D260" w14:textId="77777777" w:rsidR="00DB34A7" w:rsidRPr="00DB34A7" w:rsidRDefault="004B1374" w:rsidP="004B1374">
      <w:pPr>
        <w:ind w:left="1418"/>
        <w:rPr>
          <w:i/>
        </w:rPr>
      </w:pPr>
      <w:r w:rsidRPr="004B1374">
        <w:rPr>
          <w:b/>
          <w:iCs/>
        </w:rPr>
        <w:t>R/</w:t>
      </w:r>
      <w:r w:rsidR="00DB34A7" w:rsidRPr="00DB34A7">
        <w:rPr>
          <w:i/>
          <w:iCs/>
        </w:rPr>
        <w:t xml:space="preserve"> Pasteur d'un peuple en marche, conduis-nous par tes chemins ; </w:t>
      </w:r>
    </w:p>
    <w:p w14:paraId="12619F72" w14:textId="3D85DBE0" w:rsidR="00DB34A7" w:rsidRPr="004B1374" w:rsidRDefault="00CF41CA" w:rsidP="004B1374">
      <w:pPr>
        <w:ind w:left="1418"/>
        <w:rPr>
          <w:b/>
          <w:iCs/>
          <w:color w:val="ED7D31" w:themeColor="accent2"/>
        </w:rPr>
      </w:pPr>
      <w:r>
        <w:rPr>
          <w:i/>
          <w:iCs/>
        </w:rPr>
        <w:t>b</w:t>
      </w:r>
      <w:r w:rsidR="00DB34A7" w:rsidRPr="00DB34A7">
        <w:rPr>
          <w:i/>
          <w:iCs/>
        </w:rPr>
        <w:t xml:space="preserve">erger des sources vives, guide-nous vers ton repos. </w:t>
      </w:r>
      <w:r w:rsidR="004B1374">
        <w:rPr>
          <w:i/>
          <w:iCs/>
        </w:rPr>
        <w:tab/>
      </w:r>
      <w:r w:rsidR="004B1374">
        <w:rPr>
          <w:i/>
          <w:iCs/>
        </w:rPr>
        <w:tab/>
      </w:r>
      <w:r w:rsidR="004B1374">
        <w:rPr>
          <w:i/>
          <w:iCs/>
        </w:rPr>
        <w:tab/>
      </w:r>
      <w:r w:rsidR="004B1374" w:rsidRPr="004B1374">
        <w:rPr>
          <w:b/>
          <w:iCs/>
          <w:color w:val="ED7D31" w:themeColor="accent2"/>
        </w:rPr>
        <w:t>D 305-1</w:t>
      </w:r>
    </w:p>
    <w:p w14:paraId="462E817A" w14:textId="77777777" w:rsidR="004B1374" w:rsidRPr="00DB34A7" w:rsidRDefault="004B1374" w:rsidP="004B1374"/>
    <w:p w14:paraId="0129ED7B" w14:textId="2B8ACF1E" w:rsidR="00DB34A7" w:rsidRPr="004B1374" w:rsidRDefault="00DB34A7" w:rsidP="004B1374">
      <w:pPr>
        <w:ind w:left="1418"/>
        <w:rPr>
          <w:b/>
        </w:rPr>
      </w:pPr>
      <w:r w:rsidRPr="00DB34A7">
        <w:rPr>
          <w:b/>
        </w:rPr>
        <w:t xml:space="preserve">Avec les apôtres annonçant la </w:t>
      </w:r>
      <w:r w:rsidR="00E17381">
        <w:rPr>
          <w:b/>
        </w:rPr>
        <w:t>r</w:t>
      </w:r>
      <w:r w:rsidRPr="00DB34A7">
        <w:rPr>
          <w:b/>
        </w:rPr>
        <w:t xml:space="preserve">ésurrection de Jésus, </w:t>
      </w:r>
      <w:r w:rsidR="004B1374" w:rsidRPr="004B1374">
        <w:rPr>
          <w:b/>
        </w:rPr>
        <w:br/>
      </w:r>
      <w:r w:rsidRPr="00DB34A7">
        <w:rPr>
          <w:b/>
        </w:rPr>
        <w:t xml:space="preserve">nous pouvons contempler d'un seul regard cette longue histoire </w:t>
      </w:r>
      <w:r w:rsidR="004B1374" w:rsidRPr="004B1374">
        <w:rPr>
          <w:b/>
        </w:rPr>
        <w:br/>
      </w:r>
      <w:r w:rsidRPr="00DB34A7">
        <w:rPr>
          <w:b/>
        </w:rPr>
        <w:t xml:space="preserve">que tu as patiemment tissée, d'alliance en alliance, de patriarches en prophètes, </w:t>
      </w:r>
      <w:r w:rsidR="004B1374" w:rsidRPr="004B1374">
        <w:rPr>
          <w:b/>
        </w:rPr>
        <w:br/>
      </w:r>
      <w:r w:rsidRPr="00DB34A7">
        <w:rPr>
          <w:b/>
        </w:rPr>
        <w:t>d'apôtres en missionnaires, jusqu'à nos jours. Nous te bénissons.</w:t>
      </w:r>
      <w:r w:rsidR="004B1374" w:rsidRPr="004B1374">
        <w:rPr>
          <w:b/>
        </w:rPr>
        <w:tab/>
      </w:r>
      <w:r w:rsidR="004B1374" w:rsidRPr="004B1374">
        <w:rPr>
          <w:b/>
        </w:rPr>
        <w:tab/>
      </w:r>
      <w:r w:rsidR="004B1374" w:rsidRPr="004B1374">
        <w:rPr>
          <w:b/>
        </w:rPr>
        <w:tab/>
        <w:t>R/</w:t>
      </w:r>
    </w:p>
    <w:p w14:paraId="40883816" w14:textId="77777777" w:rsidR="004B1374" w:rsidRPr="00DB34A7" w:rsidRDefault="004B1374" w:rsidP="004B1374"/>
    <w:p w14:paraId="44DC8ADF" w14:textId="0E952BA5" w:rsidR="00DB34A7" w:rsidRPr="00DB34A7" w:rsidRDefault="00DB34A7" w:rsidP="004B1374">
      <w:pPr>
        <w:ind w:left="1418"/>
        <w:rPr>
          <w:b/>
        </w:rPr>
      </w:pPr>
      <w:r w:rsidRPr="00DB34A7">
        <w:rPr>
          <w:b/>
        </w:rPr>
        <w:t xml:space="preserve">Tu nous connais. Comme un père et une mère connaissent leurs enfants, </w:t>
      </w:r>
      <w:r w:rsidR="004B1374">
        <w:rPr>
          <w:b/>
        </w:rPr>
        <w:br/>
      </w:r>
      <w:r w:rsidRPr="00DB34A7">
        <w:rPr>
          <w:b/>
        </w:rPr>
        <w:t xml:space="preserve">à qui ils ont donné vie, qu'ils ont nourris de leur tendresse </w:t>
      </w:r>
      <w:r w:rsidR="004B1374">
        <w:rPr>
          <w:b/>
        </w:rPr>
        <w:br/>
      </w:r>
      <w:r w:rsidRPr="00DB34A7">
        <w:rPr>
          <w:b/>
        </w:rPr>
        <w:t xml:space="preserve">et du long apprentissage des gestes et des attitudes nécessaires à la vie. </w:t>
      </w:r>
      <w:r w:rsidR="004B1374">
        <w:rPr>
          <w:b/>
        </w:rPr>
        <w:br/>
      </w:r>
      <w:r w:rsidRPr="00DB34A7">
        <w:rPr>
          <w:b/>
        </w:rPr>
        <w:t xml:space="preserve">Tu nous connais encore bien mieux, toi qui t'es fait si proche, </w:t>
      </w:r>
      <w:r w:rsidR="004B1374">
        <w:rPr>
          <w:b/>
        </w:rPr>
        <w:br/>
      </w:r>
      <w:r w:rsidRPr="00DB34A7">
        <w:rPr>
          <w:b/>
        </w:rPr>
        <w:t>jusqu'à devenir l'un de nous en ton Fils Jésus. Nous te bénissons.</w:t>
      </w:r>
      <w:r w:rsidR="004B1374">
        <w:rPr>
          <w:b/>
        </w:rPr>
        <w:tab/>
      </w:r>
      <w:r w:rsidR="004B1374">
        <w:rPr>
          <w:b/>
        </w:rPr>
        <w:tab/>
      </w:r>
      <w:r w:rsidR="004B1374">
        <w:rPr>
          <w:b/>
        </w:rPr>
        <w:tab/>
        <w:t>R/</w:t>
      </w:r>
    </w:p>
    <w:p w14:paraId="5BC85B03" w14:textId="77777777" w:rsidR="004B1374" w:rsidRPr="00DB34A7" w:rsidRDefault="004B1374" w:rsidP="004B1374"/>
    <w:p w14:paraId="30585F4D" w14:textId="77777777" w:rsidR="00DB34A7" w:rsidRPr="00DB34A7" w:rsidRDefault="00DB34A7" w:rsidP="004B1374">
      <w:pPr>
        <w:numPr>
          <w:ilvl w:val="0"/>
          <w:numId w:val="13"/>
        </w:numPr>
        <w:ind w:left="567" w:hanging="283"/>
        <w:rPr>
          <w:b/>
          <w:smallCaps/>
        </w:rPr>
      </w:pPr>
      <w:r w:rsidRPr="00DB34A7">
        <w:rPr>
          <w:b/>
          <w:smallCaps/>
        </w:rPr>
        <w:t>Prière de conversion</w:t>
      </w:r>
    </w:p>
    <w:p w14:paraId="494CE550" w14:textId="26925B43" w:rsidR="00DB34A7" w:rsidRPr="00DB34A7" w:rsidRDefault="00DB34A7" w:rsidP="004B1374">
      <w:pPr>
        <w:ind w:left="1134" w:right="1134"/>
        <w:rPr>
          <w:b/>
        </w:rPr>
      </w:pPr>
      <w:r w:rsidRPr="00DB34A7">
        <w:rPr>
          <w:b/>
        </w:rPr>
        <w:t xml:space="preserve">Jésus, tu nous as dit : « Je suis le bon </w:t>
      </w:r>
      <w:r w:rsidR="000F41C9">
        <w:rPr>
          <w:b/>
        </w:rPr>
        <w:t>p</w:t>
      </w:r>
      <w:r w:rsidRPr="00DB34A7">
        <w:rPr>
          <w:b/>
        </w:rPr>
        <w:t xml:space="preserve">asteur, </w:t>
      </w:r>
      <w:r w:rsidR="004B1374">
        <w:rPr>
          <w:b/>
        </w:rPr>
        <w:br/>
      </w:r>
      <w:r w:rsidRPr="00DB34A7">
        <w:rPr>
          <w:b/>
        </w:rPr>
        <w:t xml:space="preserve">je connais mes brebis, et mes brebis me connaissent ». </w:t>
      </w:r>
      <w:r w:rsidR="004B1374">
        <w:rPr>
          <w:b/>
        </w:rPr>
        <w:br/>
      </w:r>
      <w:r w:rsidRPr="00DB34A7">
        <w:rPr>
          <w:b/>
        </w:rPr>
        <w:t xml:space="preserve">Pardonne-nous de t’avoir oublié trop souvent et d’avoir écouté d’autres voix, </w:t>
      </w:r>
      <w:r w:rsidR="004B1374">
        <w:rPr>
          <w:b/>
        </w:rPr>
        <w:br/>
      </w:r>
      <w:r w:rsidRPr="00DB34A7">
        <w:rPr>
          <w:b/>
        </w:rPr>
        <w:t xml:space="preserve">qui nous </w:t>
      </w:r>
      <w:r w:rsidR="00C93F94">
        <w:rPr>
          <w:b/>
        </w:rPr>
        <w:t>ont</w:t>
      </w:r>
      <w:r w:rsidRPr="00DB34A7">
        <w:rPr>
          <w:b/>
        </w:rPr>
        <w:t xml:space="preserve"> égaré</w:t>
      </w:r>
      <w:r w:rsidR="00612075">
        <w:rPr>
          <w:b/>
        </w:rPr>
        <w:t>s</w:t>
      </w:r>
      <w:r w:rsidRPr="00DB34A7">
        <w:rPr>
          <w:b/>
        </w:rPr>
        <w:t xml:space="preserve"> loin de tes chemins. </w:t>
      </w:r>
    </w:p>
    <w:p w14:paraId="26060DD3" w14:textId="77777777" w:rsidR="004B1374" w:rsidRDefault="004B1374" w:rsidP="004B1374">
      <w:pPr>
        <w:rPr>
          <w:i/>
          <w:iCs/>
        </w:rPr>
      </w:pPr>
    </w:p>
    <w:p w14:paraId="514D105F" w14:textId="77777777" w:rsidR="00DB34A7" w:rsidRDefault="004B1374" w:rsidP="004B1374">
      <w:pPr>
        <w:rPr>
          <w:i/>
          <w:iCs/>
        </w:rPr>
      </w:pPr>
      <w:r>
        <w:rPr>
          <w:i/>
          <w:iCs/>
        </w:rPr>
        <w:t xml:space="preserve">Tous : </w:t>
      </w:r>
      <w:r w:rsidR="00DB34A7" w:rsidRPr="00DB34A7">
        <w:rPr>
          <w:i/>
          <w:iCs/>
        </w:rPr>
        <w:t>Christ ressuscité, notre bon Pasteur, pardonne-nous nos égarements et relève-nous.</w:t>
      </w:r>
    </w:p>
    <w:p w14:paraId="1479F99C" w14:textId="77777777" w:rsidR="004B1374" w:rsidRPr="00DB34A7" w:rsidRDefault="004B1374" w:rsidP="004B1374"/>
    <w:p w14:paraId="26699B22" w14:textId="7C83EE1A" w:rsidR="00DB34A7" w:rsidRPr="00DB34A7" w:rsidRDefault="00DB34A7" w:rsidP="004B1374">
      <w:pPr>
        <w:numPr>
          <w:ilvl w:val="0"/>
          <w:numId w:val="13"/>
        </w:numPr>
        <w:ind w:left="567" w:hanging="283"/>
      </w:pPr>
      <w:r w:rsidRPr="00DB34A7">
        <w:rPr>
          <w:b/>
          <w:smallCaps/>
        </w:rPr>
        <w:t xml:space="preserve">Prière universelle </w:t>
      </w:r>
      <w:r w:rsidR="004B1374">
        <w:rPr>
          <w:b/>
          <w:smallCaps/>
        </w:rPr>
        <w:t xml:space="preserve">– </w:t>
      </w:r>
      <w:r w:rsidR="004B1374" w:rsidRPr="004B1374">
        <w:t>voir</w:t>
      </w:r>
      <w:r w:rsidR="004B1374">
        <w:t xml:space="preserve"> celle de la paroisse et/ou </w:t>
      </w:r>
      <w:r w:rsidR="004B1374" w:rsidRPr="004B1374">
        <w:t>p</w:t>
      </w:r>
      <w:r w:rsidR="004B1374" w:rsidRPr="001B5678">
        <w:t xml:space="preserve">. </w:t>
      </w:r>
      <w:r w:rsidR="00F9655F" w:rsidRPr="001B5678">
        <w:rPr>
          <w:b/>
        </w:rPr>
        <w:t>10</w:t>
      </w:r>
      <w:r w:rsidR="004B1374" w:rsidRPr="001B5678">
        <w:t xml:space="preserve"> </w:t>
      </w:r>
      <w:r w:rsidR="004B1374" w:rsidRPr="004B1374">
        <w:t>de cette fiche</w:t>
      </w:r>
    </w:p>
    <w:p w14:paraId="3C712970" w14:textId="77777777" w:rsidR="004B1374" w:rsidRPr="00DB34A7" w:rsidRDefault="004B1374" w:rsidP="004B1374"/>
    <w:p w14:paraId="5C4F8F78" w14:textId="77777777" w:rsidR="00DB34A7" w:rsidRPr="00DB34A7" w:rsidRDefault="00DB34A7" w:rsidP="004B1374">
      <w:pPr>
        <w:numPr>
          <w:ilvl w:val="0"/>
          <w:numId w:val="13"/>
        </w:numPr>
        <w:ind w:left="567" w:hanging="283"/>
        <w:rPr>
          <w:b/>
          <w:smallCaps/>
        </w:rPr>
      </w:pPr>
      <w:r w:rsidRPr="00DB34A7">
        <w:rPr>
          <w:b/>
          <w:smallCaps/>
        </w:rPr>
        <w:t xml:space="preserve">la prière du seigneur </w:t>
      </w:r>
    </w:p>
    <w:p w14:paraId="733FCA01" w14:textId="77777777" w:rsidR="00DB34A7" w:rsidRPr="004B1374" w:rsidRDefault="004B1374" w:rsidP="004B1374">
      <w:pPr>
        <w:ind w:left="1134" w:right="1134"/>
        <w:rPr>
          <w:b/>
        </w:rPr>
      </w:pPr>
      <w:r>
        <w:rPr>
          <w:i/>
        </w:rPr>
        <w:t>Guidés par l’apôtre</w:t>
      </w:r>
      <w:r w:rsidR="00DB34A7" w:rsidRPr="00DB34A7">
        <w:rPr>
          <w:i/>
        </w:rPr>
        <w:t xml:space="preserve"> Jean, qui nous a instruits sur notre vocation d’enfants de Dieu, </w:t>
      </w:r>
      <w:r>
        <w:rPr>
          <w:i/>
        </w:rPr>
        <w:br/>
      </w:r>
      <w:r w:rsidR="00DB34A7" w:rsidRPr="00DB34A7">
        <w:rPr>
          <w:i/>
        </w:rPr>
        <w:t xml:space="preserve">nous voici entraînés par lui à prier Dieu comme Jésus nous l’a enseigné, </w:t>
      </w:r>
      <w:r w:rsidRPr="004B1374">
        <w:rPr>
          <w:i/>
        </w:rPr>
        <w:br/>
        <w:t>en dis</w:t>
      </w:r>
      <w:r w:rsidR="00DB34A7" w:rsidRPr="00DB34A7">
        <w:rPr>
          <w:i/>
        </w:rPr>
        <w:t>ant</w:t>
      </w:r>
      <w:r w:rsidRPr="004B1374">
        <w:rPr>
          <w:i/>
        </w:rPr>
        <w:t> :</w:t>
      </w:r>
      <w:r>
        <w:rPr>
          <w:b/>
        </w:rPr>
        <w:t xml:space="preserve"> Notre Père…</w:t>
      </w:r>
    </w:p>
    <w:p w14:paraId="71357947" w14:textId="77777777" w:rsidR="004B1374" w:rsidRPr="00DB34A7" w:rsidRDefault="004B1374" w:rsidP="004B1374"/>
    <w:p w14:paraId="2B7A8ECE" w14:textId="77777777" w:rsidR="00DB34A7" w:rsidRPr="00DB34A7" w:rsidRDefault="00DB34A7" w:rsidP="004B1374">
      <w:pPr>
        <w:numPr>
          <w:ilvl w:val="0"/>
          <w:numId w:val="13"/>
        </w:numPr>
        <w:ind w:left="567" w:hanging="283"/>
        <w:rPr>
          <w:b/>
          <w:smallCaps/>
        </w:rPr>
      </w:pPr>
      <w:r w:rsidRPr="00DB34A7">
        <w:rPr>
          <w:b/>
          <w:smallCaps/>
        </w:rPr>
        <w:t>rite de la paix</w:t>
      </w:r>
    </w:p>
    <w:p w14:paraId="17C551F9" w14:textId="5627F4A3" w:rsidR="00DB34A7" w:rsidRPr="004B1374" w:rsidRDefault="00DB34A7" w:rsidP="004B1374">
      <w:pPr>
        <w:ind w:left="1134" w:right="1134"/>
        <w:rPr>
          <w:i/>
        </w:rPr>
      </w:pPr>
      <w:r w:rsidRPr="00DB34A7">
        <w:rPr>
          <w:i/>
        </w:rPr>
        <w:t xml:space="preserve">En mettant en fuite le loup qui sème la division et disperse le troupeau, </w:t>
      </w:r>
      <w:r w:rsidR="004B1374" w:rsidRPr="004B1374">
        <w:rPr>
          <w:i/>
        </w:rPr>
        <w:br/>
      </w:r>
      <w:r w:rsidRPr="00DB34A7">
        <w:rPr>
          <w:i/>
        </w:rPr>
        <w:t xml:space="preserve">Jésus, notre bon Pasteur, guide son troupeau vers la paix. </w:t>
      </w:r>
      <w:r w:rsidR="004B1374" w:rsidRPr="004B1374">
        <w:rPr>
          <w:i/>
        </w:rPr>
        <w:br/>
      </w:r>
      <w:r w:rsidRPr="00DB34A7">
        <w:rPr>
          <w:i/>
        </w:rPr>
        <w:t xml:space="preserve">Accueillons ici cette </w:t>
      </w:r>
      <w:r w:rsidR="00C73199">
        <w:rPr>
          <w:i/>
        </w:rPr>
        <w:t>p</w:t>
      </w:r>
      <w:r w:rsidRPr="00DB34A7">
        <w:rPr>
          <w:i/>
        </w:rPr>
        <w:t>aix qu’il nous procure et échangeons-la les uns avec les autres.</w:t>
      </w:r>
    </w:p>
    <w:p w14:paraId="07E68ED5" w14:textId="77777777" w:rsidR="004B1374" w:rsidRPr="00DB34A7" w:rsidRDefault="004B1374" w:rsidP="004B1374"/>
    <w:p w14:paraId="33023EE5" w14:textId="58943CC9" w:rsidR="002B51FC" w:rsidRDefault="002E3E20" w:rsidP="005A5AE3">
      <w:pPr>
        <w:ind w:left="284"/>
        <w:rPr>
          <w:rFonts w:ascii="Arial" w:hAnsi="Arial"/>
          <w:b/>
          <w:color w:val="ED7D31"/>
          <w:sz w:val="28"/>
          <w:szCs w:val="28"/>
        </w:rPr>
      </w:pPr>
      <w:r w:rsidRPr="002E3E20">
        <w:rPr>
          <w:rFonts w:ascii="Arial" w:hAnsi="Arial"/>
          <w:b/>
          <w:color w:val="ED7D31"/>
          <w:sz w:val="28"/>
          <w:szCs w:val="28"/>
        </w:rPr>
        <w:t>Temps de l’</w:t>
      </w:r>
      <w:r w:rsidR="002B51FC" w:rsidRPr="002E3E20">
        <w:rPr>
          <w:rFonts w:ascii="Arial" w:hAnsi="Arial"/>
          <w:b/>
          <w:color w:val="ED7D31"/>
          <w:sz w:val="28"/>
          <w:szCs w:val="28"/>
        </w:rPr>
        <w:t>envoi</w:t>
      </w:r>
    </w:p>
    <w:p w14:paraId="49ECD9FD" w14:textId="77777777" w:rsidR="005A5AE3" w:rsidRPr="005A5AE3" w:rsidRDefault="005A5AE3" w:rsidP="005A5AE3"/>
    <w:bookmarkEnd w:id="0"/>
    <w:p w14:paraId="7833B5E6" w14:textId="77777777" w:rsidR="004B1374" w:rsidRPr="00C67995" w:rsidRDefault="004B1374" w:rsidP="004B1374">
      <w:pPr>
        <w:numPr>
          <w:ilvl w:val="0"/>
          <w:numId w:val="13"/>
        </w:numPr>
        <w:ind w:left="567" w:hanging="283"/>
        <w:rPr>
          <w:b/>
          <w:smallCaps/>
        </w:rPr>
      </w:pPr>
      <w:r w:rsidRPr="00C67995">
        <w:rPr>
          <w:b/>
          <w:smallCaps/>
        </w:rPr>
        <w:t>oraison finale</w:t>
      </w:r>
    </w:p>
    <w:p w14:paraId="72D6292B" w14:textId="77777777" w:rsidR="004B1374" w:rsidRDefault="004B1374" w:rsidP="004B1374">
      <w:pPr>
        <w:ind w:left="1134" w:right="1134"/>
        <w:rPr>
          <w:b/>
        </w:rPr>
      </w:pPr>
      <w:r w:rsidRPr="00C67995">
        <w:rPr>
          <w:b/>
        </w:rPr>
        <w:t xml:space="preserve">Dieu très bon, Dieu de vie, toi qui nous as donné en Jésus le bon Berger </w:t>
      </w:r>
      <w:r w:rsidR="000C20B6">
        <w:rPr>
          <w:b/>
        </w:rPr>
        <w:br/>
      </w:r>
      <w:r w:rsidRPr="00C67995">
        <w:rPr>
          <w:b/>
        </w:rPr>
        <w:t xml:space="preserve">qui prend soin de nous, nous te disons merci. </w:t>
      </w:r>
      <w:r w:rsidR="000C20B6">
        <w:rPr>
          <w:b/>
        </w:rPr>
        <w:br/>
      </w:r>
      <w:r w:rsidRPr="00C67995">
        <w:rPr>
          <w:b/>
        </w:rPr>
        <w:t>En cette célébration</w:t>
      </w:r>
      <w:r w:rsidR="000C20B6">
        <w:rPr>
          <w:b/>
        </w:rPr>
        <w:t>,</w:t>
      </w:r>
      <w:r w:rsidRPr="00C67995">
        <w:rPr>
          <w:b/>
        </w:rPr>
        <w:t xml:space="preserve"> il nous a réunis en ton amour et nous a guidés sur les chemins de la vie. Que ton Esprit nous permette de le suivre en tout temps et en tout lieu. </w:t>
      </w:r>
      <w:r w:rsidR="000C20B6">
        <w:rPr>
          <w:b/>
        </w:rPr>
        <w:br/>
      </w:r>
      <w:r w:rsidRPr="00C67995">
        <w:rPr>
          <w:b/>
        </w:rPr>
        <w:t>Gloire et louange à toi, pour les siècles des siècles.</w:t>
      </w:r>
      <w:r w:rsidR="000C20B6">
        <w:rPr>
          <w:b/>
        </w:rPr>
        <w:t xml:space="preserve"> Amen.</w:t>
      </w:r>
    </w:p>
    <w:p w14:paraId="1CF65720" w14:textId="77777777" w:rsidR="000C20B6" w:rsidRPr="00C67995" w:rsidRDefault="000C20B6" w:rsidP="004B1374">
      <w:pPr>
        <w:ind w:left="1134" w:right="1134"/>
      </w:pPr>
    </w:p>
    <w:p w14:paraId="31792DE2" w14:textId="77777777" w:rsidR="004B1374" w:rsidRPr="00C67995" w:rsidRDefault="004B1374" w:rsidP="004B1374">
      <w:pPr>
        <w:numPr>
          <w:ilvl w:val="0"/>
          <w:numId w:val="13"/>
        </w:numPr>
        <w:ind w:left="567" w:hanging="283"/>
        <w:rPr>
          <w:b/>
          <w:smallCaps/>
        </w:rPr>
      </w:pPr>
      <w:r w:rsidRPr="00C67995">
        <w:rPr>
          <w:b/>
          <w:smallCaps/>
        </w:rPr>
        <w:t>Bénédiction et renvoi</w:t>
      </w:r>
    </w:p>
    <w:p w14:paraId="10E206FA" w14:textId="124BB7EB" w:rsidR="001B5678" w:rsidRDefault="004B1374" w:rsidP="000C20B6">
      <w:pPr>
        <w:ind w:left="1134" w:right="1134"/>
        <w:rPr>
          <w:i/>
        </w:rPr>
      </w:pPr>
      <w:r w:rsidRPr="00C67995">
        <w:rPr>
          <w:i/>
        </w:rPr>
        <w:t xml:space="preserve">Jésus, notre bon Pasteur, est toujours à nos côtés, que sa Parole nous affermisse </w:t>
      </w:r>
      <w:r w:rsidR="000C20B6">
        <w:rPr>
          <w:i/>
        </w:rPr>
        <w:br/>
      </w:r>
      <w:r w:rsidRPr="00C67995">
        <w:rPr>
          <w:i/>
        </w:rPr>
        <w:t>et que sa bénédiction vienne sur nous, de la part du Père et dans la lumière de son Esprit Saint.</w:t>
      </w:r>
    </w:p>
    <w:p w14:paraId="7DDB774D" w14:textId="77777777" w:rsidR="001B5678" w:rsidRDefault="001B5678">
      <w:pPr>
        <w:rPr>
          <w:i/>
        </w:rPr>
      </w:pPr>
      <w:r>
        <w:rPr>
          <w:i/>
        </w:rPr>
        <w:br w:type="page"/>
      </w:r>
    </w:p>
    <w:p w14:paraId="4A32706C" w14:textId="77777777"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0C0FC3A4" w14:textId="2305F536" w:rsidR="00CF068C" w:rsidRDefault="00CF068C" w:rsidP="00CF068C">
      <w:pPr>
        <w:pStyle w:val="NB"/>
      </w:pPr>
      <w:r>
        <w:t xml:space="preserve">Depuis Pâques jusqu’à la Pentecôte, la liturgie nous invite à célébrer le déploiement du mystère pascal dans l’Église et dans la vie du croyant. Pour bien souligner la profonde unité de ce temps liturgique, nous vous invitons, tout en respectant la couleur particulière de chaque dimanche, à garder le même environnement, un répertoire commun, le même ordinaire… Après le mot « Paix », le mot « Témoin », celui de « Peuple » </w:t>
      </w:r>
      <w:r w:rsidRPr="00970867">
        <w:t xml:space="preserve">pourra trouver sa place dans le décor qui a évolué et a été complété depuis le </w:t>
      </w:r>
      <w:r w:rsidR="00EE6336">
        <w:t>m</w:t>
      </w:r>
      <w:r w:rsidRPr="00970867">
        <w:t>ercredi des Cendres.</w:t>
      </w:r>
      <w:r>
        <w:t xml:space="preserve"> Les lectures de ce dimanche nous invite</w:t>
      </w:r>
      <w:r w:rsidR="00075127">
        <w:t>nt</w:t>
      </w:r>
      <w:r>
        <w:t xml:space="preserve"> à l’écoute de la voix du vrai Pasteur, à répondre avec foi à son appel, à nous </w:t>
      </w:r>
      <w:r w:rsidR="003C3249">
        <w:t>ouvrir à la mission universelle :</w:t>
      </w:r>
    </w:p>
    <w:p w14:paraId="53D12D57" w14:textId="77777777" w:rsidR="003C3249" w:rsidRPr="003C3249" w:rsidRDefault="003C3249" w:rsidP="003C3249">
      <w:pPr>
        <w:pStyle w:val="NB"/>
        <w:jc w:val="center"/>
        <w:rPr>
          <w:b/>
        </w:rPr>
      </w:pPr>
      <w:r w:rsidRPr="003C3249">
        <w:rPr>
          <w:b/>
        </w:rPr>
        <w:t>Sur les chemins de notre humanité sauvée,</w:t>
      </w:r>
    </w:p>
    <w:p w14:paraId="1AC53661" w14:textId="77777777" w:rsidR="003C3249" w:rsidRPr="003C3249" w:rsidRDefault="003C3249" w:rsidP="003C3249">
      <w:pPr>
        <w:pStyle w:val="NB"/>
        <w:jc w:val="center"/>
        <w:rPr>
          <w:b/>
        </w:rPr>
      </w:pPr>
      <w:r w:rsidRPr="003C3249">
        <w:rPr>
          <w:b/>
        </w:rPr>
        <w:t>éc</w:t>
      </w:r>
      <w:r>
        <w:rPr>
          <w:b/>
        </w:rPr>
        <w:t>outons le Ressuscité nous dire :</w:t>
      </w:r>
    </w:p>
    <w:p w14:paraId="1AC3DD90" w14:textId="3EC1A43B" w:rsidR="003C3249" w:rsidRDefault="003C3249" w:rsidP="003C3249">
      <w:pPr>
        <w:pStyle w:val="NB"/>
        <w:jc w:val="center"/>
        <w:rPr>
          <w:b/>
        </w:rPr>
      </w:pPr>
      <w:r>
        <w:rPr>
          <w:b/>
        </w:rPr>
        <w:t>« </w:t>
      </w:r>
      <w:r w:rsidRPr="003C3249">
        <w:rPr>
          <w:b/>
        </w:rPr>
        <w:t>Il y aura un se</w:t>
      </w:r>
      <w:r>
        <w:rPr>
          <w:b/>
        </w:rPr>
        <w:t xml:space="preserve">ul troupeau et un seul </w:t>
      </w:r>
      <w:r w:rsidR="00CF40DD">
        <w:rPr>
          <w:b/>
        </w:rPr>
        <w:t>p</w:t>
      </w:r>
      <w:r>
        <w:rPr>
          <w:b/>
        </w:rPr>
        <w:t>asteur ».</w:t>
      </w:r>
    </w:p>
    <w:p w14:paraId="6717AB3C" w14:textId="77777777" w:rsidR="003C3249" w:rsidRPr="003C3249" w:rsidRDefault="003C3249" w:rsidP="003C3249">
      <w:pPr>
        <w:pStyle w:val="NB"/>
        <w:jc w:val="center"/>
        <w:rPr>
          <w:b/>
        </w:rPr>
      </w:pPr>
    </w:p>
    <w:p w14:paraId="12111968" w14:textId="07C81ED1" w:rsidR="00D92347" w:rsidRDefault="00D92347" w:rsidP="00D92347">
      <w:pPr>
        <w:pStyle w:val="NB"/>
        <w:jc w:val="center"/>
      </w:pPr>
      <w:r>
        <w:t xml:space="preserve">Durant tout le </w:t>
      </w:r>
      <w:r w:rsidR="00CF40DD">
        <w:t>t</w:t>
      </w:r>
      <w:r>
        <w:t>emps pascal, l</w:t>
      </w:r>
      <w:r w:rsidRPr="00435A98">
        <w:t>a couleur liturgique est le blanc.</w:t>
      </w:r>
    </w:p>
    <w:p w14:paraId="350860E1" w14:textId="77777777" w:rsidR="00266A8E" w:rsidRDefault="00266A8E" w:rsidP="00266A8E">
      <w:pPr>
        <w:pStyle w:val="Titre2"/>
        <w:rPr>
          <w:b/>
          <w:smallCaps/>
          <w:color w:val="E36C0A"/>
        </w:rPr>
      </w:pPr>
      <w:r w:rsidRPr="001029CC">
        <w:rPr>
          <w:b/>
          <w:smallCaps/>
          <w:color w:val="E36C0A"/>
        </w:rPr>
        <w:t>Ouverture</w:t>
      </w:r>
    </w:p>
    <w:p w14:paraId="1D797720" w14:textId="77777777" w:rsidR="006F252B" w:rsidRPr="006F252B" w:rsidRDefault="006F252B" w:rsidP="006F252B"/>
    <w:p w14:paraId="57DBC2DE" w14:textId="77777777" w:rsidR="0030260F" w:rsidRPr="001029CC" w:rsidRDefault="0030260F" w:rsidP="0030260F">
      <w:pPr>
        <w:pStyle w:val="Titre3"/>
        <w:pBdr>
          <w:bottom w:val="single" w:sz="4" w:space="1" w:color="auto"/>
        </w:pBdr>
        <w:rPr>
          <w:color w:val="E36C0A"/>
        </w:rPr>
      </w:pPr>
      <w:r>
        <w:rPr>
          <w:color w:val="E36C0A"/>
        </w:rPr>
        <w:t>Accueil et encensement</w:t>
      </w:r>
    </w:p>
    <w:p w14:paraId="24CF99FD" w14:textId="77777777" w:rsidR="009D00E2" w:rsidRPr="00086EC9" w:rsidRDefault="0030260F" w:rsidP="00027996">
      <w:pPr>
        <w:pStyle w:val="Corpsdetexte"/>
        <w:numPr>
          <w:ilvl w:val="0"/>
          <w:numId w:val="8"/>
        </w:numPr>
        <w:tabs>
          <w:tab w:val="clear" w:pos="720"/>
          <w:tab w:val="left" w:pos="567"/>
        </w:tabs>
        <w:ind w:left="567" w:hanging="283"/>
        <w:rPr>
          <w:b/>
        </w:rPr>
      </w:pPr>
      <w:r w:rsidRPr="00086EC9">
        <w:rPr>
          <w:b/>
          <w:smallCaps/>
        </w:rPr>
        <w:t>Chant d’entrée</w:t>
      </w:r>
    </w:p>
    <w:p w14:paraId="4B53427F" w14:textId="77777777" w:rsidR="009D00E2" w:rsidRPr="00CE6972" w:rsidRDefault="007C5CE9" w:rsidP="00075127">
      <w:pPr>
        <w:pStyle w:val="Corpsdetexte"/>
        <w:tabs>
          <w:tab w:val="left" w:pos="567"/>
        </w:tabs>
        <w:ind w:left="284"/>
        <w:rPr>
          <w:b/>
        </w:rPr>
      </w:pPr>
      <w:r>
        <w:t>Il peut être choisi dans le répertoire du temps pascal (lettre I)</w:t>
      </w:r>
      <w:r w:rsidR="00C57C99">
        <w:t>, voir le choix des dimanches précédents</w:t>
      </w:r>
      <w:r w:rsidR="00CE6972">
        <w:t xml:space="preserve">, </w:t>
      </w:r>
      <w:r w:rsidR="00C57C99">
        <w:t>ou encore</w:t>
      </w:r>
      <w:r w:rsidR="00086EC9">
        <w:t xml:space="preserve"> être pris en fonction du thème de ce dimanche retenu par le comité de rédaction « Peuple »</w:t>
      </w:r>
      <w:r w:rsidR="00C57C99">
        <w:t> :</w:t>
      </w:r>
    </w:p>
    <w:p w14:paraId="542AD5D5" w14:textId="77777777" w:rsidR="00FB099F" w:rsidRPr="00FB099F" w:rsidRDefault="00FB099F" w:rsidP="00FB099F">
      <w:pPr>
        <w:pStyle w:val="Lignechant"/>
        <w:tabs>
          <w:tab w:val="clear" w:pos="6804"/>
          <w:tab w:val="left" w:pos="6237"/>
        </w:tabs>
        <w:rPr>
          <w:b w:val="0"/>
          <w:color w:val="auto"/>
        </w:rPr>
      </w:pPr>
      <w:r w:rsidRPr="00FE23CA">
        <w:rPr>
          <w:rFonts w:eastAsia="Calibri"/>
          <w:color w:val="ED7D31" w:themeColor="accent2"/>
          <w:lang w:eastAsia="en-US"/>
        </w:rPr>
        <w:t xml:space="preserve">A 108 </w:t>
      </w:r>
      <w:r>
        <w:rPr>
          <w:rFonts w:eastAsia="Calibri"/>
          <w:lang w:eastAsia="en-US"/>
        </w:rPr>
        <w:tab/>
      </w:r>
      <w:r>
        <w:rPr>
          <w:rFonts w:eastAsia="Calibri"/>
          <w:color w:val="auto"/>
          <w:lang w:eastAsia="en-US"/>
        </w:rPr>
        <w:t>Seigneur, tu nous appelles</w:t>
      </w:r>
      <w:r>
        <w:rPr>
          <w:rFonts w:eastAsia="Calibri"/>
          <w:color w:val="auto"/>
          <w:lang w:eastAsia="en-US"/>
        </w:rPr>
        <w:tab/>
      </w:r>
    </w:p>
    <w:p w14:paraId="0A5A221A" w14:textId="77777777" w:rsidR="00FB099F" w:rsidRPr="00086EC9" w:rsidRDefault="00FB099F" w:rsidP="00FB099F">
      <w:pPr>
        <w:pStyle w:val="Lignechant"/>
        <w:tabs>
          <w:tab w:val="clear" w:pos="6804"/>
          <w:tab w:val="left" w:pos="6237"/>
        </w:tabs>
        <w:rPr>
          <w:b w:val="0"/>
          <w:color w:val="auto"/>
        </w:rPr>
      </w:pPr>
      <w:r w:rsidRPr="00086EC9">
        <w:rPr>
          <w:color w:val="ED7D31" w:themeColor="accent2"/>
        </w:rPr>
        <w:t>K 106</w:t>
      </w:r>
      <w:r>
        <w:rPr>
          <w:color w:val="auto"/>
        </w:rPr>
        <w:tab/>
      </w:r>
      <w:r w:rsidRPr="00075127">
        <w:rPr>
          <w:color w:val="auto"/>
        </w:rPr>
        <w:t>Peuple de baptisés</w:t>
      </w:r>
      <w:r>
        <w:rPr>
          <w:color w:val="auto"/>
        </w:rPr>
        <w:tab/>
      </w:r>
      <w:r w:rsidRPr="00086EC9">
        <w:rPr>
          <w:b w:val="0"/>
          <w:color w:val="auto"/>
        </w:rPr>
        <w:t>CNA 573</w:t>
      </w:r>
    </w:p>
    <w:p w14:paraId="3EDAEB21" w14:textId="77777777" w:rsidR="00FB099F" w:rsidRPr="00086EC9" w:rsidRDefault="00FB099F" w:rsidP="00FB099F">
      <w:pPr>
        <w:pStyle w:val="Lignechant"/>
        <w:tabs>
          <w:tab w:val="left" w:pos="6237"/>
        </w:tabs>
        <w:rPr>
          <w:b w:val="0"/>
          <w:color w:val="auto"/>
        </w:rPr>
      </w:pPr>
      <w:r w:rsidRPr="00086EC9">
        <w:rPr>
          <w:color w:val="ED7D31" w:themeColor="accent2"/>
        </w:rPr>
        <w:t>T 601</w:t>
      </w:r>
      <w:r>
        <w:rPr>
          <w:color w:val="auto"/>
        </w:rPr>
        <w:tab/>
      </w:r>
      <w:r w:rsidRPr="00075127">
        <w:rPr>
          <w:color w:val="auto"/>
        </w:rPr>
        <w:t>Peuple de lumière</w:t>
      </w:r>
      <w:r>
        <w:rPr>
          <w:color w:val="auto"/>
        </w:rPr>
        <w:tab/>
      </w:r>
      <w:r w:rsidRPr="00086EC9">
        <w:rPr>
          <w:b w:val="0"/>
          <w:color w:val="auto"/>
        </w:rPr>
        <w:t>Signes Musiques n°</w:t>
      </w:r>
      <w:r>
        <w:rPr>
          <w:b w:val="0"/>
          <w:color w:val="auto"/>
        </w:rPr>
        <w:t xml:space="preserve">2 et </w:t>
      </w:r>
      <w:r w:rsidRPr="00086EC9">
        <w:rPr>
          <w:b w:val="0"/>
          <w:color w:val="auto"/>
        </w:rPr>
        <w:t>64</w:t>
      </w:r>
    </w:p>
    <w:p w14:paraId="6F7B26DB" w14:textId="77777777" w:rsidR="00896207" w:rsidRPr="00086EC9" w:rsidRDefault="00086EC9" w:rsidP="00086EC9">
      <w:pPr>
        <w:pStyle w:val="Lignechant"/>
        <w:tabs>
          <w:tab w:val="left" w:pos="6237"/>
        </w:tabs>
        <w:rPr>
          <w:b w:val="0"/>
          <w:color w:val="auto"/>
        </w:rPr>
      </w:pPr>
      <w:r w:rsidRPr="00086EC9">
        <w:rPr>
          <w:smallCaps/>
          <w:color w:val="ED7D31" w:themeColor="accent2"/>
        </w:rPr>
        <w:t>I 123</w:t>
      </w:r>
      <w:r w:rsidRPr="00086EC9">
        <w:rPr>
          <w:smallCaps/>
          <w:color w:val="ED7D31" w:themeColor="accent2"/>
        </w:rPr>
        <w:tab/>
      </w:r>
      <w:r w:rsidR="00896207" w:rsidRPr="00086EC9">
        <w:rPr>
          <w:color w:val="auto"/>
        </w:rPr>
        <w:t>L</w:t>
      </w:r>
      <w:r w:rsidRPr="00086EC9">
        <w:rPr>
          <w:color w:val="auto"/>
        </w:rPr>
        <w:t>e Seigneur a libéré son peuple</w:t>
      </w:r>
      <w:r w:rsidRPr="00086EC9">
        <w:rPr>
          <w:b w:val="0"/>
          <w:color w:val="auto"/>
        </w:rPr>
        <w:tab/>
      </w:r>
      <w:r w:rsidR="00896207" w:rsidRPr="00086EC9">
        <w:rPr>
          <w:b w:val="0"/>
          <w:color w:val="auto"/>
        </w:rPr>
        <w:t>CNA 492</w:t>
      </w:r>
    </w:p>
    <w:p w14:paraId="628E7F8A" w14:textId="77777777" w:rsidR="00075127" w:rsidRPr="00075127" w:rsidRDefault="00075127" w:rsidP="00075127">
      <w:pPr>
        <w:pStyle w:val="Lignechant"/>
        <w:tabs>
          <w:tab w:val="left" w:pos="6237"/>
        </w:tabs>
        <w:rPr>
          <w:b w:val="0"/>
          <w:color w:val="auto"/>
        </w:rPr>
      </w:pPr>
      <w:r w:rsidRPr="00086EC9">
        <w:rPr>
          <w:color w:val="ED7D31" w:themeColor="accent2"/>
        </w:rPr>
        <w:t>A 216</w:t>
      </w:r>
      <w:r>
        <w:rPr>
          <w:color w:val="auto"/>
        </w:rPr>
        <w:tab/>
        <w:t>Dieu est en attente</w:t>
      </w:r>
      <w:r>
        <w:rPr>
          <w:color w:val="auto"/>
        </w:rPr>
        <w:tab/>
      </w:r>
      <w:r w:rsidRPr="00075127">
        <w:rPr>
          <w:b w:val="0"/>
          <w:color w:val="auto"/>
        </w:rPr>
        <w:t>Chantons en Église n°162, Signes Musiques n°4</w:t>
      </w:r>
    </w:p>
    <w:p w14:paraId="0FBFC533" w14:textId="77777777" w:rsidR="00086EC9" w:rsidRDefault="00086EC9" w:rsidP="00075127">
      <w:pPr>
        <w:pStyle w:val="Corpsdetexte"/>
        <w:tabs>
          <w:tab w:val="left" w:pos="567"/>
        </w:tabs>
        <w:ind w:left="284"/>
      </w:pPr>
    </w:p>
    <w:p w14:paraId="4AFCF6DD" w14:textId="77777777" w:rsidR="00896207" w:rsidRDefault="00075127" w:rsidP="00075127">
      <w:pPr>
        <w:pStyle w:val="Corpsdetexte"/>
        <w:tabs>
          <w:tab w:val="left" w:pos="567"/>
        </w:tabs>
        <w:ind w:left="284"/>
      </w:pPr>
      <w:r>
        <w:t>O</w:t>
      </w:r>
      <w:r w:rsidR="00C57C99">
        <w:t>n peut aussi préférer pour ce dimanche des vocations :</w:t>
      </w:r>
    </w:p>
    <w:p w14:paraId="6597651C" w14:textId="77777777" w:rsidR="00FB099F" w:rsidRPr="00FB099F" w:rsidRDefault="00FB099F" w:rsidP="00FB099F">
      <w:pPr>
        <w:pStyle w:val="Lignechant"/>
        <w:tabs>
          <w:tab w:val="left" w:pos="6237"/>
        </w:tabs>
        <w:rPr>
          <w:b w:val="0"/>
          <w:color w:val="auto"/>
        </w:rPr>
      </w:pPr>
      <w:r w:rsidRPr="00FB099F">
        <w:rPr>
          <w:color w:val="ED7D31" w:themeColor="accent2"/>
        </w:rPr>
        <w:t>X 548</w:t>
      </w:r>
      <w:r>
        <w:rPr>
          <w:color w:val="ED7D31" w:themeColor="accent2"/>
        </w:rPr>
        <w:t xml:space="preserve"> / </w:t>
      </w:r>
      <w:r w:rsidRPr="00075127">
        <w:rPr>
          <w:color w:val="ED7D31" w:themeColor="accent2"/>
        </w:rPr>
        <w:t>A 548</w:t>
      </w:r>
      <w:r>
        <w:rPr>
          <w:color w:val="ED7D31" w:themeColor="accent2"/>
        </w:rPr>
        <w:tab/>
      </w:r>
      <w:r>
        <w:rPr>
          <w:color w:val="auto"/>
        </w:rPr>
        <w:t>Écoute la voix du Seigneur</w:t>
      </w:r>
      <w:r>
        <w:rPr>
          <w:color w:val="auto"/>
        </w:rPr>
        <w:tab/>
      </w:r>
      <w:r w:rsidRPr="00FB099F">
        <w:rPr>
          <w:b w:val="0"/>
          <w:color w:val="auto"/>
        </w:rPr>
        <w:t>Signes Musiques n°11</w:t>
      </w:r>
      <w:r>
        <w:rPr>
          <w:b w:val="0"/>
          <w:color w:val="auto"/>
        </w:rPr>
        <w:t xml:space="preserve"> et </w:t>
      </w:r>
      <w:r w:rsidRPr="00FB099F">
        <w:rPr>
          <w:b w:val="0"/>
          <w:color w:val="auto"/>
        </w:rPr>
        <w:t>135</w:t>
      </w:r>
    </w:p>
    <w:p w14:paraId="7C0EC16E" w14:textId="77777777" w:rsidR="00FB099F" w:rsidRPr="00FB099F" w:rsidRDefault="00FB099F" w:rsidP="00FB099F">
      <w:pPr>
        <w:pStyle w:val="Lignechant"/>
        <w:tabs>
          <w:tab w:val="left" w:pos="6237"/>
        </w:tabs>
        <w:rPr>
          <w:color w:val="auto"/>
        </w:rPr>
      </w:pPr>
      <w:r w:rsidRPr="00FB099F">
        <w:rPr>
          <w:color w:val="ED7D31" w:themeColor="accent2"/>
        </w:rPr>
        <w:t xml:space="preserve">EA 238-1 / </w:t>
      </w:r>
      <w:r w:rsidR="00075127" w:rsidRPr="00075127">
        <w:rPr>
          <w:color w:val="ED7D31" w:themeColor="accent2"/>
        </w:rPr>
        <w:t>A 238</w:t>
      </w:r>
      <w:r w:rsidR="00075127">
        <w:rPr>
          <w:b w:val="0"/>
          <w:color w:val="ED7D31" w:themeColor="accent2"/>
        </w:rPr>
        <w:tab/>
      </w:r>
      <w:r w:rsidR="00075127">
        <w:rPr>
          <w:color w:val="auto"/>
        </w:rPr>
        <w:t>Au cœur de ce monde</w:t>
      </w:r>
      <w:r w:rsidR="00075127">
        <w:rPr>
          <w:color w:val="auto"/>
        </w:rPr>
        <w:tab/>
      </w:r>
      <w:r w:rsidRPr="00FB099F">
        <w:rPr>
          <w:b w:val="0"/>
          <w:color w:val="auto"/>
        </w:rPr>
        <w:t>Signes Musiques n°63</w:t>
      </w:r>
    </w:p>
    <w:p w14:paraId="5D1F8621" w14:textId="77777777" w:rsidR="00FB099F" w:rsidRDefault="00075127" w:rsidP="00075127">
      <w:pPr>
        <w:pStyle w:val="Lignechant"/>
        <w:tabs>
          <w:tab w:val="clear" w:pos="6804"/>
          <w:tab w:val="left" w:pos="6237"/>
        </w:tabs>
        <w:rPr>
          <w:b w:val="0"/>
          <w:color w:val="auto"/>
        </w:rPr>
      </w:pPr>
      <w:r w:rsidRPr="00075127">
        <w:rPr>
          <w:color w:val="ED7D31" w:themeColor="accent2"/>
        </w:rPr>
        <w:t>K 234-2</w:t>
      </w:r>
      <w:r>
        <w:rPr>
          <w:color w:val="ED7D31" w:themeColor="accent2"/>
        </w:rPr>
        <w:tab/>
      </w:r>
      <w:r w:rsidRPr="00075127">
        <w:rPr>
          <w:color w:val="auto"/>
        </w:rPr>
        <w:t>Po</w:t>
      </w:r>
      <w:r>
        <w:rPr>
          <w:color w:val="auto"/>
        </w:rPr>
        <w:t>ur accomplir les œuvres du Père</w:t>
      </w:r>
      <w:r>
        <w:rPr>
          <w:color w:val="auto"/>
        </w:rPr>
        <w:tab/>
      </w:r>
      <w:r w:rsidR="00FB099F" w:rsidRPr="00FB099F">
        <w:rPr>
          <w:b w:val="0"/>
          <w:color w:val="auto"/>
        </w:rPr>
        <w:t>Signes Musiques n°20</w:t>
      </w:r>
    </w:p>
    <w:p w14:paraId="1D6992DB" w14:textId="77777777" w:rsidR="00075127" w:rsidRPr="00FB099F" w:rsidRDefault="00FB099F" w:rsidP="00075127">
      <w:pPr>
        <w:pStyle w:val="Lignechant"/>
        <w:tabs>
          <w:tab w:val="clear" w:pos="6804"/>
          <w:tab w:val="left" w:pos="6237"/>
        </w:tabs>
        <w:rPr>
          <w:b w:val="0"/>
          <w:color w:val="auto"/>
        </w:rPr>
      </w:pPr>
      <w:r>
        <w:rPr>
          <w:color w:val="ED7D31" w:themeColor="accent2"/>
        </w:rPr>
        <w:t xml:space="preserve">TK 226 / </w:t>
      </w:r>
      <w:r w:rsidR="00075127" w:rsidRPr="00075127">
        <w:rPr>
          <w:color w:val="ED7D31" w:themeColor="accent2"/>
        </w:rPr>
        <w:t>K 226</w:t>
      </w:r>
      <w:r w:rsidR="00075127">
        <w:tab/>
      </w:r>
      <w:r w:rsidR="00075127">
        <w:rPr>
          <w:color w:val="auto"/>
        </w:rPr>
        <w:t>Signes par milliers</w:t>
      </w:r>
      <w:r w:rsidR="00075127">
        <w:rPr>
          <w:color w:val="auto"/>
        </w:rPr>
        <w:tab/>
      </w:r>
      <w:r w:rsidRPr="00FB099F">
        <w:rPr>
          <w:b w:val="0"/>
          <w:color w:val="auto"/>
        </w:rPr>
        <w:t>Signes Musiques n°</w:t>
      </w:r>
      <w:r>
        <w:rPr>
          <w:b w:val="0"/>
          <w:color w:val="auto"/>
        </w:rPr>
        <w:t>10</w:t>
      </w:r>
    </w:p>
    <w:p w14:paraId="7633A07D" w14:textId="77777777" w:rsidR="00FB099F" w:rsidRDefault="00FB099F" w:rsidP="00FB099F">
      <w:pPr>
        <w:pStyle w:val="Lignechant"/>
        <w:tabs>
          <w:tab w:val="clear" w:pos="6804"/>
          <w:tab w:val="left" w:pos="6237"/>
        </w:tabs>
        <w:ind w:left="709"/>
        <w:rPr>
          <w:b w:val="0"/>
          <w:color w:val="auto"/>
        </w:rPr>
      </w:pPr>
      <w:r>
        <w:rPr>
          <w:smallCaps/>
          <w:color w:val="ED7D31" w:themeColor="accent2"/>
        </w:rPr>
        <w:t>KD 14-56-1 / A 14-56-1</w:t>
      </w:r>
      <w:r>
        <w:rPr>
          <w:smallCaps/>
          <w:color w:val="ED7D31" w:themeColor="accent2"/>
        </w:rPr>
        <w:tab/>
      </w:r>
      <w:r w:rsidR="00075127" w:rsidRPr="00075127">
        <w:rPr>
          <w:color w:val="auto"/>
        </w:rPr>
        <w:t>Dieu nous as tous appelés</w:t>
      </w:r>
      <w:r w:rsidR="00075127" w:rsidRPr="00075127">
        <w:rPr>
          <w:color w:val="auto"/>
        </w:rPr>
        <w:tab/>
      </w:r>
      <w:r w:rsidR="00075127" w:rsidRPr="00075127">
        <w:rPr>
          <w:b w:val="0"/>
          <w:color w:val="auto"/>
        </w:rPr>
        <w:t>CNA 571</w:t>
      </w:r>
      <w:r>
        <w:rPr>
          <w:b w:val="0"/>
          <w:color w:val="auto"/>
        </w:rPr>
        <w:t xml:space="preserve"> / </w:t>
      </w:r>
      <w:r w:rsidRPr="00FB099F">
        <w:rPr>
          <w:b w:val="0"/>
          <w:color w:val="auto"/>
        </w:rPr>
        <w:t>Signes Musiques n°</w:t>
      </w:r>
      <w:r>
        <w:rPr>
          <w:b w:val="0"/>
          <w:color w:val="auto"/>
        </w:rPr>
        <w:t xml:space="preserve">23 et </w:t>
      </w:r>
      <w:r w:rsidRPr="00FB099F">
        <w:rPr>
          <w:b w:val="0"/>
          <w:color w:val="auto"/>
        </w:rPr>
        <w:t>71</w:t>
      </w:r>
    </w:p>
    <w:p w14:paraId="35A0DFCF" w14:textId="77777777" w:rsidR="00113329" w:rsidRPr="00BE2DDC" w:rsidRDefault="00113329" w:rsidP="0030260F">
      <w:pPr>
        <w:pStyle w:val="Lignechant"/>
        <w:tabs>
          <w:tab w:val="clear" w:pos="6804"/>
          <w:tab w:val="left" w:pos="6237"/>
        </w:tabs>
        <w:rPr>
          <w:b w:val="0"/>
          <w:color w:val="auto"/>
        </w:rPr>
      </w:pPr>
    </w:p>
    <w:p w14:paraId="77B6E089" w14:textId="3F0F4620" w:rsidR="0030260F" w:rsidRDefault="00113329" w:rsidP="00FB099F">
      <w:pPr>
        <w:pStyle w:val="Corpsdetexte"/>
        <w:numPr>
          <w:ilvl w:val="0"/>
          <w:numId w:val="8"/>
        </w:numPr>
        <w:tabs>
          <w:tab w:val="clear" w:pos="720"/>
          <w:tab w:val="left" w:pos="567"/>
          <w:tab w:val="left" w:pos="6237"/>
        </w:tabs>
        <w:ind w:left="567" w:hanging="283"/>
      </w:pPr>
      <w:r w:rsidRPr="00086EC9">
        <w:rPr>
          <w:b/>
          <w:smallCaps/>
        </w:rPr>
        <w:t>encensement</w:t>
      </w:r>
      <w:r w:rsidRPr="00F848F3">
        <w:t xml:space="preserve"> </w:t>
      </w:r>
      <w:r w:rsidR="00086EC9">
        <w:t xml:space="preserve">- Celui </w:t>
      </w:r>
      <w:r w:rsidR="00086EC9" w:rsidRPr="00F848F3">
        <w:t>de l’autel et du cierge pascal e</w:t>
      </w:r>
      <w:r w:rsidR="00086EC9">
        <w:t xml:space="preserve">st signifiant, particulièrement au cours du </w:t>
      </w:r>
      <w:r w:rsidR="00CF40DD">
        <w:t>t</w:t>
      </w:r>
      <w:r w:rsidR="00086EC9">
        <w:t>emps pascal.</w:t>
      </w:r>
    </w:p>
    <w:p w14:paraId="3DD0EDE4" w14:textId="77777777" w:rsidR="00086EC9" w:rsidRPr="00086EC9" w:rsidRDefault="00086EC9" w:rsidP="00086EC9">
      <w:pPr>
        <w:pStyle w:val="Corpsdetexte"/>
        <w:tabs>
          <w:tab w:val="left" w:pos="567"/>
          <w:tab w:val="left" w:pos="6237"/>
        </w:tabs>
        <w:ind w:left="567"/>
      </w:pPr>
    </w:p>
    <w:p w14:paraId="13432311" w14:textId="77777777" w:rsidR="0030260F" w:rsidRPr="00086EC9" w:rsidRDefault="0030260F" w:rsidP="00C963D3">
      <w:pPr>
        <w:pStyle w:val="Corpsdetexte"/>
        <w:numPr>
          <w:ilvl w:val="0"/>
          <w:numId w:val="8"/>
        </w:numPr>
        <w:tabs>
          <w:tab w:val="clear" w:pos="720"/>
          <w:tab w:val="left" w:pos="567"/>
        </w:tabs>
        <w:ind w:left="567" w:hanging="283"/>
        <w:rPr>
          <w:b/>
          <w:smallCaps/>
        </w:rPr>
      </w:pPr>
      <w:r w:rsidRPr="00086EC9">
        <w:rPr>
          <w:b/>
          <w:smallCaps/>
        </w:rPr>
        <w:t>Accueil</w:t>
      </w:r>
    </w:p>
    <w:p w14:paraId="11A4F17C" w14:textId="27D9C14E" w:rsidR="00C963D3" w:rsidRDefault="00C963D3" w:rsidP="003C0D3E">
      <w:pPr>
        <w:pStyle w:val="Corpsdetexte"/>
        <w:tabs>
          <w:tab w:val="left" w:pos="567"/>
        </w:tabs>
        <w:ind w:left="284"/>
      </w:pPr>
      <w:r w:rsidRPr="003C0D3E">
        <w:t xml:space="preserve">Par quelques mots, le célébrant redonnera </w:t>
      </w:r>
      <w:r w:rsidR="003C0D3E">
        <w:t xml:space="preserve">la dynamique </w:t>
      </w:r>
      <w:r w:rsidRPr="003C0D3E">
        <w:t xml:space="preserve">de ce </w:t>
      </w:r>
      <w:r w:rsidR="00C57C99" w:rsidRPr="003C0D3E">
        <w:t>4</w:t>
      </w:r>
      <w:r w:rsidRPr="003C0D3E">
        <w:rPr>
          <w:vertAlign w:val="superscript"/>
        </w:rPr>
        <w:t>e</w:t>
      </w:r>
      <w:r w:rsidR="003C0D3E">
        <w:t xml:space="preserve"> dimanche de Pâques et introduira le thème de la </w:t>
      </w:r>
      <w:r w:rsidR="00986B2F">
        <w:t>J</w:t>
      </w:r>
      <w:r w:rsidR="003C0D3E">
        <w:t>ournée mondiale de prière pour les vocations : « </w:t>
      </w:r>
      <w:r w:rsidR="003C0D3E" w:rsidRPr="003C0D3E">
        <w:rPr>
          <w:i/>
        </w:rPr>
        <w:t>Tes questions méritent une réponse</w:t>
      </w:r>
      <w:r w:rsidR="003C0D3E">
        <w:t> ».</w:t>
      </w:r>
      <w:r w:rsidR="00D23CB6">
        <w:t xml:space="preserve"> </w:t>
      </w:r>
      <w:r w:rsidR="00EF4A32">
        <w:t>(</w:t>
      </w:r>
      <w:r w:rsidR="00D23CB6">
        <w:t>Voir aussi page 5 de cette fiche</w:t>
      </w:r>
      <w:r w:rsidR="00EF4A32">
        <w:t>)</w:t>
      </w:r>
      <w:r w:rsidR="00D23CB6">
        <w:t>.</w:t>
      </w:r>
    </w:p>
    <w:p w14:paraId="7FD0DF42" w14:textId="77777777" w:rsidR="003C0D3E" w:rsidRPr="00C963D3" w:rsidRDefault="003C0D3E" w:rsidP="003C0D3E">
      <w:pPr>
        <w:pStyle w:val="Corpsdetexte"/>
        <w:tabs>
          <w:tab w:val="left" w:pos="567"/>
        </w:tabs>
        <w:ind w:left="284"/>
      </w:pPr>
    </w:p>
    <w:p w14:paraId="0B11F68B"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4B2BE6DF" w14:textId="20F57D4B" w:rsidR="002C0CAF" w:rsidRDefault="002C0CAF" w:rsidP="002C0CAF">
      <w:pPr>
        <w:pStyle w:val="Textepuces"/>
        <w:ind w:left="284" w:firstLine="0"/>
      </w:pPr>
      <w:r w:rsidRPr="00B421D3">
        <w:t xml:space="preserve">Pour marquer le </w:t>
      </w:r>
      <w:r w:rsidR="00986B2F">
        <w:t>t</w:t>
      </w:r>
      <w:r w:rsidRPr="00B421D3">
        <w:t>emps de Pâques qui conduit jusqu’à la Pentecôte, nous recommandons l’aspersion.</w:t>
      </w:r>
    </w:p>
    <w:p w14:paraId="6E44D193" w14:textId="77777777" w:rsidR="00EF4A32" w:rsidRPr="00B421D3" w:rsidRDefault="00EF4A32" w:rsidP="002C0CAF">
      <w:pPr>
        <w:pStyle w:val="Textepuces"/>
        <w:ind w:left="284" w:firstLine="0"/>
      </w:pPr>
    </w:p>
    <w:p w14:paraId="6128E910" w14:textId="77777777" w:rsidR="002C0CAF" w:rsidRPr="00B421D3" w:rsidRDefault="002C0CAF" w:rsidP="002C0CAF">
      <w:pPr>
        <w:pStyle w:val="Textepuces"/>
        <w:numPr>
          <w:ilvl w:val="0"/>
          <w:numId w:val="9"/>
        </w:numPr>
        <w:ind w:left="567" w:hanging="283"/>
      </w:pPr>
      <w:r w:rsidRPr="00B421D3">
        <w:t>Le prêtre invite les fidèles à faire silence pour se reconnaître pécheurs</w:t>
      </w:r>
      <w:r>
        <w:t xml:space="preserve"> (voir proposition p. 5)</w:t>
      </w:r>
      <w:r w:rsidRPr="00B421D3">
        <w:t>.</w:t>
      </w:r>
    </w:p>
    <w:p w14:paraId="798203F8" w14:textId="77777777" w:rsidR="002C0CAF" w:rsidRPr="00B421D3" w:rsidRDefault="002C0CAF" w:rsidP="002C0CAF">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0BDF3649" w14:textId="77777777" w:rsidR="002C0CAF" w:rsidRPr="00B421D3" w:rsidRDefault="002C0CAF" w:rsidP="002C0CAF">
      <w:pPr>
        <w:pStyle w:val="Textepuces"/>
        <w:numPr>
          <w:ilvl w:val="0"/>
          <w:numId w:val="9"/>
        </w:numPr>
        <w:ind w:left="567" w:hanging="283"/>
      </w:pPr>
      <w:r w:rsidRPr="00B421D3">
        <w:t>L’assemblée ch</w:t>
      </w:r>
      <w:r>
        <w:t>ante, par exemple :</w:t>
      </w:r>
    </w:p>
    <w:p w14:paraId="0D32454C" w14:textId="77777777" w:rsidR="002C0CAF" w:rsidRPr="000D72C5" w:rsidRDefault="002C0CAF" w:rsidP="002C0CAF">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5C991F9E" w14:textId="77777777" w:rsidR="002C0CAF" w:rsidRPr="000D72C5" w:rsidRDefault="002C0CAF" w:rsidP="002C0CAF">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795ED446" w14:textId="77777777" w:rsidR="002C0CAF" w:rsidRPr="00F92C3E" w:rsidRDefault="002C0CAF" w:rsidP="002C0CAF">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46028681" w14:textId="77777777" w:rsidR="002C0CAF" w:rsidRPr="00B421D3" w:rsidRDefault="002C0CAF" w:rsidP="002C0CAF">
      <w:pPr>
        <w:pStyle w:val="Lignechant"/>
        <w:rPr>
          <w:b w:val="0"/>
          <w:color w:val="auto"/>
        </w:rPr>
      </w:pPr>
    </w:p>
    <w:p w14:paraId="69EECD1D" w14:textId="77777777" w:rsidR="002C0CAF" w:rsidRPr="00B421D3" w:rsidRDefault="002C0CAF" w:rsidP="002C0CAF">
      <w:pPr>
        <w:pStyle w:val="Textepuces"/>
        <w:numPr>
          <w:ilvl w:val="0"/>
          <w:numId w:val="10"/>
        </w:numPr>
        <w:ind w:left="567" w:hanging="283"/>
      </w:pPr>
      <w:r w:rsidRPr="00B421D3">
        <w:t>Le prêtre dit la conclusion :</w:t>
      </w:r>
    </w:p>
    <w:p w14:paraId="093FD1F7" w14:textId="77777777" w:rsidR="005523C5" w:rsidRPr="00F034D9" w:rsidRDefault="005523C5" w:rsidP="005523C5">
      <w:pPr>
        <w:pStyle w:val="Oraison"/>
        <w:ind w:left="1701" w:firstLine="0"/>
        <w:rPr>
          <w:rFonts w:ascii="Times New Roman Gras" w:hAnsi="Times New Roman Gras"/>
          <w:b/>
        </w:rPr>
      </w:pPr>
      <w:r w:rsidRPr="00F034D9">
        <w:rPr>
          <w:rFonts w:ascii="Times New Roman Gras" w:hAnsi="Times New Roman Gras"/>
          <w:b/>
        </w:rPr>
        <w:t>Que Dieu tout-puissant nous purifie de nos péchés</w:t>
      </w:r>
      <w:r w:rsidRPr="00F034D9">
        <w:rPr>
          <w:rFonts w:ascii="Times New Roman Gras" w:hAnsi="Times New Roman Gras"/>
          <w:b/>
        </w:rPr>
        <w:br/>
        <w:t xml:space="preserve">et, par la célébration de cette eucharistie, </w:t>
      </w:r>
    </w:p>
    <w:p w14:paraId="7066B0F1" w14:textId="77777777" w:rsidR="005523C5" w:rsidRPr="00F034D9" w:rsidRDefault="005523C5" w:rsidP="005523C5">
      <w:pPr>
        <w:pStyle w:val="Oraison"/>
        <w:ind w:left="1701" w:firstLine="0"/>
        <w:rPr>
          <w:rFonts w:ascii="Times New Roman Gras" w:hAnsi="Times New Roman Gras"/>
          <w:b/>
        </w:rPr>
      </w:pPr>
      <w:r w:rsidRPr="00F034D9">
        <w:rPr>
          <w:rFonts w:ascii="Times New Roman Gras" w:hAnsi="Times New Roman Gras"/>
          <w:b/>
        </w:rPr>
        <w:t>nous rende dignes de participer un jour</w:t>
      </w:r>
      <w:r w:rsidRPr="00F034D9">
        <w:rPr>
          <w:rFonts w:ascii="Times New Roman Gras" w:hAnsi="Times New Roman Gras"/>
          <w:b/>
        </w:rPr>
        <w:br/>
        <w:t>au festin de son Royaume. Amen.</w:t>
      </w:r>
    </w:p>
    <w:p w14:paraId="2E9F00F1" w14:textId="77777777" w:rsidR="00E47AF8" w:rsidRDefault="00E47AF8" w:rsidP="00E47AF8">
      <w:pPr>
        <w:pBdr>
          <w:bottom w:val="single" w:sz="4" w:space="1" w:color="auto"/>
        </w:pBdr>
        <w:tabs>
          <w:tab w:val="left" w:pos="1701"/>
        </w:tabs>
        <w:ind w:left="284"/>
        <w:rPr>
          <w:rFonts w:ascii="Arial" w:hAnsi="Arial" w:cs="Arial"/>
          <w:color w:val="984806"/>
          <w:sz w:val="24"/>
          <w:szCs w:val="24"/>
        </w:rPr>
      </w:pPr>
    </w:p>
    <w:p w14:paraId="24F3ECE7"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3CD41B1B" w14:textId="6420A1BE" w:rsidR="0001744B" w:rsidRDefault="00D7648A" w:rsidP="0001744B">
      <w:pPr>
        <w:ind w:left="284"/>
        <w:jc w:val="both"/>
      </w:pPr>
      <w:r>
        <w:t xml:space="preserve">Après le rite </w:t>
      </w:r>
      <w:r w:rsidR="00E66C23">
        <w:t xml:space="preserve">de </w:t>
      </w:r>
      <w:r>
        <w:t>la bénédiction et de l’aspersion, faisons monter nos voix, ensemble, pour louer Dieu pour tous ses dons, surtout pour celui de son Fils.</w:t>
      </w:r>
      <w:r w:rsidR="00C57F16">
        <w:t xml:space="preserve"> Il est souhaitable que cela soit le « Gloire à Dieu » retenu pour le </w:t>
      </w:r>
      <w:r w:rsidR="00986B2F">
        <w:t>j</w:t>
      </w:r>
      <w:r w:rsidR="00C57F16">
        <w:t>our de Pâques.</w:t>
      </w:r>
    </w:p>
    <w:p w14:paraId="3020B5B3" w14:textId="77777777" w:rsidR="00C57F16" w:rsidRPr="0001744B" w:rsidRDefault="00C57F16" w:rsidP="0001744B">
      <w:pPr>
        <w:ind w:left="284"/>
        <w:jc w:val="both"/>
      </w:pPr>
    </w:p>
    <w:p w14:paraId="71E7542A" w14:textId="77777777" w:rsidR="00013464" w:rsidRPr="002247D8" w:rsidRDefault="00013464" w:rsidP="00013464">
      <w:pPr>
        <w:pStyle w:val="Titre3"/>
        <w:pBdr>
          <w:bottom w:val="single" w:sz="4" w:space="1" w:color="auto"/>
        </w:pBdr>
        <w:rPr>
          <w:color w:val="E36C0A"/>
        </w:rPr>
      </w:pPr>
      <w:r w:rsidRPr="002247D8">
        <w:rPr>
          <w:color w:val="E36C0A"/>
        </w:rPr>
        <w:lastRenderedPageBreak/>
        <w:t>Prière d’ouverture</w:t>
      </w:r>
    </w:p>
    <w:p w14:paraId="5294BBAE" w14:textId="77777777" w:rsidR="00302447" w:rsidRPr="00C57F16" w:rsidRDefault="00C57F16" w:rsidP="00302447">
      <w:pPr>
        <w:ind w:left="284"/>
        <w:jc w:val="both"/>
        <w:rPr>
          <w:i/>
        </w:rPr>
      </w:pPr>
      <w:r>
        <w:rPr>
          <w:i/>
        </w:rPr>
        <w:t>Appelés à être témoins de la résurrection du Christ, prions le Seigneur, notre Dieu.</w:t>
      </w:r>
    </w:p>
    <w:p w14:paraId="328636FC" w14:textId="77777777" w:rsidR="001B5678" w:rsidRDefault="001B5678" w:rsidP="00C57C99">
      <w:pPr>
        <w:snapToGrid w:val="0"/>
        <w:ind w:left="1985" w:hanging="284"/>
        <w:jc w:val="both"/>
        <w:rPr>
          <w:i/>
          <w:iCs/>
        </w:rPr>
      </w:pPr>
    </w:p>
    <w:p w14:paraId="42FF2D44" w14:textId="621DF67E" w:rsidR="00C57C99" w:rsidRPr="006A5CD4" w:rsidRDefault="00C57C99" w:rsidP="00C57C99">
      <w:pPr>
        <w:snapToGrid w:val="0"/>
        <w:ind w:left="1985" w:hanging="284"/>
        <w:jc w:val="both"/>
        <w:rPr>
          <w:iCs/>
          <w:strike/>
        </w:rPr>
      </w:pPr>
      <w:r w:rsidRPr="002247D8">
        <w:rPr>
          <w:i/>
          <w:iCs/>
        </w:rPr>
        <w:t xml:space="preserve">Celle de la </w:t>
      </w:r>
      <w:r w:rsidR="00986B2F">
        <w:rPr>
          <w:i/>
          <w:iCs/>
        </w:rPr>
        <w:t>m</w:t>
      </w:r>
      <w:r w:rsidRPr="002247D8">
        <w:rPr>
          <w:i/>
          <w:iCs/>
        </w:rPr>
        <w:t>esse du jour</w:t>
      </w:r>
      <w:r w:rsidRPr="002247D8">
        <w:rPr>
          <w:iCs/>
        </w:rPr>
        <w:t xml:space="preserve"> (</w:t>
      </w:r>
      <w:r w:rsidRPr="002247D8">
        <w:rPr>
          <w:iCs/>
          <w:sz w:val="18"/>
        </w:rPr>
        <w:t xml:space="preserve">Missel, </w:t>
      </w:r>
      <w:r w:rsidRPr="001E2A33">
        <w:rPr>
          <w:iCs/>
          <w:sz w:val="18"/>
        </w:rPr>
        <w:t>p</w:t>
      </w:r>
      <w:r w:rsidRPr="00D114D0">
        <w:rPr>
          <w:iCs/>
          <w:sz w:val="18"/>
        </w:rPr>
        <w:t xml:space="preserve">. </w:t>
      </w:r>
      <w:r>
        <w:rPr>
          <w:iCs/>
          <w:sz w:val="18"/>
        </w:rPr>
        <w:t>2</w:t>
      </w:r>
      <w:r w:rsidRPr="00D114D0">
        <w:rPr>
          <w:iCs/>
          <w:sz w:val="18"/>
        </w:rPr>
        <w:t>8</w:t>
      </w:r>
      <w:r>
        <w:rPr>
          <w:iCs/>
          <w:sz w:val="18"/>
        </w:rPr>
        <w:t>7</w:t>
      </w:r>
      <w:r w:rsidRPr="00D114D0">
        <w:rPr>
          <w:iCs/>
        </w:rPr>
        <w:t>)</w:t>
      </w:r>
    </w:p>
    <w:p w14:paraId="52785ED2" w14:textId="77777777" w:rsidR="00C57C99" w:rsidRPr="006A5CD4" w:rsidRDefault="00C57C99" w:rsidP="00C57C99">
      <w:pPr>
        <w:pStyle w:val="Oraison"/>
        <w:ind w:right="33"/>
        <w:rPr>
          <w:b/>
          <w:strike/>
        </w:rPr>
      </w:pPr>
    </w:p>
    <w:p w14:paraId="6EDA8550" w14:textId="77777777" w:rsidR="00C57C99" w:rsidRPr="002C0CAF" w:rsidRDefault="00C57C99" w:rsidP="002C0CAF">
      <w:pPr>
        <w:pStyle w:val="Oraison"/>
        <w:ind w:left="1701" w:right="33" w:firstLine="0"/>
        <w:rPr>
          <w:b/>
        </w:rPr>
      </w:pPr>
      <w:r w:rsidRPr="002C0CAF">
        <w:rPr>
          <w:b/>
        </w:rPr>
        <w:t>Dieu éternel et tout-puissant,</w:t>
      </w:r>
      <w:r w:rsidRPr="002C0CAF">
        <w:rPr>
          <w:b/>
        </w:rPr>
        <w:br/>
        <w:t>guide-nous jusqu’au bonheur du ciel ;</w:t>
      </w:r>
    </w:p>
    <w:p w14:paraId="503944E6" w14:textId="77777777" w:rsidR="00C57C99" w:rsidRPr="002C0CAF" w:rsidRDefault="00C57C99" w:rsidP="002C0CAF">
      <w:pPr>
        <w:pStyle w:val="Oraison"/>
        <w:ind w:left="1701" w:right="33" w:firstLine="0"/>
        <w:rPr>
          <w:b/>
        </w:rPr>
      </w:pPr>
      <w:r w:rsidRPr="002C0CAF">
        <w:rPr>
          <w:b/>
        </w:rPr>
        <w:t>que le troupeau parvienne, malgré sa faiblesse,</w:t>
      </w:r>
      <w:r w:rsidRPr="002C0CAF">
        <w:rPr>
          <w:b/>
        </w:rPr>
        <w:br/>
        <w:t>là où son Pasteur est entré victorieux.</w:t>
      </w:r>
    </w:p>
    <w:p w14:paraId="401508B1" w14:textId="77777777" w:rsidR="00C57C99" w:rsidRPr="002C0CAF" w:rsidRDefault="00C57C99" w:rsidP="002C0CAF">
      <w:pPr>
        <w:pStyle w:val="Oraison"/>
        <w:ind w:left="1701" w:right="33" w:firstLine="0"/>
        <w:rPr>
          <w:b/>
        </w:rPr>
      </w:pPr>
      <w:r w:rsidRPr="002C0CAF">
        <w:rPr>
          <w:b/>
        </w:rPr>
        <w:t xml:space="preserve">Lui </w:t>
      </w:r>
      <w:r w:rsidR="002C0CAF" w:rsidRPr="002C0CAF">
        <w:rPr>
          <w:b/>
        </w:rPr>
        <w:t>qui règne avec toi et le Saint-</w:t>
      </w:r>
      <w:r w:rsidRPr="002C0CAF">
        <w:rPr>
          <w:b/>
        </w:rPr>
        <w:t>Esprit,</w:t>
      </w:r>
      <w:r w:rsidRPr="002C0CAF">
        <w:rPr>
          <w:b/>
        </w:rPr>
        <w:br/>
        <w:t>maintenant et pour les siècles des siècles. Amen.</w:t>
      </w:r>
    </w:p>
    <w:p w14:paraId="01FB3FAD" w14:textId="77777777" w:rsidR="007F10FF" w:rsidRPr="002C0CAF" w:rsidRDefault="007F10FF" w:rsidP="002C0CAF">
      <w:pPr>
        <w:pStyle w:val="Oraison"/>
        <w:ind w:left="1701" w:right="33" w:firstLine="0"/>
        <w:rPr>
          <w:b/>
        </w:rPr>
      </w:pPr>
    </w:p>
    <w:p w14:paraId="422A077F" w14:textId="77777777" w:rsidR="0043387D" w:rsidRPr="002C0CAF" w:rsidRDefault="00392EA4" w:rsidP="002C0CAF">
      <w:pPr>
        <w:snapToGrid w:val="0"/>
        <w:ind w:left="1701"/>
        <w:jc w:val="both"/>
        <w:rPr>
          <w:iCs/>
          <w:strike/>
        </w:rPr>
      </w:pPr>
      <w:r w:rsidRPr="002C0CAF">
        <w:rPr>
          <w:i/>
          <w:iCs/>
        </w:rPr>
        <w:t xml:space="preserve">Celle </w:t>
      </w:r>
      <w:r w:rsidR="006B0822" w:rsidRPr="002C0CAF">
        <w:rPr>
          <w:i/>
          <w:iCs/>
        </w:rPr>
        <w:t>« </w:t>
      </w:r>
      <w:r w:rsidR="00F64A8D" w:rsidRPr="002C0CAF">
        <w:rPr>
          <w:i/>
          <w:iCs/>
        </w:rPr>
        <w:t>Pour ceux qui accomplissent un ministère</w:t>
      </w:r>
      <w:r w:rsidR="006B0822" w:rsidRPr="002C0CAF">
        <w:rPr>
          <w:i/>
          <w:iCs/>
        </w:rPr>
        <w:t> »</w:t>
      </w:r>
      <w:r w:rsidR="0043387D" w:rsidRPr="002C0CAF">
        <w:rPr>
          <w:iCs/>
        </w:rPr>
        <w:t xml:space="preserve"> (</w:t>
      </w:r>
      <w:r w:rsidR="0043387D" w:rsidRPr="002C0CAF">
        <w:rPr>
          <w:iCs/>
          <w:sz w:val="18"/>
        </w:rPr>
        <w:t>Missel, p.</w:t>
      </w:r>
      <w:r w:rsidR="00B421D3" w:rsidRPr="002C0CAF">
        <w:rPr>
          <w:iCs/>
          <w:sz w:val="18"/>
        </w:rPr>
        <w:t xml:space="preserve"> </w:t>
      </w:r>
      <w:r w:rsidR="00F64A8D" w:rsidRPr="002C0CAF">
        <w:rPr>
          <w:iCs/>
          <w:sz w:val="18"/>
        </w:rPr>
        <w:t>930</w:t>
      </w:r>
      <w:r w:rsidR="0043387D" w:rsidRPr="002C0CAF">
        <w:rPr>
          <w:iCs/>
        </w:rPr>
        <w:t>)</w:t>
      </w:r>
    </w:p>
    <w:p w14:paraId="616E7464" w14:textId="77777777" w:rsidR="00FC3DFA" w:rsidRPr="002C0CAF" w:rsidRDefault="00FC3DFA" w:rsidP="002C0CAF">
      <w:pPr>
        <w:pStyle w:val="Oraison"/>
        <w:ind w:left="1701" w:right="33" w:firstLine="0"/>
        <w:rPr>
          <w:b/>
          <w:strike/>
        </w:rPr>
      </w:pPr>
    </w:p>
    <w:p w14:paraId="657417B0" w14:textId="77777777" w:rsidR="001201C3" w:rsidRPr="002C0CAF" w:rsidRDefault="00F64A8D" w:rsidP="002C0CAF">
      <w:pPr>
        <w:pStyle w:val="Oraison"/>
        <w:ind w:left="1701" w:right="33" w:firstLine="0"/>
        <w:rPr>
          <w:b/>
        </w:rPr>
      </w:pPr>
      <w:r w:rsidRPr="002C0CAF">
        <w:rPr>
          <w:b/>
        </w:rPr>
        <w:t>Pour le bien de tous et pour ta gloire, Seigneur,</w:t>
      </w:r>
      <w:r w:rsidRPr="002C0CAF">
        <w:rPr>
          <w:b/>
        </w:rPr>
        <w:br/>
        <w:t>tu as voulu que chaque membre de ton peuple</w:t>
      </w:r>
      <w:r w:rsidRPr="002C0CAF">
        <w:rPr>
          <w:b/>
        </w:rPr>
        <w:br/>
        <w:t>te serve selon sa grâce et les appels de l’Esprit ;</w:t>
      </w:r>
    </w:p>
    <w:p w14:paraId="31BDA257" w14:textId="77777777" w:rsidR="00F64A8D" w:rsidRPr="002C0CAF" w:rsidRDefault="00F64A8D" w:rsidP="002C0CAF">
      <w:pPr>
        <w:pStyle w:val="Oraison"/>
        <w:ind w:left="1701" w:right="33" w:firstLine="0"/>
        <w:rPr>
          <w:b/>
        </w:rPr>
      </w:pPr>
      <w:r w:rsidRPr="002C0CAF">
        <w:rPr>
          <w:b/>
        </w:rPr>
        <w:t>accorde à chacun de trouver sa fonction dans l’Église,</w:t>
      </w:r>
      <w:r w:rsidRPr="002C0CAF">
        <w:rPr>
          <w:b/>
        </w:rPr>
        <w:br/>
        <w:t>en vue de constituer avec ses frères</w:t>
      </w:r>
      <w:r w:rsidRPr="002C0CAF">
        <w:rPr>
          <w:b/>
        </w:rPr>
        <w:br/>
        <w:t>le corps du Christ.</w:t>
      </w:r>
    </w:p>
    <w:p w14:paraId="5309B08E" w14:textId="77777777" w:rsidR="0063647D" w:rsidRPr="002C0CAF" w:rsidRDefault="00F64A8D" w:rsidP="002C0CAF">
      <w:pPr>
        <w:pStyle w:val="Oraison"/>
        <w:ind w:left="1701" w:right="33" w:firstLine="0"/>
        <w:rPr>
          <w:b/>
        </w:rPr>
      </w:pPr>
      <w:r w:rsidRPr="002C0CAF">
        <w:rPr>
          <w:b/>
        </w:rPr>
        <w:t xml:space="preserve">Lui </w:t>
      </w:r>
      <w:r w:rsidR="002C0CAF" w:rsidRPr="002C0CAF">
        <w:rPr>
          <w:b/>
        </w:rPr>
        <w:t>qui règne avec toi et le Saint-</w:t>
      </w:r>
      <w:r w:rsidR="0063647D" w:rsidRPr="002C0CAF">
        <w:rPr>
          <w:b/>
        </w:rPr>
        <w:t>Esprit,</w:t>
      </w:r>
      <w:r w:rsidR="0063647D" w:rsidRPr="002C0CAF">
        <w:rPr>
          <w:b/>
        </w:rPr>
        <w:br/>
        <w:t>maintenant et pour les siècles des siècles. Amen.</w:t>
      </w:r>
    </w:p>
    <w:p w14:paraId="35C72655" w14:textId="77777777" w:rsidR="00940C2A" w:rsidRPr="00E34C3D" w:rsidRDefault="0014535E" w:rsidP="001B5678">
      <w:pPr>
        <w:pStyle w:val="Titre2"/>
        <w:spacing w:before="240"/>
        <w:rPr>
          <w:b/>
          <w:smallCaps/>
          <w:color w:val="E36C0A"/>
        </w:rPr>
      </w:pPr>
      <w:r w:rsidRPr="00E34C3D">
        <w:rPr>
          <w:b/>
          <w:smallCaps/>
          <w:color w:val="E36C0A"/>
        </w:rPr>
        <w:t>Liturgie de la Parole</w:t>
      </w:r>
    </w:p>
    <w:p w14:paraId="34165030" w14:textId="77777777" w:rsidR="005E57DE" w:rsidRPr="00DD46A5" w:rsidRDefault="005E57DE" w:rsidP="005E57DE">
      <w:pPr>
        <w:pBdr>
          <w:bottom w:val="single" w:sz="4" w:space="1" w:color="auto"/>
        </w:pBdr>
        <w:tabs>
          <w:tab w:val="left" w:pos="567"/>
        </w:tabs>
        <w:ind w:left="284"/>
        <w:rPr>
          <w:strike/>
        </w:rPr>
      </w:pPr>
    </w:p>
    <w:p w14:paraId="570F1BF3" w14:textId="77777777" w:rsidR="00E34C3D" w:rsidRPr="00937F98"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r w:rsidR="00D1513D" w:rsidRPr="00937F98">
        <w:rPr>
          <w:rFonts w:ascii="Arial" w:hAnsi="Arial" w:cs="Arial"/>
          <w:b/>
          <w:color w:val="E36C0A"/>
          <w:sz w:val="24"/>
          <w:szCs w:val="24"/>
        </w:rPr>
        <w:t xml:space="preserve">Ac </w:t>
      </w:r>
      <w:r w:rsidR="006E7A10">
        <w:rPr>
          <w:rFonts w:ascii="Arial" w:hAnsi="Arial" w:cs="Arial"/>
          <w:b/>
          <w:color w:val="E36C0A"/>
          <w:sz w:val="24"/>
          <w:szCs w:val="24"/>
        </w:rPr>
        <w:t>4</w:t>
      </w:r>
      <w:r w:rsidR="00937F98">
        <w:rPr>
          <w:rFonts w:ascii="Arial" w:hAnsi="Arial" w:cs="Arial"/>
          <w:smallCaps/>
          <w:color w:val="E36C0A"/>
          <w:sz w:val="24"/>
          <w:szCs w:val="24"/>
        </w:rPr>
        <w:t xml:space="preserve">, </w:t>
      </w:r>
      <w:r w:rsidR="006E7A10">
        <w:rPr>
          <w:rFonts w:ascii="Arial" w:hAnsi="Arial" w:cs="Arial"/>
          <w:smallCaps/>
          <w:color w:val="E36C0A"/>
          <w:sz w:val="24"/>
          <w:szCs w:val="24"/>
        </w:rPr>
        <w:t>8-12</w:t>
      </w:r>
    </w:p>
    <w:p w14:paraId="79B0234C" w14:textId="77777777" w:rsidR="00853BBD" w:rsidRPr="005C3729" w:rsidRDefault="00E34C3D" w:rsidP="00853BBD">
      <w:pPr>
        <w:ind w:left="284"/>
        <w:jc w:val="both"/>
        <w:rPr>
          <w:b/>
        </w:rPr>
      </w:pPr>
      <w:r w:rsidRPr="005C3729">
        <w:t>M</w:t>
      </w:r>
      <w:r w:rsidR="005E57DE" w:rsidRPr="005C3729">
        <w:t>onition</w:t>
      </w:r>
      <w:r w:rsidRPr="005C3729">
        <w:t xml:space="preserve"> (</w:t>
      </w:r>
      <w:r w:rsidRPr="005C3729">
        <w:rPr>
          <w:sz w:val="18"/>
        </w:rPr>
        <w:t>facultative</w:t>
      </w:r>
      <w:r w:rsidRPr="005C3729">
        <w:t xml:space="preserve">) : </w:t>
      </w:r>
      <w:r w:rsidR="005C3729" w:rsidRPr="005C3729">
        <w:rPr>
          <w:b/>
        </w:rPr>
        <w:t>Pierre comparaît devant le S</w:t>
      </w:r>
      <w:r w:rsidR="005C3729">
        <w:rPr>
          <w:b/>
        </w:rPr>
        <w:t>anhédrin. Cela ne l’empêche pas</w:t>
      </w:r>
      <w:r w:rsidR="005C3729" w:rsidRPr="005C3729">
        <w:rPr>
          <w:b/>
        </w:rPr>
        <w:t>, bien au contraire</w:t>
      </w:r>
      <w:r w:rsidR="005C3729">
        <w:rPr>
          <w:b/>
        </w:rPr>
        <w:t>,</w:t>
      </w:r>
      <w:r w:rsidR="005C3729" w:rsidRPr="005C3729">
        <w:rPr>
          <w:b/>
        </w:rPr>
        <w:t xml:space="preserve"> de proclamer que seul le nom de Jésus sauve.</w:t>
      </w:r>
    </w:p>
    <w:p w14:paraId="75471BA2" w14:textId="77777777" w:rsidR="004643CE" w:rsidRPr="00DD46A5" w:rsidRDefault="004643CE" w:rsidP="00853BBD">
      <w:pPr>
        <w:ind w:left="284"/>
        <w:jc w:val="both"/>
        <w:rPr>
          <w:strike/>
        </w:rPr>
      </w:pPr>
    </w:p>
    <w:p w14:paraId="43FC0DF6" w14:textId="21A7C67A" w:rsidR="005C3729" w:rsidRDefault="005C3729" w:rsidP="005C3729">
      <w:pPr>
        <w:ind w:left="284"/>
        <w:jc w:val="both"/>
      </w:pPr>
      <w:r w:rsidRPr="00C57F16">
        <w:t>L</w:t>
      </w:r>
      <w:r>
        <w:t>ors de sa préparation, l</w:t>
      </w:r>
      <w:r w:rsidRPr="00C57F16">
        <w:t xml:space="preserve">e lecteur </w:t>
      </w:r>
      <w:r>
        <w:t>notera que le schéma de cette prédication est le même qu’en Actes 10 lu le jour de Pâques et qu’en Act</w:t>
      </w:r>
      <w:r w:rsidR="00986B2F">
        <w:t>es</w:t>
      </w:r>
      <w:r>
        <w:t xml:space="preserve"> 3, 13-15.17-19 lu dimanche dernier :</w:t>
      </w:r>
    </w:p>
    <w:p w14:paraId="37B076CD" w14:textId="77777777" w:rsidR="005C3729" w:rsidRDefault="005C3729" w:rsidP="005C3729">
      <w:pPr>
        <w:pStyle w:val="Paragraphedeliste"/>
        <w:numPr>
          <w:ilvl w:val="0"/>
          <w:numId w:val="36"/>
        </w:numPr>
        <w:jc w:val="both"/>
        <w:rPr>
          <w:rFonts w:ascii="Times New Roman" w:hAnsi="Times New Roman" w:cs="Times New Roman"/>
          <w:sz w:val="20"/>
        </w:rPr>
      </w:pPr>
      <w:r w:rsidRPr="00D27BAE">
        <w:rPr>
          <w:rFonts w:ascii="Times New Roman" w:hAnsi="Times New Roman" w:cs="Times New Roman"/>
          <w:sz w:val="20"/>
        </w:rPr>
        <w:t xml:space="preserve">Accomplissement des Écritures : </w:t>
      </w:r>
      <w:r>
        <w:rPr>
          <w:rFonts w:ascii="Times New Roman" w:hAnsi="Times New Roman" w:cs="Times New Roman"/>
          <w:sz w:val="20"/>
        </w:rPr>
        <w:t>Pierre applique à Jésus le psaume 117</w:t>
      </w:r>
    </w:p>
    <w:p w14:paraId="07CA678C" w14:textId="77777777" w:rsidR="005C3729" w:rsidRDefault="005C3729" w:rsidP="005C3729">
      <w:pPr>
        <w:pStyle w:val="Paragraphedeliste"/>
        <w:numPr>
          <w:ilvl w:val="0"/>
          <w:numId w:val="36"/>
        </w:numPr>
        <w:jc w:val="both"/>
        <w:rPr>
          <w:rFonts w:ascii="Times New Roman" w:hAnsi="Times New Roman" w:cs="Times New Roman"/>
          <w:sz w:val="20"/>
        </w:rPr>
      </w:pPr>
      <w:r>
        <w:rPr>
          <w:rFonts w:ascii="Times New Roman" w:hAnsi="Times New Roman" w:cs="Times New Roman"/>
          <w:sz w:val="20"/>
        </w:rPr>
        <w:t>Rejet de Jésus par les siens : « </w:t>
      </w:r>
      <w:r>
        <w:rPr>
          <w:rFonts w:ascii="Times New Roman" w:hAnsi="Times New Roman" w:cs="Times New Roman"/>
          <w:i/>
          <w:sz w:val="20"/>
        </w:rPr>
        <w:t>lui que vous avez crucifié</w:t>
      </w:r>
      <w:r>
        <w:rPr>
          <w:rFonts w:ascii="Times New Roman" w:hAnsi="Times New Roman" w:cs="Times New Roman"/>
          <w:sz w:val="20"/>
        </w:rPr>
        <w:t>… »</w:t>
      </w:r>
    </w:p>
    <w:p w14:paraId="7AF32DDD" w14:textId="77777777" w:rsidR="005C3729" w:rsidRDefault="005C3729" w:rsidP="005C3729">
      <w:pPr>
        <w:pStyle w:val="Paragraphedeliste"/>
        <w:numPr>
          <w:ilvl w:val="0"/>
          <w:numId w:val="36"/>
        </w:numPr>
        <w:jc w:val="both"/>
        <w:rPr>
          <w:rFonts w:ascii="Times New Roman" w:hAnsi="Times New Roman" w:cs="Times New Roman"/>
          <w:sz w:val="20"/>
        </w:rPr>
      </w:pPr>
      <w:r>
        <w:rPr>
          <w:rFonts w:ascii="Times New Roman" w:hAnsi="Times New Roman" w:cs="Times New Roman"/>
          <w:sz w:val="20"/>
        </w:rPr>
        <w:t>Résurrection par Dieu : « </w:t>
      </w:r>
      <w:r w:rsidRPr="00310B22">
        <w:rPr>
          <w:rFonts w:ascii="Times New Roman" w:hAnsi="Times New Roman" w:cs="Times New Roman"/>
          <w:i/>
          <w:sz w:val="20"/>
        </w:rPr>
        <w:t>que Dieu a ressuscité d’entre les morts</w:t>
      </w:r>
      <w:r>
        <w:rPr>
          <w:rFonts w:ascii="Times New Roman" w:hAnsi="Times New Roman" w:cs="Times New Roman"/>
          <w:sz w:val="20"/>
        </w:rPr>
        <w:t> »</w:t>
      </w:r>
    </w:p>
    <w:p w14:paraId="5E33667A" w14:textId="77777777" w:rsidR="005C3729" w:rsidRDefault="005C3729" w:rsidP="005C3729">
      <w:pPr>
        <w:pStyle w:val="Paragraphedeliste"/>
        <w:numPr>
          <w:ilvl w:val="0"/>
          <w:numId w:val="36"/>
        </w:numPr>
        <w:jc w:val="both"/>
        <w:rPr>
          <w:rFonts w:ascii="Times New Roman" w:hAnsi="Times New Roman" w:cs="Times New Roman"/>
          <w:sz w:val="20"/>
        </w:rPr>
      </w:pPr>
      <w:r>
        <w:rPr>
          <w:rFonts w:ascii="Times New Roman" w:hAnsi="Times New Roman" w:cs="Times New Roman"/>
          <w:sz w:val="20"/>
        </w:rPr>
        <w:t>Témoignage des Apôtres : « </w:t>
      </w:r>
      <w:r>
        <w:rPr>
          <w:rFonts w:ascii="Times New Roman" w:hAnsi="Times New Roman" w:cs="Times New Roman"/>
          <w:i/>
          <w:sz w:val="20"/>
        </w:rPr>
        <w:t>c’est par lui…</w:t>
      </w:r>
      <w:r>
        <w:rPr>
          <w:rFonts w:ascii="Times New Roman" w:hAnsi="Times New Roman" w:cs="Times New Roman"/>
          <w:sz w:val="20"/>
        </w:rPr>
        <w:t> »</w:t>
      </w:r>
    </w:p>
    <w:p w14:paraId="74EF4570" w14:textId="77777777" w:rsidR="005C3729" w:rsidRPr="00D27BAE" w:rsidRDefault="005C3729" w:rsidP="005C3729">
      <w:pPr>
        <w:pStyle w:val="Paragraphedeliste"/>
        <w:numPr>
          <w:ilvl w:val="0"/>
          <w:numId w:val="36"/>
        </w:numPr>
        <w:jc w:val="both"/>
        <w:rPr>
          <w:rFonts w:ascii="Times New Roman" w:hAnsi="Times New Roman" w:cs="Times New Roman"/>
          <w:sz w:val="20"/>
        </w:rPr>
      </w:pPr>
      <w:r>
        <w:rPr>
          <w:rFonts w:ascii="Times New Roman" w:hAnsi="Times New Roman" w:cs="Times New Roman"/>
          <w:sz w:val="20"/>
        </w:rPr>
        <w:t>Appel à la conversion : « </w:t>
      </w:r>
      <w:r>
        <w:rPr>
          <w:rFonts w:ascii="Times New Roman" w:hAnsi="Times New Roman" w:cs="Times New Roman"/>
          <w:i/>
          <w:sz w:val="20"/>
        </w:rPr>
        <w:t>En nul autre que lui, il n’y a de salut…</w:t>
      </w:r>
      <w:r>
        <w:rPr>
          <w:rFonts w:ascii="Times New Roman" w:hAnsi="Times New Roman" w:cs="Times New Roman"/>
          <w:sz w:val="20"/>
        </w:rPr>
        <w:t> »</w:t>
      </w:r>
    </w:p>
    <w:p w14:paraId="1A47C1D7"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571FA5">
        <w:rPr>
          <w:rFonts w:ascii="Arial" w:hAnsi="Arial" w:cs="Arial"/>
          <w:b/>
          <w:smallCaps/>
          <w:color w:val="E36C0A"/>
          <w:sz w:val="24"/>
          <w:szCs w:val="24"/>
        </w:rPr>
        <w:t>117</w:t>
      </w:r>
    </w:p>
    <w:p w14:paraId="383F8491" w14:textId="77777777" w:rsidR="00986B2F" w:rsidRDefault="00986B2F" w:rsidP="00986B2F">
      <w:pPr>
        <w:ind w:left="284"/>
        <w:jc w:val="both"/>
      </w:pPr>
      <w:r w:rsidRPr="0095622B">
        <w:t xml:space="preserve">L’antienne a été mise en musique par Louis Groslambert, membre du </w:t>
      </w:r>
      <w:r>
        <w:t>c</w:t>
      </w:r>
      <w:r w:rsidRPr="0095622B">
        <w:t xml:space="preserve">omité de </w:t>
      </w:r>
      <w:r>
        <w:t>r</w:t>
      </w:r>
      <w:r w:rsidRPr="0095622B">
        <w:t xml:space="preserve">édaction. Le classeur « Nouvelles Antiennes » édité par les </w:t>
      </w:r>
      <w:r w:rsidRPr="0070752E">
        <w:rPr>
          <w:i/>
          <w:iCs/>
        </w:rPr>
        <w:t>Fiches Dominicales</w:t>
      </w:r>
      <w:r w:rsidRPr="0095622B">
        <w:t xml:space="preserve"> propose aussi la mélodie à 3 voix égales et 4 voix mixtes.</w:t>
      </w:r>
    </w:p>
    <w:p w14:paraId="7C96DFBE" w14:textId="77777777" w:rsidR="00A44380" w:rsidRPr="0095622B" w:rsidRDefault="00A44380" w:rsidP="00CE263A">
      <w:pPr>
        <w:ind w:left="284"/>
        <w:jc w:val="both"/>
      </w:pPr>
    </w:p>
    <w:p w14:paraId="431280CC" w14:textId="2B24C58D" w:rsidR="00F13CE4" w:rsidRPr="001B5678" w:rsidRDefault="00571FA5" w:rsidP="00A44380">
      <w:pPr>
        <w:pStyle w:val="PourBrigitte"/>
        <w:spacing w:before="0" w:after="0"/>
        <w:rPr>
          <w:color w:val="auto"/>
          <w:sz w:val="24"/>
        </w:rPr>
      </w:pPr>
      <w:r w:rsidRPr="001B5678">
        <w:rPr>
          <w:color w:val="auto"/>
          <w:sz w:val="24"/>
        </w:rPr>
        <w:t>La pierre qu’ont rejetée les bâtisseurs est devenue la pierre d’angle.</w:t>
      </w:r>
    </w:p>
    <w:p w14:paraId="3A36C88A" w14:textId="77777777" w:rsidR="001B5678" w:rsidRDefault="001B5678" w:rsidP="00FB1584">
      <w:pPr>
        <w:pStyle w:val="Oraison"/>
        <w:tabs>
          <w:tab w:val="left" w:pos="1701"/>
        </w:tabs>
        <w:ind w:right="565" w:hanging="851"/>
        <w:rPr>
          <w:i/>
        </w:rPr>
      </w:pPr>
    </w:p>
    <w:p w14:paraId="3D1C23BE" w14:textId="62BE5103" w:rsidR="00FB1584" w:rsidRPr="00937F98" w:rsidRDefault="00FB1584" w:rsidP="00FB1584">
      <w:pPr>
        <w:pStyle w:val="Oraison"/>
        <w:tabs>
          <w:tab w:val="left" w:pos="1701"/>
        </w:tabs>
        <w:ind w:right="565" w:hanging="851"/>
        <w:rPr>
          <w:i/>
        </w:rPr>
      </w:pPr>
      <w:r w:rsidRPr="00937F98">
        <w:rPr>
          <w:i/>
        </w:rPr>
        <w:t>Antienne chantée par le(a) soliste et reprise par l’assemblée</w:t>
      </w:r>
    </w:p>
    <w:p w14:paraId="7B941519" w14:textId="77777777" w:rsidR="00FB1584" w:rsidRDefault="00FB1584" w:rsidP="00B862E6">
      <w:pPr>
        <w:pStyle w:val="Oraison"/>
        <w:tabs>
          <w:tab w:val="left" w:pos="1701"/>
        </w:tabs>
        <w:ind w:left="2269" w:right="565" w:hanging="851"/>
        <w:rPr>
          <w:i/>
        </w:rPr>
      </w:pPr>
      <w:bookmarkStart w:id="2" w:name="_Hlk503444965"/>
      <w:r w:rsidRPr="00937F98">
        <w:rPr>
          <w:i/>
        </w:rPr>
        <w:t xml:space="preserve">Psalmiste </w:t>
      </w:r>
    </w:p>
    <w:bookmarkEnd w:id="2"/>
    <w:p w14:paraId="7AFA618E"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Rendez grâce au Seigne</w:t>
      </w:r>
      <w:r w:rsidRPr="00B862E6">
        <w:rPr>
          <w:rFonts w:eastAsia="Calibri"/>
          <w:b/>
          <w:u w:val="single"/>
          <w:lang w:eastAsia="en-US"/>
        </w:rPr>
        <w:t>u</w:t>
      </w:r>
      <w:r w:rsidR="005C3729">
        <w:rPr>
          <w:rFonts w:eastAsia="Calibri"/>
          <w:b/>
          <w:lang w:eastAsia="en-US"/>
        </w:rPr>
        <w:t>r :</w:t>
      </w:r>
      <w:r w:rsidRPr="00B862E6">
        <w:rPr>
          <w:rFonts w:eastAsia="Calibri"/>
          <w:b/>
          <w:lang w:eastAsia="en-US"/>
        </w:rPr>
        <w:t xml:space="preserve"> Il est bon !</w:t>
      </w:r>
    </w:p>
    <w:p w14:paraId="727D7FFD"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Étern</w:t>
      </w:r>
      <w:r w:rsidRPr="00B862E6">
        <w:rPr>
          <w:rFonts w:eastAsia="Calibri"/>
          <w:b/>
          <w:u w:val="single"/>
          <w:lang w:eastAsia="en-US"/>
        </w:rPr>
        <w:t>e</w:t>
      </w:r>
      <w:r w:rsidRPr="00B862E6">
        <w:rPr>
          <w:rFonts w:eastAsia="Calibri"/>
          <w:b/>
          <w:lang w:eastAsia="en-US"/>
        </w:rPr>
        <w:t>l est son amour !</w:t>
      </w:r>
    </w:p>
    <w:p w14:paraId="53A41368"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Mieux vaut s'appuy</w:t>
      </w:r>
      <w:r w:rsidRPr="00B862E6">
        <w:rPr>
          <w:rFonts w:eastAsia="Calibri"/>
          <w:b/>
          <w:u w:val="single"/>
          <w:lang w:eastAsia="en-US"/>
        </w:rPr>
        <w:t>e</w:t>
      </w:r>
      <w:r w:rsidRPr="00B862E6">
        <w:rPr>
          <w:rFonts w:eastAsia="Calibri"/>
          <w:b/>
          <w:lang w:eastAsia="en-US"/>
        </w:rPr>
        <w:t xml:space="preserve">r sur le Seigneur </w:t>
      </w:r>
    </w:p>
    <w:p w14:paraId="5889586B"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que de compt</w:t>
      </w:r>
      <w:r w:rsidRPr="00B862E6">
        <w:rPr>
          <w:rFonts w:eastAsia="Calibri"/>
          <w:b/>
          <w:u w:val="single"/>
          <w:lang w:eastAsia="en-US"/>
        </w:rPr>
        <w:t>e</w:t>
      </w:r>
      <w:r w:rsidRPr="00B862E6">
        <w:rPr>
          <w:rFonts w:eastAsia="Calibri"/>
          <w:b/>
          <w:lang w:eastAsia="en-US"/>
        </w:rPr>
        <w:t>r sur les hommes ;</w:t>
      </w:r>
    </w:p>
    <w:p w14:paraId="2811E055"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mieux vaut s'appuy</w:t>
      </w:r>
      <w:r w:rsidRPr="00B862E6">
        <w:rPr>
          <w:rFonts w:eastAsia="Calibri"/>
          <w:b/>
          <w:u w:val="single"/>
          <w:lang w:eastAsia="en-US"/>
        </w:rPr>
        <w:t>e</w:t>
      </w:r>
      <w:r w:rsidRPr="00B862E6">
        <w:rPr>
          <w:rFonts w:eastAsia="Calibri"/>
          <w:b/>
          <w:lang w:eastAsia="en-US"/>
        </w:rPr>
        <w:t xml:space="preserve">r sur le Seigneur </w:t>
      </w:r>
    </w:p>
    <w:p w14:paraId="50D7E017" w14:textId="77777777" w:rsidR="00B862E6" w:rsidRPr="00B862E6" w:rsidRDefault="00B862E6" w:rsidP="00B862E6">
      <w:pPr>
        <w:numPr>
          <w:ilvl w:val="0"/>
          <w:numId w:val="22"/>
        </w:numPr>
        <w:spacing w:after="160" w:line="259" w:lineRule="auto"/>
        <w:ind w:left="2345"/>
        <w:contextualSpacing/>
        <w:rPr>
          <w:rFonts w:eastAsia="Calibri"/>
          <w:b/>
          <w:lang w:eastAsia="en-US"/>
        </w:rPr>
      </w:pPr>
      <w:r w:rsidRPr="00B862E6">
        <w:rPr>
          <w:rFonts w:eastAsia="Calibri"/>
          <w:b/>
          <w:lang w:eastAsia="en-US"/>
        </w:rPr>
        <w:t>que de compt</w:t>
      </w:r>
      <w:r w:rsidRPr="00B862E6">
        <w:rPr>
          <w:rFonts w:eastAsia="Calibri"/>
          <w:b/>
          <w:u w:val="single"/>
          <w:lang w:eastAsia="en-US"/>
        </w:rPr>
        <w:t>e</w:t>
      </w:r>
      <w:r w:rsidRPr="00B862E6">
        <w:rPr>
          <w:rFonts w:eastAsia="Calibri"/>
          <w:b/>
          <w:lang w:eastAsia="en-US"/>
        </w:rPr>
        <w:t>r sur les puissants !</w:t>
      </w:r>
    </w:p>
    <w:p w14:paraId="04BCA993" w14:textId="77777777" w:rsidR="00B862E6" w:rsidRDefault="00B862E6" w:rsidP="00B862E6">
      <w:pPr>
        <w:spacing w:line="259" w:lineRule="auto"/>
        <w:ind w:left="1625"/>
        <w:rPr>
          <w:rFonts w:eastAsia="Calibri"/>
          <w:i/>
          <w:lang w:eastAsia="en-US"/>
        </w:rPr>
      </w:pPr>
      <w:r w:rsidRPr="00B862E6">
        <w:rPr>
          <w:rFonts w:eastAsia="Calibri"/>
          <w:i/>
          <w:lang w:eastAsia="en-US"/>
        </w:rPr>
        <w:t>Antienne chantée par l’assemblée</w:t>
      </w:r>
    </w:p>
    <w:p w14:paraId="54C2305D" w14:textId="77777777" w:rsidR="00B862E6" w:rsidRDefault="00B862E6" w:rsidP="00B862E6">
      <w:pPr>
        <w:spacing w:line="259" w:lineRule="auto"/>
        <w:ind w:left="1625"/>
        <w:rPr>
          <w:rFonts w:eastAsia="Calibri"/>
          <w:i/>
          <w:lang w:eastAsia="en-US"/>
        </w:rPr>
      </w:pPr>
    </w:p>
    <w:p w14:paraId="38C62FF6" w14:textId="77777777" w:rsidR="00B862E6" w:rsidRPr="00B862E6" w:rsidRDefault="00B862E6" w:rsidP="00B862E6">
      <w:pPr>
        <w:spacing w:line="259" w:lineRule="auto"/>
        <w:ind w:left="1418"/>
        <w:rPr>
          <w:rFonts w:eastAsia="Calibri"/>
          <w:i/>
          <w:lang w:eastAsia="en-US"/>
        </w:rPr>
      </w:pPr>
      <w:r w:rsidRPr="00B862E6">
        <w:rPr>
          <w:rFonts w:eastAsia="Calibri"/>
          <w:i/>
          <w:lang w:eastAsia="en-US"/>
        </w:rPr>
        <w:t>Psalmiste</w:t>
      </w:r>
    </w:p>
    <w:p w14:paraId="262AB17B" w14:textId="77777777" w:rsidR="00B862E6" w:rsidRP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Je te rends grâce car tu m'</w:t>
      </w:r>
      <w:r w:rsidRPr="00B862E6">
        <w:rPr>
          <w:rFonts w:eastAsia="Calibri"/>
          <w:b/>
          <w:u w:val="single"/>
          <w:lang w:eastAsia="en-US"/>
        </w:rPr>
        <w:t>a</w:t>
      </w:r>
      <w:r w:rsidRPr="00B862E6">
        <w:rPr>
          <w:rFonts w:eastAsia="Calibri"/>
          <w:b/>
          <w:lang w:eastAsia="en-US"/>
        </w:rPr>
        <w:t>s exaucé :</w:t>
      </w:r>
    </w:p>
    <w:p w14:paraId="4EE78F9A" w14:textId="77777777" w:rsidR="00B862E6" w:rsidRP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tu es pour m</w:t>
      </w:r>
      <w:r w:rsidRPr="00B862E6">
        <w:rPr>
          <w:rFonts w:eastAsia="Calibri"/>
          <w:b/>
          <w:u w:val="single"/>
          <w:lang w:eastAsia="en-US"/>
        </w:rPr>
        <w:t>o</w:t>
      </w:r>
      <w:r w:rsidRPr="00B862E6">
        <w:rPr>
          <w:rFonts w:eastAsia="Calibri"/>
          <w:b/>
          <w:lang w:eastAsia="en-US"/>
        </w:rPr>
        <w:t>i le salut.</w:t>
      </w:r>
    </w:p>
    <w:p w14:paraId="247CF192" w14:textId="77777777" w:rsidR="00B862E6" w:rsidRP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La pierre qu'ont rejet</w:t>
      </w:r>
      <w:r w:rsidRPr="00B862E6">
        <w:rPr>
          <w:rFonts w:eastAsia="Calibri"/>
          <w:b/>
          <w:u w:val="single"/>
          <w:lang w:eastAsia="en-US"/>
        </w:rPr>
        <w:t>é</w:t>
      </w:r>
      <w:r w:rsidRPr="00B862E6">
        <w:rPr>
          <w:rFonts w:eastAsia="Calibri"/>
          <w:b/>
          <w:lang w:eastAsia="en-US"/>
        </w:rPr>
        <w:t xml:space="preserve">e les bâtisseurs </w:t>
      </w:r>
    </w:p>
    <w:p w14:paraId="684C33B8" w14:textId="77777777" w:rsidR="00B862E6" w:rsidRP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est deven</w:t>
      </w:r>
      <w:r w:rsidRPr="00B862E6">
        <w:rPr>
          <w:rFonts w:eastAsia="Calibri"/>
          <w:b/>
          <w:u w:val="single"/>
          <w:lang w:eastAsia="en-US"/>
        </w:rPr>
        <w:t>u</w:t>
      </w:r>
      <w:r w:rsidRPr="00B862E6">
        <w:rPr>
          <w:rFonts w:eastAsia="Calibri"/>
          <w:b/>
          <w:lang w:eastAsia="en-US"/>
        </w:rPr>
        <w:t>e la pierre d'angle ;</w:t>
      </w:r>
    </w:p>
    <w:p w14:paraId="4E691733" w14:textId="77777777" w:rsidR="00B862E6" w:rsidRP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c'est là l'œ</w:t>
      </w:r>
      <w:r w:rsidRPr="00B862E6">
        <w:rPr>
          <w:rFonts w:eastAsia="Calibri"/>
          <w:b/>
          <w:u w:val="single"/>
          <w:lang w:eastAsia="en-US"/>
        </w:rPr>
        <w:t>u</w:t>
      </w:r>
      <w:r w:rsidRPr="00B862E6">
        <w:rPr>
          <w:rFonts w:eastAsia="Calibri"/>
          <w:b/>
          <w:lang w:eastAsia="en-US"/>
        </w:rPr>
        <w:t xml:space="preserve">vre du Seigneur, </w:t>
      </w:r>
    </w:p>
    <w:p w14:paraId="30ABD4F2" w14:textId="77777777" w:rsidR="00B862E6" w:rsidRDefault="00B862E6" w:rsidP="00B862E6">
      <w:pPr>
        <w:numPr>
          <w:ilvl w:val="0"/>
          <w:numId w:val="23"/>
        </w:numPr>
        <w:spacing w:after="160" w:line="259" w:lineRule="auto"/>
        <w:ind w:left="2345"/>
        <w:contextualSpacing/>
        <w:rPr>
          <w:rFonts w:eastAsia="Calibri"/>
          <w:b/>
          <w:lang w:eastAsia="en-US"/>
        </w:rPr>
      </w:pPr>
      <w:r w:rsidRPr="00B862E6">
        <w:rPr>
          <w:rFonts w:eastAsia="Calibri"/>
          <w:b/>
          <w:lang w:eastAsia="en-US"/>
        </w:rPr>
        <w:t>la merve</w:t>
      </w:r>
      <w:r w:rsidRPr="00B862E6">
        <w:rPr>
          <w:rFonts w:eastAsia="Calibri"/>
          <w:b/>
          <w:u w:val="single"/>
          <w:lang w:eastAsia="en-US"/>
        </w:rPr>
        <w:t>i</w:t>
      </w:r>
      <w:r w:rsidRPr="00B862E6">
        <w:rPr>
          <w:rFonts w:eastAsia="Calibri"/>
          <w:b/>
          <w:lang w:eastAsia="en-US"/>
        </w:rPr>
        <w:t>lle devant nos yeux.</w:t>
      </w:r>
    </w:p>
    <w:p w14:paraId="4B152473" w14:textId="77777777" w:rsidR="00B862E6" w:rsidRDefault="00B862E6" w:rsidP="00B862E6">
      <w:pPr>
        <w:spacing w:line="259" w:lineRule="auto"/>
        <w:ind w:left="1625"/>
        <w:rPr>
          <w:rFonts w:eastAsia="Calibri"/>
          <w:i/>
          <w:lang w:eastAsia="en-US"/>
        </w:rPr>
      </w:pPr>
      <w:r w:rsidRPr="00B862E6">
        <w:rPr>
          <w:rFonts w:eastAsia="Calibri"/>
          <w:i/>
          <w:lang w:eastAsia="en-US"/>
        </w:rPr>
        <w:lastRenderedPageBreak/>
        <w:t>Antienne chantée par l’assemblée</w:t>
      </w:r>
    </w:p>
    <w:p w14:paraId="05243622" w14:textId="77777777" w:rsidR="00B862E6" w:rsidRDefault="00B862E6" w:rsidP="00B862E6">
      <w:pPr>
        <w:spacing w:line="259" w:lineRule="auto"/>
        <w:ind w:left="1625"/>
        <w:rPr>
          <w:rFonts w:eastAsia="Calibri"/>
          <w:lang w:eastAsia="en-US"/>
        </w:rPr>
      </w:pPr>
    </w:p>
    <w:p w14:paraId="593D6E79" w14:textId="77777777" w:rsidR="00B862E6" w:rsidRPr="00B862E6" w:rsidRDefault="00B862E6" w:rsidP="00B862E6">
      <w:pPr>
        <w:spacing w:line="259" w:lineRule="auto"/>
        <w:ind w:left="1418"/>
        <w:rPr>
          <w:rFonts w:eastAsia="Calibri"/>
          <w:i/>
          <w:lang w:eastAsia="en-US"/>
        </w:rPr>
      </w:pPr>
      <w:r w:rsidRPr="00B862E6">
        <w:rPr>
          <w:rFonts w:eastAsia="Calibri"/>
          <w:i/>
          <w:lang w:eastAsia="en-US"/>
        </w:rPr>
        <w:t>Psalmiste</w:t>
      </w:r>
    </w:p>
    <w:p w14:paraId="24C3F3AC" w14:textId="77777777" w:rsidR="00B862E6" w:rsidRPr="00B862E6" w:rsidRDefault="00B862E6" w:rsidP="00B862E6">
      <w:pPr>
        <w:numPr>
          <w:ilvl w:val="0"/>
          <w:numId w:val="24"/>
        </w:numPr>
        <w:spacing w:after="160" w:line="259" w:lineRule="auto"/>
        <w:ind w:left="2345"/>
        <w:contextualSpacing/>
        <w:rPr>
          <w:rFonts w:eastAsia="Calibri"/>
          <w:b/>
          <w:lang w:eastAsia="en-US"/>
        </w:rPr>
      </w:pPr>
      <w:r w:rsidRPr="00B862E6">
        <w:rPr>
          <w:rFonts w:eastAsia="Calibri"/>
          <w:b/>
          <w:lang w:eastAsia="en-US"/>
        </w:rPr>
        <w:t xml:space="preserve"> Béni soit au nom du Seigneur cel</w:t>
      </w:r>
      <w:r w:rsidRPr="00B862E6">
        <w:rPr>
          <w:rFonts w:eastAsia="Calibri"/>
          <w:b/>
          <w:u w:val="single"/>
          <w:lang w:eastAsia="en-US"/>
        </w:rPr>
        <w:t>u</w:t>
      </w:r>
      <w:r w:rsidRPr="00B862E6">
        <w:rPr>
          <w:rFonts w:eastAsia="Calibri"/>
          <w:b/>
          <w:lang w:eastAsia="en-US"/>
        </w:rPr>
        <w:t>i qui vient !</w:t>
      </w:r>
    </w:p>
    <w:p w14:paraId="0C67CD8D" w14:textId="77777777" w:rsidR="00B862E6" w:rsidRPr="00B862E6" w:rsidRDefault="00B862E6" w:rsidP="00B862E6">
      <w:pPr>
        <w:numPr>
          <w:ilvl w:val="0"/>
          <w:numId w:val="24"/>
        </w:numPr>
        <w:spacing w:after="160" w:line="259" w:lineRule="auto"/>
        <w:ind w:left="2345"/>
        <w:contextualSpacing/>
        <w:rPr>
          <w:rFonts w:eastAsia="Calibri"/>
          <w:b/>
          <w:lang w:eastAsia="en-US"/>
        </w:rPr>
      </w:pPr>
      <w:r w:rsidRPr="00B862E6">
        <w:rPr>
          <w:rFonts w:eastAsia="Calibri"/>
          <w:b/>
          <w:lang w:eastAsia="en-US"/>
        </w:rPr>
        <w:t>De la maison du Seigneur, no</w:t>
      </w:r>
      <w:r w:rsidRPr="00B862E6">
        <w:rPr>
          <w:rFonts w:eastAsia="Calibri"/>
          <w:b/>
          <w:u w:val="single"/>
          <w:lang w:eastAsia="en-US"/>
        </w:rPr>
        <w:t>u</w:t>
      </w:r>
      <w:r w:rsidRPr="00B862E6">
        <w:rPr>
          <w:rFonts w:eastAsia="Calibri"/>
          <w:b/>
          <w:lang w:eastAsia="en-US"/>
        </w:rPr>
        <w:t>s vous bénissons !</w:t>
      </w:r>
    </w:p>
    <w:p w14:paraId="05455951" w14:textId="77777777" w:rsidR="00B862E6" w:rsidRPr="00B862E6" w:rsidRDefault="00B862E6" w:rsidP="00B862E6">
      <w:pPr>
        <w:numPr>
          <w:ilvl w:val="0"/>
          <w:numId w:val="24"/>
        </w:numPr>
        <w:spacing w:after="160" w:line="259" w:lineRule="auto"/>
        <w:ind w:left="2345"/>
        <w:contextualSpacing/>
        <w:rPr>
          <w:rFonts w:eastAsia="Calibri"/>
          <w:b/>
          <w:lang w:eastAsia="en-US"/>
        </w:rPr>
      </w:pPr>
      <w:r w:rsidRPr="00B862E6">
        <w:rPr>
          <w:rFonts w:eastAsia="Calibri"/>
          <w:b/>
          <w:lang w:eastAsia="en-US"/>
        </w:rPr>
        <w:t>Tu es mon D</w:t>
      </w:r>
      <w:r w:rsidRPr="00B862E6">
        <w:rPr>
          <w:rFonts w:eastAsia="Calibri"/>
          <w:b/>
          <w:u w:val="single"/>
          <w:lang w:eastAsia="en-US"/>
        </w:rPr>
        <w:t>i</w:t>
      </w:r>
      <w:r w:rsidRPr="00B862E6">
        <w:rPr>
          <w:rFonts w:eastAsia="Calibri"/>
          <w:b/>
          <w:lang w:eastAsia="en-US"/>
        </w:rPr>
        <w:t xml:space="preserve">eu, je te rends grâce, </w:t>
      </w:r>
    </w:p>
    <w:p w14:paraId="508029A7" w14:textId="77777777" w:rsidR="00B862E6" w:rsidRPr="00B862E6" w:rsidRDefault="00B862E6" w:rsidP="00B862E6">
      <w:pPr>
        <w:numPr>
          <w:ilvl w:val="0"/>
          <w:numId w:val="24"/>
        </w:numPr>
        <w:spacing w:after="160" w:line="259" w:lineRule="auto"/>
        <w:ind w:left="2345"/>
        <w:contextualSpacing/>
        <w:rPr>
          <w:rFonts w:eastAsia="Calibri"/>
          <w:b/>
          <w:lang w:eastAsia="en-US"/>
        </w:rPr>
      </w:pPr>
      <w:r w:rsidRPr="00B862E6">
        <w:rPr>
          <w:rFonts w:eastAsia="Calibri"/>
          <w:b/>
          <w:lang w:eastAsia="en-US"/>
        </w:rPr>
        <w:t>mon D</w:t>
      </w:r>
      <w:r w:rsidRPr="00B862E6">
        <w:rPr>
          <w:rFonts w:eastAsia="Calibri"/>
          <w:b/>
          <w:u w:val="single"/>
          <w:lang w:eastAsia="en-US"/>
        </w:rPr>
        <w:t>i</w:t>
      </w:r>
      <w:r w:rsidRPr="00B862E6">
        <w:rPr>
          <w:rFonts w:eastAsia="Calibri"/>
          <w:b/>
          <w:lang w:eastAsia="en-US"/>
        </w:rPr>
        <w:t>eu, je t'exalte !</w:t>
      </w:r>
    </w:p>
    <w:p w14:paraId="5FCAD278" w14:textId="77777777" w:rsidR="00B862E6" w:rsidRPr="00B862E6" w:rsidRDefault="00B862E6" w:rsidP="00B862E6">
      <w:pPr>
        <w:numPr>
          <w:ilvl w:val="0"/>
          <w:numId w:val="24"/>
        </w:numPr>
        <w:spacing w:after="160" w:line="259" w:lineRule="auto"/>
        <w:ind w:left="2345"/>
        <w:contextualSpacing/>
        <w:rPr>
          <w:rFonts w:eastAsia="Calibri"/>
          <w:b/>
          <w:lang w:eastAsia="en-US"/>
        </w:rPr>
      </w:pPr>
      <w:r w:rsidRPr="00B862E6">
        <w:rPr>
          <w:rFonts w:eastAsia="Calibri"/>
          <w:b/>
          <w:lang w:eastAsia="en-US"/>
        </w:rPr>
        <w:t>Rendez grâce au Seigne</w:t>
      </w:r>
      <w:r w:rsidRPr="00B862E6">
        <w:rPr>
          <w:rFonts w:eastAsia="Calibri"/>
          <w:b/>
          <w:u w:val="single"/>
          <w:lang w:eastAsia="en-US"/>
        </w:rPr>
        <w:t>u</w:t>
      </w:r>
      <w:r w:rsidRPr="00B862E6">
        <w:rPr>
          <w:rFonts w:eastAsia="Calibri"/>
          <w:b/>
          <w:lang w:eastAsia="en-US"/>
        </w:rPr>
        <w:t xml:space="preserve">r : Il est bon ! </w:t>
      </w:r>
    </w:p>
    <w:p w14:paraId="02F92787" w14:textId="77777777" w:rsidR="00B862E6" w:rsidRPr="00B862E6" w:rsidRDefault="00B862E6" w:rsidP="00B862E6">
      <w:pPr>
        <w:numPr>
          <w:ilvl w:val="0"/>
          <w:numId w:val="24"/>
        </w:numPr>
        <w:spacing w:line="259" w:lineRule="auto"/>
        <w:ind w:left="2345"/>
        <w:contextualSpacing/>
        <w:rPr>
          <w:rFonts w:eastAsia="Calibri"/>
          <w:b/>
          <w:lang w:eastAsia="en-US"/>
        </w:rPr>
      </w:pPr>
      <w:r w:rsidRPr="00B862E6">
        <w:rPr>
          <w:rFonts w:eastAsia="Calibri"/>
          <w:b/>
          <w:lang w:eastAsia="en-US"/>
        </w:rPr>
        <w:t>Étern</w:t>
      </w:r>
      <w:r w:rsidRPr="00B862E6">
        <w:rPr>
          <w:rFonts w:eastAsia="Calibri"/>
          <w:b/>
          <w:u w:val="single"/>
          <w:lang w:eastAsia="en-US"/>
        </w:rPr>
        <w:t>e</w:t>
      </w:r>
      <w:r w:rsidRPr="00B862E6">
        <w:rPr>
          <w:rFonts w:eastAsia="Calibri"/>
          <w:b/>
          <w:lang w:eastAsia="en-US"/>
        </w:rPr>
        <w:t>l est son amour !</w:t>
      </w:r>
    </w:p>
    <w:p w14:paraId="2B6E2908" w14:textId="77777777" w:rsidR="00FB1584" w:rsidRPr="0095622B" w:rsidRDefault="00FB1584" w:rsidP="00B862E6">
      <w:pPr>
        <w:pStyle w:val="Oraison"/>
        <w:tabs>
          <w:tab w:val="left" w:pos="1701"/>
        </w:tabs>
        <w:ind w:left="2269" w:right="565" w:hanging="851"/>
        <w:rPr>
          <w:i/>
        </w:rPr>
      </w:pPr>
      <w:r w:rsidRPr="0095622B">
        <w:rPr>
          <w:i/>
        </w:rPr>
        <w:t>Antienne chantée par l’assemblée</w:t>
      </w:r>
    </w:p>
    <w:p w14:paraId="3C28DA38" w14:textId="77777777" w:rsidR="00CE263A" w:rsidRPr="00B905C1" w:rsidRDefault="00CE263A" w:rsidP="00262521">
      <w:pPr>
        <w:ind w:left="284"/>
      </w:pPr>
    </w:p>
    <w:p w14:paraId="06487DAC" w14:textId="6B723747"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CA321B">
        <w:rPr>
          <w:rFonts w:ascii="Arial" w:hAnsi="Arial" w:cs="Arial"/>
          <w:b/>
          <w:color w:val="E36C0A"/>
          <w:sz w:val="24"/>
          <w:szCs w:val="24"/>
        </w:rPr>
        <w:t xml:space="preserve"> </w:t>
      </w:r>
      <w:r w:rsidR="0009653B">
        <w:rPr>
          <w:rFonts w:ascii="Arial" w:hAnsi="Arial" w:cs="Arial"/>
          <w:b/>
          <w:color w:val="E36C0A"/>
          <w:sz w:val="24"/>
          <w:szCs w:val="24"/>
        </w:rPr>
        <w:t xml:space="preserve">Jn </w:t>
      </w:r>
      <w:r w:rsidR="00B862E6">
        <w:rPr>
          <w:rFonts w:ascii="Arial" w:hAnsi="Arial" w:cs="Arial"/>
          <w:b/>
          <w:color w:val="E36C0A"/>
          <w:sz w:val="24"/>
          <w:szCs w:val="24"/>
        </w:rPr>
        <w:t>3</w:t>
      </w:r>
      <w:r w:rsidR="001B3480">
        <w:rPr>
          <w:rFonts w:ascii="Arial" w:hAnsi="Arial" w:cs="Arial"/>
          <w:color w:val="E36C0A"/>
          <w:sz w:val="24"/>
          <w:szCs w:val="24"/>
        </w:rPr>
        <w:t xml:space="preserve">, </w:t>
      </w:r>
      <w:r w:rsidR="0009653B">
        <w:rPr>
          <w:rFonts w:ascii="Arial" w:hAnsi="Arial" w:cs="Arial"/>
          <w:color w:val="E36C0A"/>
          <w:sz w:val="24"/>
          <w:szCs w:val="24"/>
        </w:rPr>
        <w:t>1-</w:t>
      </w:r>
      <w:r w:rsidR="00B862E6">
        <w:rPr>
          <w:rFonts w:ascii="Arial" w:hAnsi="Arial" w:cs="Arial"/>
          <w:color w:val="E36C0A"/>
          <w:sz w:val="24"/>
          <w:szCs w:val="24"/>
        </w:rPr>
        <w:t>2</w:t>
      </w:r>
    </w:p>
    <w:p w14:paraId="2609F578" w14:textId="284727CE" w:rsidR="004B1A86" w:rsidRDefault="004643CE" w:rsidP="004B1A86">
      <w:pPr>
        <w:ind w:left="284"/>
        <w:rPr>
          <w:b/>
        </w:rPr>
      </w:pPr>
      <w:r w:rsidRPr="004643CE">
        <w:t>Monition (</w:t>
      </w:r>
      <w:r w:rsidRPr="004643CE">
        <w:rPr>
          <w:sz w:val="18"/>
        </w:rPr>
        <w:t>facultative</w:t>
      </w:r>
      <w:r w:rsidRPr="004643CE">
        <w:t xml:space="preserve">) : </w:t>
      </w:r>
      <w:r w:rsidR="00831CAC">
        <w:rPr>
          <w:b/>
        </w:rPr>
        <w:t xml:space="preserve">Nous sommes les </w:t>
      </w:r>
      <w:r w:rsidR="00831CAC" w:rsidRPr="00831CAC">
        <w:rPr>
          <w:b/>
        </w:rPr>
        <w:t>bien-aimés de Dieu, ses enfants. Cela nous est manifesté dès aujourd’hui, m</w:t>
      </w:r>
      <w:r w:rsidR="00831CAC">
        <w:rPr>
          <w:b/>
        </w:rPr>
        <w:t>ais plus encore lorsque nous « le verrons tel qu’</w:t>
      </w:r>
      <w:r w:rsidR="00CA321B">
        <w:rPr>
          <w:b/>
        </w:rPr>
        <w:t>i</w:t>
      </w:r>
      <w:r w:rsidR="00831CAC">
        <w:rPr>
          <w:b/>
        </w:rPr>
        <w:t>l est ».</w:t>
      </w:r>
    </w:p>
    <w:p w14:paraId="671AC918" w14:textId="77777777" w:rsidR="0081084D" w:rsidRDefault="0081084D" w:rsidP="004B1A86">
      <w:pPr>
        <w:ind w:left="284"/>
      </w:pPr>
    </w:p>
    <w:p w14:paraId="09A18905" w14:textId="77777777" w:rsidR="004B1A86" w:rsidRDefault="00831CAC" w:rsidP="00AB6A6D">
      <w:pPr>
        <w:ind w:left="284"/>
        <w:jc w:val="both"/>
      </w:pPr>
      <w:r>
        <w:t>Pour manifester la richesse de ce passage et sa « bonne nouvelle », le lecteur tentera par le ton de s</w:t>
      </w:r>
      <w:r w:rsidR="00AB6A6D">
        <w:t xml:space="preserve">a voix </w:t>
      </w:r>
      <w:r>
        <w:t>de</w:t>
      </w:r>
      <w:r w:rsidR="00AB6A6D">
        <w:t xml:space="preserve"> refléter l’émerveillement suscité par une telle annonce.</w:t>
      </w:r>
    </w:p>
    <w:p w14:paraId="15123C7E" w14:textId="77777777" w:rsidR="00B862E6" w:rsidRDefault="00B862E6" w:rsidP="004B1A86">
      <w:pPr>
        <w:ind w:left="284"/>
      </w:pPr>
    </w:p>
    <w:p w14:paraId="77A75FAC" w14:textId="36F76AAC"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 xml:space="preserve">Acclamation </w:t>
      </w:r>
      <w:r w:rsidR="00906294">
        <w:rPr>
          <w:rFonts w:ascii="Arial" w:hAnsi="Arial" w:cs="Arial"/>
          <w:color w:val="E36C0A"/>
          <w:sz w:val="24"/>
          <w:szCs w:val="24"/>
        </w:rPr>
        <w:t>de</w:t>
      </w:r>
      <w:r w:rsidRPr="003C69CA">
        <w:rPr>
          <w:rFonts w:ascii="Arial" w:hAnsi="Arial" w:cs="Arial"/>
          <w:color w:val="E36C0A"/>
          <w:sz w:val="24"/>
          <w:szCs w:val="24"/>
        </w:rPr>
        <w:t xml:space="preserve"> l’Évangile</w:t>
      </w:r>
    </w:p>
    <w:p w14:paraId="6B0E48A3" w14:textId="77777777" w:rsidR="00831CAC" w:rsidRDefault="00831CAC" w:rsidP="00831CAC">
      <w:pPr>
        <w:ind w:left="284"/>
        <w:jc w:val="both"/>
      </w:pPr>
      <w:r>
        <w:t>Comme au jour de Pâques, l’acclamation pourrait accompagner l’apport de l’</w:t>
      </w:r>
      <w:r w:rsidRPr="001C220D">
        <w:rPr>
          <w:caps/>
        </w:rPr>
        <w:t>é</w:t>
      </w:r>
      <w:r>
        <w:t>vangéliaire depuis l’autel. La procession peut s’organiser avec des lumières, de l’encens…</w:t>
      </w:r>
    </w:p>
    <w:p w14:paraId="1E05787F" w14:textId="77777777" w:rsidR="00831CAC" w:rsidRDefault="00831CAC" w:rsidP="00831CAC">
      <w:pPr>
        <w:ind w:left="284"/>
        <w:jc w:val="both"/>
      </w:pPr>
    </w:p>
    <w:p w14:paraId="52EC6D89" w14:textId="77777777" w:rsidR="00831CAC" w:rsidRPr="009344BA" w:rsidRDefault="00831CAC" w:rsidP="00831CAC">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t>pendant la Veillée pascale, par exemple :</w:t>
      </w:r>
    </w:p>
    <w:p w14:paraId="533312F6" w14:textId="77777777" w:rsidR="00831CAC" w:rsidRPr="009344BA" w:rsidRDefault="00831CAC" w:rsidP="00831CAC">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(ant. 2)</w:t>
      </w:r>
    </w:p>
    <w:p w14:paraId="51A8EBD3" w14:textId="77777777" w:rsidR="00831CAC" w:rsidRPr="001B5678" w:rsidRDefault="00831CAC" w:rsidP="00831CAC">
      <w:pPr>
        <w:pStyle w:val="PourBrigitte"/>
        <w:ind w:left="567"/>
        <w:rPr>
          <w:b/>
          <w:color w:val="auto"/>
          <w:sz w:val="24"/>
        </w:rPr>
      </w:pPr>
      <w:r w:rsidRPr="001B5678">
        <w:rPr>
          <w:b/>
          <w:color w:val="auto"/>
          <w:sz w:val="24"/>
        </w:rPr>
        <w:t>Alléluia ! Alléluia ! Alléluia !</w:t>
      </w:r>
    </w:p>
    <w:p w14:paraId="586BD28C" w14:textId="6B78092A" w:rsidR="00C06103" w:rsidRPr="001B5678" w:rsidRDefault="00AB6A6D" w:rsidP="00AB6A6D">
      <w:pPr>
        <w:pStyle w:val="PourBrigitte"/>
        <w:spacing w:before="0" w:after="0"/>
        <w:ind w:left="567"/>
        <w:rPr>
          <w:color w:val="auto"/>
          <w:sz w:val="24"/>
        </w:rPr>
      </w:pPr>
      <w:r w:rsidRPr="001B5678">
        <w:rPr>
          <w:color w:val="auto"/>
          <w:sz w:val="24"/>
        </w:rPr>
        <w:t xml:space="preserve">Je suis le bon Pasteur, dit le Seigneur ; </w:t>
      </w:r>
      <w:r w:rsidRPr="001B5678">
        <w:rPr>
          <w:color w:val="auto"/>
          <w:sz w:val="24"/>
        </w:rPr>
        <w:br/>
        <w:t>je connais mes brebis et mes brebis me connaissent</w:t>
      </w:r>
      <w:r w:rsidR="0081084D" w:rsidRPr="001B5678">
        <w:rPr>
          <w:color w:val="auto"/>
          <w:sz w:val="24"/>
        </w:rPr>
        <w:t>.</w:t>
      </w:r>
    </w:p>
    <w:p w14:paraId="3B7916FB" w14:textId="77777777" w:rsidR="007D0933" w:rsidRDefault="007D0933" w:rsidP="00F6075F">
      <w:pPr>
        <w:pBdr>
          <w:bottom w:val="single" w:sz="4" w:space="1" w:color="auto"/>
        </w:pBdr>
        <w:ind w:left="284"/>
        <w:rPr>
          <w:rFonts w:ascii="Arial" w:hAnsi="Arial" w:cs="Arial"/>
          <w:color w:val="E36C0A"/>
          <w:sz w:val="24"/>
          <w:szCs w:val="24"/>
        </w:rPr>
      </w:pPr>
    </w:p>
    <w:p w14:paraId="2F737805"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r w:rsidR="006E7A10">
        <w:rPr>
          <w:rFonts w:ascii="Arial" w:hAnsi="Arial" w:cs="Arial"/>
          <w:b/>
          <w:color w:val="E36C0A"/>
          <w:sz w:val="24"/>
          <w:szCs w:val="24"/>
        </w:rPr>
        <w:t>Jn 10</w:t>
      </w:r>
      <w:r w:rsidR="00252F26" w:rsidRPr="0095622B">
        <w:rPr>
          <w:rFonts w:ascii="Arial" w:hAnsi="Arial" w:cs="Arial"/>
          <w:color w:val="E36C0A"/>
          <w:sz w:val="24"/>
          <w:szCs w:val="24"/>
        </w:rPr>
        <w:t xml:space="preserve">, </w:t>
      </w:r>
      <w:r w:rsidR="006E7A10">
        <w:rPr>
          <w:rFonts w:ascii="Arial" w:hAnsi="Arial" w:cs="Arial"/>
          <w:color w:val="E36C0A"/>
          <w:sz w:val="24"/>
          <w:szCs w:val="24"/>
        </w:rPr>
        <w:t>11-18</w:t>
      </w:r>
    </w:p>
    <w:p w14:paraId="7BD033AD" w14:textId="77777777" w:rsidR="00A43852" w:rsidRDefault="00A43852" w:rsidP="00A43852">
      <w:pPr>
        <w:ind w:left="567"/>
        <w:jc w:val="both"/>
      </w:pPr>
    </w:p>
    <w:p w14:paraId="7D5B6835"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36B9BCE7" w14:textId="77777777" w:rsidR="009F60F8" w:rsidRPr="00AB2A75" w:rsidRDefault="009F60F8" w:rsidP="00660D76">
      <w:pPr>
        <w:ind w:left="284"/>
        <w:jc w:val="both"/>
      </w:pPr>
    </w:p>
    <w:p w14:paraId="0E90C94E"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63877194" w14:textId="77777777" w:rsidR="00AF4D98" w:rsidRPr="004A6F88" w:rsidRDefault="00CC29B5" w:rsidP="007B68E5">
      <w:pPr>
        <w:pStyle w:val="Textepuces"/>
        <w:ind w:left="284" w:firstLine="0"/>
      </w:pPr>
      <w:r w:rsidRPr="004A6F88">
        <w:t>En raison des délais de rédaction, d’impression et d’acheminement des Fiches, notre proposition ne peut tenir compte de l’actualité. Aussi nous insistons pour que l'équipe liturgique s’approprie les intentions ci-dessous et les formule à sa manière.</w:t>
      </w:r>
    </w:p>
    <w:p w14:paraId="5E1D161A" w14:textId="77777777" w:rsidR="004A6F88" w:rsidRPr="004A6F88" w:rsidRDefault="004A6F88" w:rsidP="004A6F88">
      <w:pPr>
        <w:pStyle w:val="Textepuces"/>
        <w:tabs>
          <w:tab w:val="left" w:pos="567"/>
        </w:tabs>
        <w:ind w:left="567" w:hanging="283"/>
      </w:pPr>
    </w:p>
    <w:p w14:paraId="1CE5CD65" w14:textId="77777777" w:rsidR="004A6F88" w:rsidRPr="00EF0664" w:rsidRDefault="004A6F88" w:rsidP="004A6F88">
      <w:pPr>
        <w:pStyle w:val="Textepuces"/>
        <w:numPr>
          <w:ilvl w:val="0"/>
          <w:numId w:val="7"/>
        </w:numPr>
        <w:tabs>
          <w:tab w:val="left" w:pos="567"/>
        </w:tabs>
        <w:ind w:left="567" w:hanging="283"/>
      </w:pPr>
      <w:r w:rsidRPr="00EF0664">
        <w:rPr>
          <w:b/>
        </w:rPr>
        <w:t>Invitation</w:t>
      </w:r>
    </w:p>
    <w:p w14:paraId="37056F63" w14:textId="77777777" w:rsidR="004A6F88" w:rsidRDefault="004A3304" w:rsidP="004A3304">
      <w:pPr>
        <w:ind w:left="1418"/>
        <w:rPr>
          <w:i/>
        </w:rPr>
      </w:pPr>
      <w:r w:rsidRPr="004A3304">
        <w:rPr>
          <w:i/>
        </w:rPr>
        <w:t xml:space="preserve">Il n’y a de salut qu’en Jésus, proclamait l’apôtre Pierre. </w:t>
      </w:r>
      <w:r>
        <w:rPr>
          <w:i/>
        </w:rPr>
        <w:br/>
      </w:r>
      <w:r w:rsidRPr="004A3304">
        <w:rPr>
          <w:i/>
        </w:rPr>
        <w:t>Cette parole nous met en confiance et nous encourage à présenter nos prières au Fils de Dieu.</w:t>
      </w:r>
    </w:p>
    <w:p w14:paraId="668EFEAE" w14:textId="77777777" w:rsidR="004A3304" w:rsidRDefault="004A3304" w:rsidP="004B1374"/>
    <w:p w14:paraId="16CD51A0" w14:textId="37985215" w:rsidR="004A6F88" w:rsidRPr="004A6F88" w:rsidRDefault="004A6F88" w:rsidP="004A6F88">
      <w:pPr>
        <w:pStyle w:val="Textepuces"/>
        <w:numPr>
          <w:ilvl w:val="0"/>
          <w:numId w:val="7"/>
        </w:numPr>
        <w:tabs>
          <w:tab w:val="left" w:pos="567"/>
        </w:tabs>
        <w:ind w:left="567" w:hanging="283"/>
        <w:rPr>
          <w:rFonts w:eastAsia="SimSun"/>
          <w:kern w:val="3"/>
          <w:lang w:eastAsia="zh-CN" w:bidi="hi-IN"/>
        </w:rPr>
      </w:pPr>
      <w:r w:rsidRPr="004A3304">
        <w:rPr>
          <w:rFonts w:eastAsia="SimSun"/>
          <w:b/>
          <w:kern w:val="3"/>
          <w:lang w:eastAsia="zh-CN" w:bidi="hi-IN"/>
        </w:rPr>
        <w:t xml:space="preserve">Refrain : </w:t>
      </w:r>
      <w:r w:rsidR="002C11CA">
        <w:rPr>
          <w:rFonts w:eastAsia="SimSun"/>
          <w:b/>
          <w:kern w:val="3"/>
          <w:lang w:eastAsia="zh-CN" w:bidi="hi-IN"/>
        </w:rPr>
        <w:t>Ô</w:t>
      </w:r>
      <w:r w:rsidRPr="004A3304">
        <w:rPr>
          <w:rFonts w:eastAsia="SimSun"/>
          <w:b/>
          <w:kern w:val="3"/>
          <w:lang w:eastAsia="zh-CN" w:bidi="hi-IN"/>
        </w:rPr>
        <w:t xml:space="preserve"> Christ ressuscité, exauce</w:t>
      </w:r>
      <w:r w:rsidRPr="004A6F88">
        <w:rPr>
          <w:rFonts w:eastAsia="SimSun"/>
          <w:b/>
          <w:kern w:val="3"/>
          <w:lang w:eastAsia="zh-CN" w:bidi="hi-IN"/>
        </w:rPr>
        <w:t xml:space="preserve">-nous </w:t>
      </w:r>
      <w:r>
        <w:rPr>
          <w:rFonts w:eastAsia="SimSun"/>
          <w:kern w:val="3"/>
          <w:lang w:eastAsia="zh-CN" w:bidi="hi-IN"/>
        </w:rPr>
        <w:tab/>
      </w:r>
      <w:r>
        <w:rPr>
          <w:rFonts w:eastAsia="SimSun"/>
          <w:kern w:val="3"/>
          <w:lang w:eastAsia="zh-CN" w:bidi="hi-IN"/>
        </w:rPr>
        <w:tab/>
      </w:r>
      <w:r>
        <w:rPr>
          <w:rFonts w:eastAsia="SimSun"/>
          <w:kern w:val="3"/>
          <w:lang w:eastAsia="zh-CN" w:bidi="hi-IN"/>
        </w:rPr>
        <w:tab/>
        <w:t>Mna 35.32</w:t>
      </w:r>
    </w:p>
    <w:p w14:paraId="5DC116A1" w14:textId="77777777" w:rsidR="004A6F88" w:rsidRPr="005B7D28" w:rsidRDefault="004A6F88" w:rsidP="004A6F88">
      <w:pPr>
        <w:widowControl w:val="0"/>
        <w:suppressAutoHyphens/>
        <w:autoSpaceDN w:val="0"/>
        <w:textAlignment w:val="baseline"/>
        <w:rPr>
          <w:rFonts w:eastAsia="SimSun"/>
          <w:kern w:val="3"/>
          <w:lang w:eastAsia="zh-CN" w:bidi="hi-IN"/>
        </w:rPr>
      </w:pPr>
    </w:p>
    <w:p w14:paraId="538DFE78" w14:textId="77777777" w:rsidR="004A6F88" w:rsidRPr="00EF0664" w:rsidRDefault="004A6F88" w:rsidP="004A6F88">
      <w:pPr>
        <w:pStyle w:val="Textepuces"/>
        <w:numPr>
          <w:ilvl w:val="0"/>
          <w:numId w:val="7"/>
        </w:numPr>
        <w:tabs>
          <w:tab w:val="left" w:pos="567"/>
        </w:tabs>
        <w:ind w:left="567" w:hanging="283"/>
        <w:rPr>
          <w:b/>
        </w:rPr>
      </w:pPr>
      <w:r>
        <w:rPr>
          <w:b/>
        </w:rPr>
        <w:t>Pistes pour les i</w:t>
      </w:r>
      <w:r w:rsidRPr="00EF0664">
        <w:rPr>
          <w:b/>
        </w:rPr>
        <w:t>ntentions</w:t>
      </w:r>
    </w:p>
    <w:p w14:paraId="09683596" w14:textId="77777777" w:rsidR="004A6F88" w:rsidRPr="00DB34A7" w:rsidRDefault="004A6F88" w:rsidP="004B1374"/>
    <w:p w14:paraId="7DDC75DC" w14:textId="77777777" w:rsidR="004B1374" w:rsidRDefault="004B1374" w:rsidP="00210904">
      <w:pPr>
        <w:ind w:left="567"/>
      </w:pPr>
      <w:r w:rsidRPr="00DB34A7">
        <w:t xml:space="preserve">Confions au Christ, le bon Pasteur, nos frères et sœurs qui assurent les nombreux services </w:t>
      </w:r>
      <w:r w:rsidR="00210904">
        <w:br/>
      </w:r>
      <w:r w:rsidRPr="00DB34A7">
        <w:t xml:space="preserve">et ministères pastoraux de nos communautés, prêtres, diacres, missionnaires, catéchistes, </w:t>
      </w:r>
      <w:r w:rsidR="00210904">
        <w:br/>
      </w:r>
      <w:r w:rsidRPr="00DB34A7">
        <w:t>et tant d’autres fonctions ; pour eux tous</w:t>
      </w:r>
      <w:r w:rsidR="00210904">
        <w:t>,</w:t>
      </w:r>
      <w:r w:rsidRPr="00DB34A7">
        <w:t xml:space="preserve"> prions le Seigneur.</w:t>
      </w:r>
    </w:p>
    <w:p w14:paraId="0DA265DF" w14:textId="77777777" w:rsidR="00210904" w:rsidRPr="00DB34A7" w:rsidRDefault="00210904" w:rsidP="00210904">
      <w:pPr>
        <w:ind w:left="567"/>
      </w:pPr>
    </w:p>
    <w:p w14:paraId="2A2AD3AF" w14:textId="2F1212F9" w:rsidR="004B1374" w:rsidRDefault="004B1374" w:rsidP="00210904">
      <w:pPr>
        <w:ind w:left="567"/>
      </w:pPr>
      <w:r w:rsidRPr="00DB34A7">
        <w:t xml:space="preserve">Comme Jésus a établi Pierre et les disciples comme pasteurs de ses communautés, </w:t>
      </w:r>
      <w:r w:rsidR="00210904">
        <w:br/>
      </w:r>
      <w:r w:rsidRPr="00DB34A7">
        <w:t xml:space="preserve">confions à Dieu les responsables actuels chargés d’appeler aux ministères indispensables à nos communautés ; </w:t>
      </w:r>
      <w:r w:rsidR="00210904">
        <w:br/>
      </w:r>
      <w:r w:rsidRPr="00DB34A7">
        <w:t>pour eux tous</w:t>
      </w:r>
      <w:r w:rsidR="00A12398">
        <w:t>,</w:t>
      </w:r>
      <w:r w:rsidRPr="00DB34A7">
        <w:t xml:space="preserve"> prions le Seigneur.</w:t>
      </w:r>
    </w:p>
    <w:p w14:paraId="4807B8D7" w14:textId="77777777" w:rsidR="00210904" w:rsidRPr="00DB34A7" w:rsidRDefault="00210904" w:rsidP="00210904">
      <w:pPr>
        <w:ind w:left="567"/>
      </w:pPr>
    </w:p>
    <w:p w14:paraId="6B4AE8E5" w14:textId="77777777" w:rsidR="004B1374" w:rsidRDefault="004B1374" w:rsidP="00210904">
      <w:pPr>
        <w:ind w:left="567"/>
      </w:pPr>
      <w:r w:rsidRPr="00DB34A7">
        <w:t xml:space="preserve">Pour le troupeau du Christ encore dispersé, pour nos frères et sœurs qui s’en sont éloignés </w:t>
      </w:r>
      <w:r w:rsidR="00210904">
        <w:br/>
      </w:r>
      <w:r w:rsidRPr="00DB34A7">
        <w:t>ou qui sont découragés et perdus, pour les communautés blessées par les divisions et les conflits, prions le Seigneur.</w:t>
      </w:r>
    </w:p>
    <w:p w14:paraId="33D57C66" w14:textId="77777777" w:rsidR="00210904" w:rsidRPr="00DB34A7" w:rsidRDefault="00210904" w:rsidP="00210904">
      <w:pPr>
        <w:ind w:left="567"/>
      </w:pPr>
    </w:p>
    <w:p w14:paraId="20121B6A" w14:textId="77777777" w:rsidR="004B1374" w:rsidRDefault="004B1374" w:rsidP="00210904">
      <w:pPr>
        <w:ind w:left="567"/>
      </w:pPr>
      <w:r w:rsidRPr="00DB34A7">
        <w:t xml:space="preserve">Pour nos communautés et nos assemblées, </w:t>
      </w:r>
      <w:r w:rsidR="00210904">
        <w:br/>
      </w:r>
      <w:r w:rsidRPr="00DB34A7">
        <w:t xml:space="preserve">pour que le Christ, comme bon Pasteur, nous garde toujours attentifs à sa voix, </w:t>
      </w:r>
      <w:r w:rsidR="00210904">
        <w:br/>
      </w:r>
      <w:r w:rsidRPr="00DB34A7">
        <w:t>que nous sachions reconnaître sa présence pour nous laisser guider par lui, prions le Seigneur.</w:t>
      </w:r>
    </w:p>
    <w:p w14:paraId="71B27A7C" w14:textId="77777777" w:rsidR="00210904" w:rsidRPr="00DB34A7" w:rsidRDefault="00210904" w:rsidP="00210904">
      <w:pPr>
        <w:ind w:left="567"/>
      </w:pPr>
    </w:p>
    <w:p w14:paraId="6711E41A" w14:textId="77777777" w:rsidR="004B1374" w:rsidRPr="00DB34A7" w:rsidRDefault="004B1374" w:rsidP="004A6F88">
      <w:pPr>
        <w:pStyle w:val="Textepuces"/>
        <w:numPr>
          <w:ilvl w:val="0"/>
          <w:numId w:val="7"/>
        </w:numPr>
        <w:tabs>
          <w:tab w:val="left" w:pos="567"/>
        </w:tabs>
        <w:ind w:left="567" w:hanging="283"/>
        <w:rPr>
          <w:b/>
        </w:rPr>
      </w:pPr>
      <w:r w:rsidRPr="00DB34A7">
        <w:rPr>
          <w:b/>
        </w:rPr>
        <w:lastRenderedPageBreak/>
        <w:t>Conclusion</w:t>
      </w:r>
    </w:p>
    <w:p w14:paraId="3468996E" w14:textId="77777777" w:rsidR="004B1374" w:rsidRPr="00210904" w:rsidRDefault="004B1374" w:rsidP="00210904">
      <w:pPr>
        <w:ind w:left="1418"/>
        <w:rPr>
          <w:b/>
        </w:rPr>
      </w:pPr>
      <w:r w:rsidRPr="00DB34A7">
        <w:rPr>
          <w:b/>
        </w:rPr>
        <w:t xml:space="preserve">Dieu notre Père, nous te bénissons pour l’immense attention que tu nous portes </w:t>
      </w:r>
      <w:r w:rsidR="00210904">
        <w:rPr>
          <w:b/>
        </w:rPr>
        <w:br/>
      </w:r>
      <w:r w:rsidRPr="00DB34A7">
        <w:rPr>
          <w:b/>
        </w:rPr>
        <w:t xml:space="preserve">et nous te prions encore : ouvre nos yeux, nos oreilles, nos cœurs, nos esprits à ta connaissance, </w:t>
      </w:r>
      <w:r w:rsidR="00210904">
        <w:rPr>
          <w:b/>
        </w:rPr>
        <w:br/>
      </w:r>
      <w:r w:rsidRPr="00DB34A7">
        <w:rPr>
          <w:b/>
        </w:rPr>
        <w:t>par Jésus, notre bon Pasteur, notre vrai berger. Gloire à toi pour les siècles.</w:t>
      </w:r>
    </w:p>
    <w:p w14:paraId="2BD2DE97" w14:textId="77777777" w:rsidR="000A24BB" w:rsidRPr="001C5BF9" w:rsidRDefault="00FC1537" w:rsidP="001B46AA">
      <w:pPr>
        <w:pStyle w:val="Titre2"/>
        <w:spacing w:before="400"/>
        <w:rPr>
          <w:b/>
          <w:smallCaps/>
          <w:color w:val="E36C0A"/>
        </w:rPr>
      </w:pPr>
      <w:r>
        <w:rPr>
          <w:b/>
          <w:smallCaps/>
          <w:color w:val="E36C0A"/>
        </w:rPr>
        <w:t>L</w:t>
      </w:r>
      <w:r w:rsidR="000A24BB" w:rsidRPr="001C5BF9">
        <w:rPr>
          <w:b/>
          <w:smallCaps/>
          <w:color w:val="E36C0A"/>
        </w:rPr>
        <w:t>iturgie de l’Eucharistie</w:t>
      </w:r>
    </w:p>
    <w:p w14:paraId="53B20139" w14:textId="77777777" w:rsidR="00BC5AA8" w:rsidRPr="001C5BF9" w:rsidRDefault="00BC5AA8" w:rsidP="006A44F3">
      <w:pPr>
        <w:pStyle w:val="Textepuces"/>
        <w:ind w:left="0" w:firstLine="0"/>
        <w:rPr>
          <w:i/>
          <w:color w:val="E36C0A"/>
        </w:rPr>
      </w:pPr>
    </w:p>
    <w:p w14:paraId="6EE5D4A6"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021BE88F" w14:textId="77777777" w:rsidR="00B22429" w:rsidRDefault="005F5A0C" w:rsidP="009F60F8">
      <w:pPr>
        <w:pStyle w:val="Textepuces"/>
        <w:numPr>
          <w:ilvl w:val="0"/>
          <w:numId w:val="3"/>
        </w:numPr>
        <w:ind w:left="567" w:hanging="284"/>
      </w:pPr>
      <w:r w:rsidRPr="00B22429">
        <w:rPr>
          <w:b/>
          <w:smallCaps/>
        </w:rPr>
        <w:t>Procession des offrandes</w:t>
      </w:r>
      <w:r w:rsidRPr="00B22429">
        <w:rPr>
          <w:b/>
        </w:rPr>
        <w:t xml:space="preserve"> </w:t>
      </w:r>
      <w:r w:rsidRPr="00B22429">
        <w:t>–</w:t>
      </w:r>
      <w:r w:rsidR="009F60F8">
        <w:t xml:space="preserve"> En ce dimanche de prière pour les vocations, l</w:t>
      </w:r>
      <w:r w:rsidR="00CF41D6">
        <w:t xml:space="preserve">es offrandes </w:t>
      </w:r>
      <w:r w:rsidR="009F60F8">
        <w:t>pourraient être</w:t>
      </w:r>
      <w:r w:rsidR="00CF41D6">
        <w:t xml:space="preserve"> apportées par des personnes représentatives de la communauté</w:t>
      </w:r>
      <w:r w:rsidR="00E32A92">
        <w:t xml:space="preserve"> et de toutes les vocations.</w:t>
      </w:r>
      <w:r w:rsidR="009F60F8">
        <w:t xml:space="preserve"> </w:t>
      </w:r>
      <w:r w:rsidR="00CF41D6">
        <w:t>La procession doit être digne. Elle sera accompagnée par un chant ou un morceau de musique</w:t>
      </w:r>
      <w:r w:rsidR="00F002D1">
        <w:t>. Nous vous proposons</w:t>
      </w:r>
      <w:r w:rsidR="00E32A92">
        <w:t> :</w:t>
      </w:r>
    </w:p>
    <w:p w14:paraId="03B559FE" w14:textId="77777777" w:rsidR="00CF41D6" w:rsidRDefault="009F60F8" w:rsidP="00E32A92">
      <w:pPr>
        <w:pStyle w:val="Textepuces"/>
        <w:spacing w:before="100" w:after="100"/>
        <w:ind w:left="0" w:firstLine="0"/>
        <w:jc w:val="center"/>
      </w:pPr>
      <w:r w:rsidRPr="009F60F8">
        <w:rPr>
          <w:b/>
          <w:color w:val="ED7D31" w:themeColor="accent2"/>
        </w:rPr>
        <w:t>Y</w:t>
      </w:r>
      <w:r>
        <w:rPr>
          <w:b/>
          <w:color w:val="ED7D31" w:themeColor="accent2"/>
        </w:rPr>
        <w:t xml:space="preserve"> </w:t>
      </w:r>
      <w:r w:rsidRPr="009F60F8">
        <w:rPr>
          <w:b/>
          <w:color w:val="ED7D31" w:themeColor="accent2"/>
        </w:rPr>
        <w:t>243-1</w:t>
      </w:r>
      <w:r>
        <w:rPr>
          <w:b/>
          <w:color w:val="ED7D31" w:themeColor="accent2"/>
        </w:rPr>
        <w:t xml:space="preserve"> </w:t>
      </w:r>
      <w:r w:rsidRPr="009F60F8">
        <w:rPr>
          <w:b/>
          <w:color w:val="ED7D31" w:themeColor="accent2"/>
        </w:rPr>
        <w:t>/</w:t>
      </w:r>
      <w:r w:rsidR="00E32A92" w:rsidRPr="009F60F8">
        <w:rPr>
          <w:color w:val="ED7D31" w:themeColor="accent2"/>
        </w:rPr>
        <w:t xml:space="preserve"> </w:t>
      </w:r>
      <w:r w:rsidRPr="009F60F8">
        <w:rPr>
          <w:b/>
          <w:color w:val="ED7D31" w:themeColor="accent2"/>
        </w:rPr>
        <w:t>C 243-1</w:t>
      </w:r>
      <w:r w:rsidR="00E32A92">
        <w:t xml:space="preserve">- </w:t>
      </w:r>
      <w:r w:rsidRPr="009F60F8">
        <w:rPr>
          <w:b/>
        </w:rPr>
        <w:t>Tenons en éveil la mémoire du Seigneur</w:t>
      </w:r>
      <w:r w:rsidR="00E32A92" w:rsidRPr="009F60F8">
        <w:rPr>
          <w:b/>
        </w:rPr>
        <w:t xml:space="preserve"> </w:t>
      </w:r>
      <w:r>
        <w:t>- Signes Musiques n°33 et 148</w:t>
      </w:r>
    </w:p>
    <w:p w14:paraId="3AC3ADF9" w14:textId="723B80B2" w:rsidR="00CF41D6" w:rsidRDefault="00CF41D6" w:rsidP="001B5678">
      <w:pPr>
        <w:pStyle w:val="Textepuces"/>
        <w:shd w:val="clear" w:color="auto" w:fill="FFF2CC" w:themeFill="accent4" w:themeFillTint="33"/>
        <w:ind w:left="567" w:firstLine="0"/>
      </w:pPr>
      <w:r>
        <w:t>« </w:t>
      </w:r>
      <w:r w:rsidRPr="00CF41D6">
        <w:rPr>
          <w:i/>
        </w:rPr>
        <w:t>Le prêtre peut encenser les dons placés sur l</w:t>
      </w:r>
      <w:r w:rsidR="005F63C4">
        <w:rPr>
          <w:i/>
        </w:rPr>
        <w:t>’</w:t>
      </w:r>
      <w:r w:rsidRPr="00CF41D6">
        <w:rPr>
          <w:i/>
        </w:rPr>
        <w:t>autel, puis la croix et l</w:t>
      </w:r>
      <w:r w:rsidR="005F63C4">
        <w:rPr>
          <w:i/>
        </w:rPr>
        <w:t>’</w:t>
      </w:r>
      <w:r w:rsidRPr="00CF41D6">
        <w:rPr>
          <w:i/>
        </w:rPr>
        <w:t>autel lui-même, pour signifier que l’oblation de l</w:t>
      </w:r>
      <w:r w:rsidR="005F63C4">
        <w:rPr>
          <w:i/>
        </w:rPr>
        <w:t>’</w:t>
      </w:r>
      <w:r w:rsidRPr="00CF41D6">
        <w:rPr>
          <w:i/>
        </w:rPr>
        <w:t>Église et sa prière montent comme l</w:t>
      </w:r>
      <w:r w:rsidR="005F63C4">
        <w:rPr>
          <w:i/>
        </w:rPr>
        <w:t>’</w:t>
      </w:r>
      <w:r w:rsidRPr="00CF41D6">
        <w:rPr>
          <w:i/>
        </w:rPr>
        <w:t>encens devant la face de Dieu. Puis, le diacre ou un autre ministre encense le prêtre, à cause de son ministère sacré, et le peuple, en raison de sa dignité baptismale.</w:t>
      </w:r>
      <w:r>
        <w:t> » PGMR n°75</w:t>
      </w:r>
    </w:p>
    <w:p w14:paraId="7FF6053E" w14:textId="77777777" w:rsidR="00CF41D6" w:rsidRPr="00B22429" w:rsidRDefault="00CF41D6" w:rsidP="00CF41D6">
      <w:pPr>
        <w:pStyle w:val="Textepuces"/>
        <w:ind w:left="720" w:firstLine="0"/>
      </w:pPr>
    </w:p>
    <w:p w14:paraId="1C3408EC" w14:textId="77777777" w:rsidR="005F5A0C" w:rsidRPr="00B22429" w:rsidRDefault="005F5A0C" w:rsidP="00027996">
      <w:pPr>
        <w:pStyle w:val="Textepuces"/>
        <w:numPr>
          <w:ilvl w:val="0"/>
          <w:numId w:val="3"/>
        </w:numPr>
        <w:ind w:left="567" w:hanging="284"/>
      </w:pPr>
      <w:r w:rsidRPr="00B22429">
        <w:rPr>
          <w:b/>
          <w:smallCaps/>
        </w:rPr>
        <w:t>quête</w:t>
      </w:r>
      <w:r w:rsidRPr="00B22429">
        <w:t xml:space="preserve"> </w:t>
      </w:r>
      <w:r w:rsidR="009F60F8">
        <w:t>- Le produit sera apporté en procession, e</w:t>
      </w:r>
      <w:r w:rsidRPr="00B22429">
        <w:t xml:space="preserve">t déposé non loin de l’autel. </w:t>
      </w:r>
      <w:r w:rsidR="00CF41D6">
        <w:t>Les paniers</w:t>
      </w:r>
      <w:r w:rsidR="00CF41D6" w:rsidRPr="00FE7A32">
        <w:t xml:space="preserve"> doivent trouver une place digne</w:t>
      </w:r>
      <w:r w:rsidR="00CF41D6">
        <w:t>. Mais ils</w:t>
      </w:r>
      <w:r w:rsidR="00CF41D6" w:rsidRPr="00FE7A32">
        <w:t xml:space="preserve"> ne s</w:t>
      </w:r>
      <w:r w:rsidR="00CF41D6">
        <w:t>er</w:t>
      </w:r>
      <w:r w:rsidR="00CF41D6" w:rsidRPr="00FE7A32">
        <w:t>ont pas mis sur l’autel</w:t>
      </w:r>
      <w:r w:rsidR="00CF41D6">
        <w:t>,</w:t>
      </w:r>
      <w:r w:rsidR="00CF41D6" w:rsidRPr="00FE7A32">
        <w:t xml:space="preserve"> </w:t>
      </w:r>
      <w:r w:rsidR="00CF41D6">
        <w:t>ni posés</w:t>
      </w:r>
      <w:r w:rsidR="00CF41D6" w:rsidRPr="00FE7A32">
        <w:t xml:space="preserve"> par terre</w:t>
      </w:r>
      <w:r w:rsidR="00CF41D6">
        <w:t>…</w:t>
      </w:r>
    </w:p>
    <w:p w14:paraId="134700B5" w14:textId="77777777" w:rsidR="00EC7F96" w:rsidRPr="006E4D59" w:rsidRDefault="00EC7F96" w:rsidP="00EC7F96">
      <w:pPr>
        <w:pStyle w:val="Textepuces"/>
        <w:ind w:left="567" w:firstLine="0"/>
      </w:pPr>
    </w:p>
    <w:p w14:paraId="25F2D15C" w14:textId="77777777" w:rsidR="00BC5AA8" w:rsidRPr="00085763" w:rsidRDefault="00BC5AA8" w:rsidP="00027996">
      <w:pPr>
        <w:pStyle w:val="Textepuces"/>
        <w:numPr>
          <w:ilvl w:val="0"/>
          <w:numId w:val="3"/>
        </w:numPr>
        <w:ind w:left="567" w:hanging="284"/>
        <w:rPr>
          <w:color w:val="5F497A"/>
        </w:rPr>
      </w:pPr>
      <w:r w:rsidRPr="00085763">
        <w:rPr>
          <w:b/>
          <w:bCs/>
          <w:smallCaps/>
        </w:rPr>
        <w:t>Prière sur les offrandes</w:t>
      </w:r>
    </w:p>
    <w:p w14:paraId="05638185" w14:textId="77777777" w:rsidR="001B5678" w:rsidRDefault="001B5678" w:rsidP="00AB6A6D">
      <w:pPr>
        <w:snapToGrid w:val="0"/>
        <w:ind w:left="1985" w:hanging="284"/>
        <w:jc w:val="both"/>
        <w:rPr>
          <w:i/>
          <w:iCs/>
        </w:rPr>
      </w:pPr>
    </w:p>
    <w:p w14:paraId="541E9EAF" w14:textId="216A4847" w:rsidR="00AB6A6D" w:rsidRPr="000F3BA2" w:rsidRDefault="00AB6A6D" w:rsidP="00AB6A6D">
      <w:pPr>
        <w:snapToGrid w:val="0"/>
        <w:ind w:left="1985" w:hanging="284"/>
        <w:jc w:val="both"/>
        <w:rPr>
          <w:iCs/>
        </w:rPr>
      </w:pPr>
      <w:r w:rsidRPr="00085763">
        <w:rPr>
          <w:i/>
          <w:iCs/>
        </w:rPr>
        <w:t xml:space="preserve">Celle de la </w:t>
      </w:r>
      <w:r w:rsidR="000A0A99">
        <w:rPr>
          <w:i/>
          <w:iCs/>
        </w:rPr>
        <w:t>m</w:t>
      </w:r>
      <w:r w:rsidRPr="00085763">
        <w:rPr>
          <w:i/>
          <w:iCs/>
        </w:rPr>
        <w:t>esse du jour</w:t>
      </w:r>
      <w:r w:rsidRPr="00085763">
        <w:rPr>
          <w:iCs/>
        </w:rPr>
        <w:t xml:space="preserve"> (</w:t>
      </w:r>
      <w:r w:rsidRPr="00085763">
        <w:rPr>
          <w:iCs/>
          <w:sz w:val="18"/>
        </w:rPr>
        <w:t xml:space="preserve">Missel, </w:t>
      </w:r>
      <w:r w:rsidRPr="0055795C">
        <w:rPr>
          <w:iCs/>
          <w:sz w:val="18"/>
        </w:rPr>
        <w:t xml:space="preserve">p. </w:t>
      </w:r>
      <w:r>
        <w:rPr>
          <w:iCs/>
          <w:sz w:val="18"/>
        </w:rPr>
        <w:t>287</w:t>
      </w:r>
      <w:r w:rsidRPr="000F3BA2">
        <w:rPr>
          <w:iCs/>
        </w:rPr>
        <w:t>)</w:t>
      </w:r>
    </w:p>
    <w:p w14:paraId="35BA76A4" w14:textId="77777777" w:rsidR="00AB6A6D" w:rsidRPr="000F3BA2" w:rsidRDefault="00AB6A6D" w:rsidP="00AB6A6D">
      <w:pPr>
        <w:pStyle w:val="Oraison"/>
        <w:ind w:right="33"/>
        <w:rPr>
          <w:b/>
        </w:rPr>
      </w:pPr>
    </w:p>
    <w:p w14:paraId="4D664DF7" w14:textId="77777777" w:rsidR="00AB6A6D" w:rsidRPr="002C0CAF" w:rsidRDefault="00AB6A6D" w:rsidP="002C0CAF">
      <w:pPr>
        <w:pStyle w:val="Oraison"/>
        <w:ind w:left="1701" w:right="33" w:firstLine="0"/>
        <w:rPr>
          <w:b/>
        </w:rPr>
      </w:pPr>
      <w:r w:rsidRPr="002C0CAF">
        <w:rPr>
          <w:b/>
        </w:rPr>
        <w:t>Donne-nous, Seigneur, de te rendre grâce toujours</w:t>
      </w:r>
      <w:r w:rsidRPr="002C0CAF">
        <w:rPr>
          <w:b/>
        </w:rPr>
        <w:br/>
        <w:t>par ces mystères de Pâques ;</w:t>
      </w:r>
    </w:p>
    <w:p w14:paraId="68C9D525" w14:textId="77777777" w:rsidR="00AB6A6D" w:rsidRPr="002C0CAF" w:rsidRDefault="00AB6A6D" w:rsidP="002C0CAF">
      <w:pPr>
        <w:pStyle w:val="Oraison"/>
        <w:ind w:left="1701" w:right="33" w:firstLine="0"/>
        <w:rPr>
          <w:b/>
        </w:rPr>
      </w:pPr>
      <w:r w:rsidRPr="002C0CAF">
        <w:rPr>
          <w:b/>
        </w:rPr>
        <w:t>ils continuent en nous ton œuvre de rédemption,</w:t>
      </w:r>
      <w:r w:rsidRPr="002C0CAF">
        <w:rPr>
          <w:b/>
        </w:rPr>
        <w:br/>
        <w:t xml:space="preserve">qu’ils nous soient une source intarissable de joie. </w:t>
      </w:r>
    </w:p>
    <w:p w14:paraId="2202D32C" w14:textId="77777777" w:rsidR="00601F46" w:rsidRPr="002C0CAF" w:rsidRDefault="00516860" w:rsidP="002C0CAF">
      <w:pPr>
        <w:pStyle w:val="Oraison"/>
        <w:ind w:left="1701" w:right="33" w:firstLine="0"/>
        <w:rPr>
          <w:b/>
        </w:rPr>
      </w:pPr>
      <w:r w:rsidRPr="002C0CAF">
        <w:rPr>
          <w:b/>
        </w:rPr>
        <w:t>Par Jésus</w:t>
      </w:r>
      <w:r w:rsidR="002C0CAF">
        <w:rPr>
          <w:b/>
        </w:rPr>
        <w:t>, le</w:t>
      </w:r>
      <w:r w:rsidRPr="002C0CAF">
        <w:rPr>
          <w:b/>
        </w:rPr>
        <w:t xml:space="preserve"> Christ, notre Seigneur. Amen.</w:t>
      </w:r>
    </w:p>
    <w:p w14:paraId="616BF395" w14:textId="77777777" w:rsidR="00392EA4" w:rsidRPr="002C0CAF" w:rsidRDefault="00392EA4" w:rsidP="002C0CAF">
      <w:pPr>
        <w:pStyle w:val="Oraison"/>
        <w:ind w:left="1701" w:right="33" w:firstLine="0"/>
        <w:rPr>
          <w:b/>
        </w:rPr>
      </w:pPr>
    </w:p>
    <w:p w14:paraId="2FC13DE2" w14:textId="77777777" w:rsidR="00657DE5" w:rsidRPr="002C0CAF" w:rsidRDefault="00657DE5" w:rsidP="002C0CAF">
      <w:pPr>
        <w:snapToGrid w:val="0"/>
        <w:ind w:left="1701"/>
        <w:jc w:val="both"/>
        <w:rPr>
          <w:iCs/>
          <w:strike/>
        </w:rPr>
      </w:pPr>
      <w:r w:rsidRPr="002C0CAF">
        <w:rPr>
          <w:i/>
          <w:iCs/>
        </w:rPr>
        <w:t xml:space="preserve">Celle </w:t>
      </w:r>
      <w:r w:rsidR="00AB6A6D" w:rsidRPr="002C0CAF">
        <w:rPr>
          <w:i/>
          <w:iCs/>
        </w:rPr>
        <w:t>« Pour ceux qui accomplissent un ministère »</w:t>
      </w:r>
      <w:r w:rsidRPr="002C0CAF">
        <w:rPr>
          <w:iCs/>
        </w:rPr>
        <w:t xml:space="preserve"> (</w:t>
      </w:r>
      <w:r w:rsidRPr="002C0CAF">
        <w:rPr>
          <w:iCs/>
          <w:sz w:val="18"/>
        </w:rPr>
        <w:t xml:space="preserve">Missel, p. </w:t>
      </w:r>
      <w:r w:rsidR="00AB6A6D" w:rsidRPr="002C0CAF">
        <w:rPr>
          <w:iCs/>
          <w:sz w:val="18"/>
        </w:rPr>
        <w:t>930</w:t>
      </w:r>
      <w:r w:rsidRPr="002C0CAF">
        <w:rPr>
          <w:iCs/>
        </w:rPr>
        <w:t>)</w:t>
      </w:r>
    </w:p>
    <w:p w14:paraId="236FDAF3" w14:textId="77777777" w:rsidR="00657DE5" w:rsidRPr="002C0CAF" w:rsidRDefault="00657DE5" w:rsidP="002C0CAF">
      <w:pPr>
        <w:pStyle w:val="Oraison"/>
        <w:ind w:left="1701" w:right="33" w:firstLine="0"/>
        <w:rPr>
          <w:strike/>
        </w:rPr>
      </w:pPr>
    </w:p>
    <w:p w14:paraId="152F5992" w14:textId="77777777" w:rsidR="00AB6A6D" w:rsidRPr="002C0CAF" w:rsidRDefault="00AB6A6D" w:rsidP="002C0CAF">
      <w:pPr>
        <w:pStyle w:val="Oraison"/>
        <w:ind w:left="1701" w:right="33" w:firstLine="0"/>
        <w:rPr>
          <w:b/>
        </w:rPr>
      </w:pPr>
      <w:r w:rsidRPr="002C0CAF">
        <w:rPr>
          <w:b/>
        </w:rPr>
        <w:t>Avant de s’offrir à toi, Père très saint,</w:t>
      </w:r>
      <w:r w:rsidRPr="002C0CAF">
        <w:rPr>
          <w:b/>
        </w:rPr>
        <w:br/>
        <w:t>ton Fils voulut laver les pieds de ses disciples</w:t>
      </w:r>
      <w:r w:rsidRPr="002C0CAF">
        <w:rPr>
          <w:b/>
        </w:rPr>
        <w:br/>
        <w:t>pour nous donner un exemple d’amour ;</w:t>
      </w:r>
    </w:p>
    <w:p w14:paraId="548BFFD8" w14:textId="55F17700" w:rsidR="00657DE5" w:rsidRPr="002C0CAF" w:rsidRDefault="00AB6A6D" w:rsidP="002C0CAF">
      <w:pPr>
        <w:pStyle w:val="Oraison"/>
        <w:ind w:left="1701" w:right="33" w:firstLine="0"/>
        <w:rPr>
          <w:b/>
        </w:rPr>
      </w:pPr>
      <w:r w:rsidRPr="002C0CAF">
        <w:rPr>
          <w:b/>
        </w:rPr>
        <w:t>accueille l’offrande que nous déposons sur cet autel,</w:t>
      </w:r>
      <w:r w:rsidRPr="002C0CAF">
        <w:rPr>
          <w:b/>
        </w:rPr>
        <w:br/>
        <w:t>et accorde-nous le même esprit d’humilité et de service,</w:t>
      </w:r>
      <w:r w:rsidRPr="002C0CAF">
        <w:rPr>
          <w:b/>
        </w:rPr>
        <w:br/>
        <w:t>pour que nous entrions vraiment dans le sacrifice du Christ</w:t>
      </w:r>
      <w:r w:rsidR="00657DE5" w:rsidRPr="002C0CAF">
        <w:rPr>
          <w:b/>
        </w:rPr>
        <w:t>.</w:t>
      </w:r>
    </w:p>
    <w:p w14:paraId="19E2D817" w14:textId="77777777" w:rsidR="00392EA4" w:rsidRPr="002C0CAF" w:rsidRDefault="00AB6A6D" w:rsidP="002C0CAF">
      <w:pPr>
        <w:pStyle w:val="Oraison"/>
        <w:ind w:left="1701" w:right="33" w:firstLine="0"/>
        <w:rPr>
          <w:b/>
        </w:rPr>
      </w:pPr>
      <w:r w:rsidRPr="002C0CAF">
        <w:rPr>
          <w:b/>
        </w:rPr>
        <w:t xml:space="preserve">Lui </w:t>
      </w:r>
      <w:r w:rsidR="00392EA4" w:rsidRPr="002C0CAF">
        <w:rPr>
          <w:b/>
        </w:rPr>
        <w:t>qui règne avec toi pour les siècles des siècles. Amen.</w:t>
      </w:r>
    </w:p>
    <w:p w14:paraId="2E889CEF" w14:textId="77777777" w:rsidR="00392EA4" w:rsidRPr="001D32C4" w:rsidRDefault="00392EA4" w:rsidP="00392EA4">
      <w:pPr>
        <w:pStyle w:val="Oraison"/>
        <w:ind w:right="33"/>
        <w:rPr>
          <w:b/>
        </w:rPr>
      </w:pPr>
    </w:p>
    <w:p w14:paraId="49F9479A"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7B3CC36C" w14:textId="1C0E31E7" w:rsidR="00A17555" w:rsidRDefault="00296609" w:rsidP="001F56F9">
      <w:pPr>
        <w:pStyle w:val="Textepuces"/>
        <w:numPr>
          <w:ilvl w:val="0"/>
          <w:numId w:val="4"/>
        </w:numPr>
        <w:tabs>
          <w:tab w:val="left" w:pos="567"/>
        </w:tabs>
        <w:ind w:left="567" w:hanging="283"/>
      </w:pPr>
      <w:r w:rsidRPr="00A17555">
        <w:rPr>
          <w:b/>
          <w:bCs/>
          <w:smallCaps/>
        </w:rPr>
        <w:t xml:space="preserve">Préface et </w:t>
      </w:r>
      <w:r w:rsidR="000A0A99">
        <w:rPr>
          <w:b/>
          <w:bCs/>
          <w:smallCaps/>
        </w:rPr>
        <w:t>p</w:t>
      </w:r>
      <w:r w:rsidRPr="00A17555">
        <w:rPr>
          <w:b/>
          <w:bCs/>
          <w:smallCaps/>
        </w:rPr>
        <w:t>rière eucharistique</w:t>
      </w:r>
      <w:r w:rsidRPr="00A72B40">
        <w:t xml:space="preserve"> – </w:t>
      </w:r>
      <w:r w:rsidR="00657DE5" w:rsidRPr="00583301">
        <w:t xml:space="preserve">Le Missel propose cinq </w:t>
      </w:r>
      <w:r w:rsidR="000A0A99">
        <w:t>p</w:t>
      </w:r>
      <w:r w:rsidR="00657DE5" w:rsidRPr="00583301">
        <w:t xml:space="preserve">réfaces pour le </w:t>
      </w:r>
      <w:r w:rsidR="000A0A99">
        <w:t>t</w:t>
      </w:r>
      <w:r w:rsidR="00657DE5" w:rsidRPr="00583301">
        <w:t xml:space="preserve">emps pascal. </w:t>
      </w:r>
      <w:r w:rsidR="00A17555">
        <w:t>Pour ce 4</w:t>
      </w:r>
      <w:r w:rsidR="00A17555" w:rsidRPr="00A17555">
        <w:rPr>
          <w:vertAlign w:val="superscript"/>
        </w:rPr>
        <w:t>e</w:t>
      </w:r>
      <w:r w:rsidR="00A17555">
        <w:t xml:space="preserve"> dimanche de Pâques, n</w:t>
      </w:r>
      <w:r w:rsidR="00E80CB5">
        <w:t>ous suggérons l</w:t>
      </w:r>
      <w:r w:rsidR="00657DE5" w:rsidRPr="00583301">
        <w:t xml:space="preserve">a </w:t>
      </w:r>
      <w:r w:rsidR="00A17555">
        <w:t>deux</w:t>
      </w:r>
      <w:r w:rsidR="00657DE5" w:rsidRPr="00583301">
        <w:t>ième</w:t>
      </w:r>
      <w:r w:rsidR="00A17555">
        <w:t> :</w:t>
      </w:r>
      <w:r w:rsidR="00657DE5" w:rsidRPr="00583301">
        <w:t xml:space="preserve"> «</w:t>
      </w:r>
      <w:r w:rsidR="00657DE5" w:rsidRPr="00A17555">
        <w:rPr>
          <w:i/>
        </w:rPr>
        <w:t>…</w:t>
      </w:r>
      <w:r w:rsidR="00A17555" w:rsidRPr="00A17555">
        <w:rPr>
          <w:i/>
        </w:rPr>
        <w:t>Grâce à lui, se lèvent des enfants de lumière pour une vie éternelle</w:t>
      </w:r>
      <w:r w:rsidR="00657DE5" w:rsidRPr="00A17555">
        <w:rPr>
          <w:i/>
        </w:rPr>
        <w:t>…</w:t>
      </w:r>
      <w:r w:rsidR="00270F87">
        <w:rPr>
          <w:i/>
        </w:rPr>
        <w:t xml:space="preserve"> </w:t>
      </w:r>
      <w:r w:rsidR="00A17555" w:rsidRPr="00A17555">
        <w:rPr>
          <w:i/>
        </w:rPr>
        <w:t>Oui, nous te rendons gloire, car sa mort nous affranchit de la mort, et dans le mystère de sa résurrection chacun de nous est déjà ressuscité…</w:t>
      </w:r>
      <w:r w:rsidR="00657DE5" w:rsidRPr="00583301">
        <w:t> » (</w:t>
      </w:r>
      <w:r w:rsidR="00657DE5" w:rsidRPr="00A17555">
        <w:rPr>
          <w:sz w:val="18"/>
        </w:rPr>
        <w:t>Missel, p. 48</w:t>
      </w:r>
      <w:r w:rsidR="00A17555" w:rsidRPr="00A17555">
        <w:rPr>
          <w:sz w:val="18"/>
        </w:rPr>
        <w:t>3</w:t>
      </w:r>
      <w:r w:rsidR="00657DE5" w:rsidRPr="00583301">
        <w:t>)</w:t>
      </w:r>
      <w:r w:rsidR="00657DE5">
        <w:t xml:space="preserve">. </w:t>
      </w:r>
    </w:p>
    <w:p w14:paraId="6521F653" w14:textId="77777777" w:rsidR="00A17555" w:rsidRDefault="00A17555" w:rsidP="00A17555">
      <w:pPr>
        <w:pStyle w:val="Textepuces"/>
        <w:tabs>
          <w:tab w:val="left" w:pos="567"/>
        </w:tabs>
        <w:ind w:left="567" w:firstLine="0"/>
      </w:pPr>
    </w:p>
    <w:p w14:paraId="62F3C42A" w14:textId="0F63F85A" w:rsidR="00A53631" w:rsidRPr="00A53631" w:rsidRDefault="00EC7F96" w:rsidP="00A53631">
      <w:pPr>
        <w:pStyle w:val="Corpsdetexte"/>
        <w:tabs>
          <w:tab w:val="left" w:pos="567"/>
        </w:tabs>
        <w:ind w:left="283" w:firstLine="1"/>
      </w:pPr>
      <w:r w:rsidRPr="00EC7F96">
        <w:rPr>
          <w:b/>
          <w:color w:val="ED7D31" w:themeColor="accent2"/>
        </w:rPr>
        <w:t>N</w:t>
      </w:r>
      <w:r w:rsidR="005770BA">
        <w:rPr>
          <w:b/>
          <w:color w:val="ED7D31" w:themeColor="accent2"/>
        </w:rPr>
        <w:t>.</w:t>
      </w:r>
      <w:r w:rsidRPr="00EC7F96">
        <w:rPr>
          <w:b/>
          <w:color w:val="ED7D31" w:themeColor="accent2"/>
        </w:rPr>
        <w:t>B</w:t>
      </w:r>
      <w:r w:rsidR="005770BA">
        <w:rPr>
          <w:b/>
          <w:color w:val="ED7D31" w:themeColor="accent2"/>
        </w:rPr>
        <w:t>.</w:t>
      </w:r>
      <w:r w:rsidRPr="00EC7F96">
        <w:rPr>
          <w:b/>
          <w:color w:val="ED7D31" w:themeColor="accent2"/>
        </w:rPr>
        <w:t xml:space="preserve"> </w:t>
      </w:r>
      <w:r>
        <w:t xml:space="preserve">- Le choix de l’ordinaire </w:t>
      </w:r>
      <w:r w:rsidR="00CA5C0D">
        <w:t xml:space="preserve">fait pour le jour de Pâques </w:t>
      </w:r>
      <w:r>
        <w:t xml:space="preserve">est à conserver tout </w:t>
      </w:r>
      <w:r w:rsidR="007119A1">
        <w:t xml:space="preserve">au </w:t>
      </w:r>
      <w:r>
        <w:t>long du temps pascal, fête de la Pentecôte incluse.</w:t>
      </w:r>
      <w:r w:rsidR="00A53631">
        <w:t xml:space="preserve"> </w:t>
      </w:r>
    </w:p>
    <w:p w14:paraId="3CB95C52" w14:textId="77777777" w:rsidR="00EC7F96" w:rsidRDefault="00EC7F96" w:rsidP="00EC7F96">
      <w:pPr>
        <w:pStyle w:val="Corpsdetexte"/>
        <w:tabs>
          <w:tab w:val="left" w:pos="567"/>
        </w:tabs>
        <w:ind w:left="283" w:firstLine="1"/>
      </w:pPr>
    </w:p>
    <w:p w14:paraId="2E178032"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569DBFCD" w14:textId="77777777" w:rsidR="003C441F" w:rsidRPr="00EF4A32" w:rsidRDefault="00FB36E7" w:rsidP="00027996">
      <w:pPr>
        <w:pStyle w:val="Textepuces"/>
        <w:numPr>
          <w:ilvl w:val="0"/>
          <w:numId w:val="4"/>
        </w:numPr>
        <w:tabs>
          <w:tab w:val="left" w:pos="567"/>
        </w:tabs>
        <w:ind w:left="567" w:hanging="283"/>
        <w:rPr>
          <w:szCs w:val="24"/>
        </w:rPr>
      </w:pPr>
      <w:r w:rsidRPr="00CA5C0D">
        <w:rPr>
          <w:b/>
          <w:bCs/>
          <w:smallCaps/>
        </w:rPr>
        <w:t xml:space="preserve">Notre Père </w:t>
      </w:r>
      <w:r w:rsidRPr="009D5ED9">
        <w:t>introd</w:t>
      </w:r>
      <w:r w:rsidR="00CA5C0D">
        <w:t>uit par quelques mots</w:t>
      </w:r>
      <w:r w:rsidR="003C441F">
        <w:t xml:space="preserve"> reprenant la lettre de saint Jean</w:t>
      </w:r>
      <w:r w:rsidR="00D23CB6">
        <w:t xml:space="preserve"> (voir aussi page 6 de cette fiche)</w:t>
      </w:r>
      <w:r w:rsidR="00CA5C0D">
        <w:t xml:space="preserve"> : </w:t>
      </w:r>
    </w:p>
    <w:p w14:paraId="7CD3F9CE" w14:textId="77777777" w:rsidR="00EF4A32" w:rsidRPr="00EF4A32" w:rsidRDefault="00EF4A32" w:rsidP="00EF4A32">
      <w:pPr>
        <w:pStyle w:val="Textepuces"/>
        <w:tabs>
          <w:tab w:val="left" w:pos="567"/>
        </w:tabs>
        <w:ind w:left="567" w:firstLine="0"/>
        <w:rPr>
          <w:szCs w:val="24"/>
        </w:rPr>
      </w:pPr>
    </w:p>
    <w:p w14:paraId="6B2347F9" w14:textId="77777777" w:rsidR="003C441F" w:rsidRPr="00144790" w:rsidRDefault="003C441F" w:rsidP="00DC60C6">
      <w:pPr>
        <w:pStyle w:val="Textepuces"/>
        <w:tabs>
          <w:tab w:val="left" w:pos="567"/>
        </w:tabs>
        <w:ind w:left="1418" w:firstLine="0"/>
        <w:jc w:val="left"/>
      </w:pPr>
      <w:r>
        <w:rPr>
          <w:b/>
        </w:rPr>
        <w:t>« </w:t>
      </w:r>
      <w:r w:rsidR="00A17555">
        <w:rPr>
          <w:i/>
        </w:rPr>
        <w:t xml:space="preserve">Voyez quel grand amour nous a donné le Père </w:t>
      </w:r>
      <w:r w:rsidR="00A65C41">
        <w:rPr>
          <w:i/>
        </w:rPr>
        <w:br/>
      </w:r>
      <w:r w:rsidR="00A17555">
        <w:rPr>
          <w:i/>
        </w:rPr>
        <w:t>pour que nous soyons appelés enfants de Dieu – et nous le sommes</w:t>
      </w:r>
      <w:r w:rsidRPr="003C441F">
        <w:rPr>
          <w:i/>
        </w:rPr>
        <w:t>. »</w:t>
      </w:r>
    </w:p>
    <w:p w14:paraId="438D0A47" w14:textId="77777777" w:rsidR="00E32A92" w:rsidRPr="00144790" w:rsidRDefault="00E32A92" w:rsidP="00DC60C6">
      <w:pPr>
        <w:pStyle w:val="Textepuces"/>
        <w:tabs>
          <w:tab w:val="left" w:pos="567"/>
        </w:tabs>
        <w:ind w:left="3545" w:firstLine="0"/>
        <w:jc w:val="left"/>
        <w:rPr>
          <w:szCs w:val="24"/>
        </w:rPr>
      </w:pPr>
    </w:p>
    <w:p w14:paraId="14D01226" w14:textId="77777777" w:rsidR="00E32A92" w:rsidRPr="0020426F" w:rsidRDefault="009F60F8" w:rsidP="00DC60C6">
      <w:pPr>
        <w:pStyle w:val="Textepuces"/>
        <w:tabs>
          <w:tab w:val="left" w:pos="567"/>
        </w:tabs>
        <w:ind w:left="1418" w:firstLine="0"/>
        <w:jc w:val="left"/>
        <w:rPr>
          <w:i/>
        </w:rPr>
      </w:pPr>
      <w:r w:rsidRPr="0020426F">
        <w:rPr>
          <w:i/>
        </w:rPr>
        <w:t>Rassemblés par</w:t>
      </w:r>
      <w:r w:rsidR="00DC60C6" w:rsidRPr="0020426F">
        <w:rPr>
          <w:i/>
        </w:rPr>
        <w:t xml:space="preserve"> </w:t>
      </w:r>
      <w:r w:rsidRPr="0020426F">
        <w:rPr>
          <w:i/>
        </w:rPr>
        <w:t>le même Seigneur, animés par</w:t>
      </w:r>
      <w:r w:rsidR="00E32A92" w:rsidRPr="0020426F">
        <w:rPr>
          <w:i/>
        </w:rPr>
        <w:t xml:space="preserve"> le même Esprit, </w:t>
      </w:r>
      <w:r w:rsidRPr="0020426F">
        <w:rPr>
          <w:i/>
        </w:rPr>
        <w:t>chargés de la même mission,</w:t>
      </w:r>
    </w:p>
    <w:p w14:paraId="0D54F2CE" w14:textId="77777777" w:rsidR="00E32A92" w:rsidRPr="00E32A92" w:rsidRDefault="009F60F8" w:rsidP="00DC60C6">
      <w:pPr>
        <w:pStyle w:val="Textepuces"/>
        <w:tabs>
          <w:tab w:val="left" w:pos="567"/>
        </w:tabs>
        <w:ind w:left="1418" w:firstLine="0"/>
        <w:jc w:val="left"/>
        <w:rPr>
          <w:b/>
          <w:smallCaps/>
        </w:rPr>
      </w:pPr>
      <w:r w:rsidRPr="0020426F">
        <w:rPr>
          <w:i/>
        </w:rPr>
        <w:t xml:space="preserve">avec tous nos frères et sœurs dans la foi, </w:t>
      </w:r>
      <w:r w:rsidR="00E32A92" w:rsidRPr="0020426F">
        <w:rPr>
          <w:i/>
        </w:rPr>
        <w:t xml:space="preserve">nous </w:t>
      </w:r>
      <w:r w:rsidRPr="0020426F">
        <w:rPr>
          <w:i/>
        </w:rPr>
        <w:t>osons</w:t>
      </w:r>
      <w:r w:rsidR="00E32A92" w:rsidRPr="0020426F">
        <w:rPr>
          <w:i/>
        </w:rPr>
        <w:t xml:space="preserve"> dire</w:t>
      </w:r>
      <w:r w:rsidR="00E32A92" w:rsidRPr="0020426F">
        <w:rPr>
          <w:b/>
          <w:i/>
        </w:rPr>
        <w:t> </w:t>
      </w:r>
      <w:r w:rsidR="00E32A92" w:rsidRPr="0020426F">
        <w:rPr>
          <w:rFonts w:ascii="Times New Roman Gras" w:hAnsi="Times New Roman Gras"/>
          <w:b/>
          <w:i/>
        </w:rPr>
        <w:t>:</w:t>
      </w:r>
      <w:r w:rsidR="00E32A92" w:rsidRPr="00910DF3">
        <w:rPr>
          <w:rFonts w:ascii="Times New Roman Gras" w:hAnsi="Times New Roman Gras"/>
          <w:b/>
        </w:rPr>
        <w:t xml:space="preserve"> Notre Père…</w:t>
      </w:r>
    </w:p>
    <w:p w14:paraId="0EF388C1" w14:textId="77777777" w:rsidR="00CA5C0D" w:rsidRPr="00144790" w:rsidRDefault="00CA5C0D" w:rsidP="00CA5C0D">
      <w:pPr>
        <w:pStyle w:val="Textepuces"/>
        <w:tabs>
          <w:tab w:val="left" w:pos="567"/>
        </w:tabs>
        <w:ind w:left="567" w:firstLine="0"/>
        <w:rPr>
          <w:szCs w:val="24"/>
        </w:rPr>
      </w:pPr>
    </w:p>
    <w:p w14:paraId="2FD20544" w14:textId="114D9E3F" w:rsidR="00FB36E7" w:rsidRPr="00DF7B60" w:rsidRDefault="000820ED" w:rsidP="00D93861">
      <w:pPr>
        <w:pStyle w:val="Textepuces"/>
        <w:numPr>
          <w:ilvl w:val="0"/>
          <w:numId w:val="4"/>
        </w:numPr>
        <w:tabs>
          <w:tab w:val="left" w:pos="567"/>
        </w:tabs>
        <w:ind w:left="567" w:hanging="283"/>
      </w:pPr>
      <w:r>
        <w:rPr>
          <w:b/>
          <w:bCs/>
          <w:smallCaps/>
        </w:rPr>
        <w:t xml:space="preserve">Geste de </w:t>
      </w:r>
      <w:r w:rsidR="000A0A99">
        <w:rPr>
          <w:b/>
          <w:bCs/>
          <w:smallCaps/>
        </w:rPr>
        <w:t>p</w:t>
      </w:r>
      <w:r>
        <w:rPr>
          <w:b/>
          <w:bCs/>
          <w:smallCaps/>
        </w:rPr>
        <w:t>aix</w:t>
      </w:r>
      <w:r w:rsidR="00DF7B60">
        <w:rPr>
          <w:b/>
          <w:bCs/>
          <w:smallCaps/>
        </w:rPr>
        <w:t xml:space="preserve"> </w:t>
      </w:r>
      <w:r w:rsidR="00DF7B60" w:rsidRPr="00DF7B60">
        <w:rPr>
          <w:bCs/>
        </w:rPr>
        <w:t>– voir aussi page 6 de cette fiche</w:t>
      </w:r>
      <w:r w:rsidR="0020426F">
        <w:rPr>
          <w:bCs/>
        </w:rPr>
        <w:t>.</w:t>
      </w:r>
    </w:p>
    <w:p w14:paraId="2720E18A" w14:textId="77777777" w:rsidR="00D93861" w:rsidRPr="00DF7B60" w:rsidRDefault="00DC60C6" w:rsidP="00DC60C6">
      <w:pPr>
        <w:pStyle w:val="Textepuces"/>
        <w:tabs>
          <w:tab w:val="left" w:pos="567"/>
        </w:tabs>
        <w:ind w:left="1418" w:firstLine="0"/>
        <w:jc w:val="left"/>
        <w:rPr>
          <w:i/>
        </w:rPr>
      </w:pPr>
      <w:r w:rsidRPr="00DF7B60">
        <w:rPr>
          <w:i/>
        </w:rPr>
        <w:t>Rassemblés par le même Seigneur, animés par le même Esprit, chargés de la même mission…</w:t>
      </w:r>
      <w:r w:rsidRPr="00DF7B60">
        <w:rPr>
          <w:i/>
        </w:rPr>
        <w:br/>
        <w:t xml:space="preserve">frères et sœurs, </w:t>
      </w:r>
      <w:r w:rsidR="00E32A92" w:rsidRPr="00DF7B60">
        <w:rPr>
          <w:i/>
        </w:rPr>
        <w:t>dans la charité du Christ, donnez-vous la paix.</w:t>
      </w:r>
    </w:p>
    <w:p w14:paraId="33792AD3" w14:textId="77777777" w:rsidR="00E32A92" w:rsidRPr="00144790" w:rsidRDefault="00E32A92" w:rsidP="00144790">
      <w:pPr>
        <w:pStyle w:val="Textepuces"/>
        <w:tabs>
          <w:tab w:val="left" w:pos="567"/>
        </w:tabs>
        <w:ind w:left="567" w:firstLine="0"/>
      </w:pPr>
    </w:p>
    <w:p w14:paraId="4A6CA343"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 –</w:t>
      </w:r>
      <w:r w:rsidRPr="009D5ED9">
        <w:t xml:space="preserve"> </w:t>
      </w:r>
      <w:r w:rsidR="0056669B" w:rsidRPr="00FF6204">
        <w:rPr>
          <w:bCs/>
        </w:rPr>
        <w:t>voir</w:t>
      </w:r>
      <w:r w:rsidR="0056669B">
        <w:rPr>
          <w:bCs/>
        </w:rPr>
        <w:t xml:space="preserve"> le choix de la Veillée pascale.</w:t>
      </w:r>
    </w:p>
    <w:p w14:paraId="44C02D89" w14:textId="77777777" w:rsidR="0056669B" w:rsidRPr="009C25CB" w:rsidRDefault="0056669B" w:rsidP="0056669B">
      <w:pPr>
        <w:pStyle w:val="Textepuces"/>
        <w:tabs>
          <w:tab w:val="left" w:pos="567"/>
        </w:tabs>
        <w:ind w:left="567" w:firstLine="0"/>
      </w:pPr>
    </w:p>
    <w:p w14:paraId="1B9FC5B3" w14:textId="77777777" w:rsidR="00D84A5A" w:rsidRPr="00D84A5A" w:rsidRDefault="00E94AE2" w:rsidP="00E94AE2">
      <w:pPr>
        <w:pStyle w:val="Textepuces"/>
        <w:numPr>
          <w:ilvl w:val="0"/>
          <w:numId w:val="4"/>
        </w:numPr>
        <w:tabs>
          <w:tab w:val="left" w:pos="567"/>
        </w:tabs>
        <w:ind w:left="567" w:hanging="283"/>
        <w:rPr>
          <w:bCs/>
          <w:smallCaps/>
        </w:rPr>
      </w:pPr>
      <w:r w:rsidRPr="009C25CB">
        <w:rPr>
          <w:b/>
          <w:bCs/>
          <w:smallCaps/>
        </w:rPr>
        <w:t>invitatoire à la communion</w:t>
      </w:r>
    </w:p>
    <w:p w14:paraId="5B703134" w14:textId="77777777" w:rsidR="00D93861" w:rsidRDefault="00DC60C6" w:rsidP="00D93861">
      <w:pPr>
        <w:pStyle w:val="Oraison"/>
        <w:ind w:left="2269"/>
        <w:rPr>
          <w:i/>
        </w:rPr>
      </w:pPr>
      <w:r>
        <w:rPr>
          <w:i/>
        </w:rPr>
        <w:t>Heureux ceux que Dieu a choisis…</w:t>
      </w:r>
    </w:p>
    <w:p w14:paraId="7A1C752C" w14:textId="77777777" w:rsidR="00D93861" w:rsidRDefault="0020426F" w:rsidP="00D93861">
      <w:pPr>
        <w:pStyle w:val="Oraison"/>
        <w:ind w:left="2269"/>
        <w:rPr>
          <w:b/>
        </w:rPr>
      </w:pPr>
      <w:r>
        <w:rPr>
          <w:b/>
        </w:rPr>
        <w:t>.</w:t>
      </w:r>
    </w:p>
    <w:p w14:paraId="30C81EA8" w14:textId="77777777" w:rsidR="00D93861" w:rsidRDefault="00E94AE2" w:rsidP="00D93861">
      <w:pPr>
        <w:pStyle w:val="Oraison"/>
        <w:ind w:left="2269"/>
        <w:rPr>
          <w:b/>
        </w:rPr>
      </w:pPr>
      <w:r w:rsidRPr="00733571">
        <w:rPr>
          <w:b/>
        </w:rPr>
        <w:t>Heureux les invités au repas du Seigneur !</w:t>
      </w:r>
    </w:p>
    <w:p w14:paraId="084CEEAC" w14:textId="77777777" w:rsidR="00E94AE2" w:rsidRPr="00733571" w:rsidRDefault="00E94AE2" w:rsidP="00D93861">
      <w:pPr>
        <w:pStyle w:val="Oraison"/>
        <w:ind w:left="2269"/>
        <w:rPr>
          <w:b/>
        </w:rPr>
      </w:pPr>
      <w:r w:rsidRPr="00733571">
        <w:rPr>
          <w:b/>
        </w:rPr>
        <w:t>Voici l’Agneau de Dieu qui enlève le péché du monde.</w:t>
      </w:r>
    </w:p>
    <w:p w14:paraId="0A6CF595" w14:textId="77777777" w:rsidR="00E32A92" w:rsidRDefault="00E32A92" w:rsidP="00E32A92">
      <w:pPr>
        <w:pStyle w:val="Textetirets"/>
        <w:tabs>
          <w:tab w:val="clear" w:pos="1418"/>
          <w:tab w:val="clear" w:pos="1701"/>
          <w:tab w:val="clear" w:pos="2835"/>
          <w:tab w:val="clear" w:pos="3119"/>
          <w:tab w:val="clear" w:pos="4253"/>
          <w:tab w:val="clear" w:pos="4536"/>
          <w:tab w:val="clear" w:pos="5670"/>
          <w:tab w:val="clear" w:pos="8505"/>
          <w:tab w:val="left" w:pos="567"/>
        </w:tabs>
        <w:ind w:left="0" w:firstLine="0"/>
      </w:pPr>
    </w:p>
    <w:p w14:paraId="11161858" w14:textId="024B557E" w:rsidR="00E32A92" w:rsidRDefault="00E32A92" w:rsidP="00E32A92">
      <w:pPr>
        <w:pStyle w:val="Textetirets"/>
        <w:tabs>
          <w:tab w:val="clear" w:pos="1418"/>
          <w:tab w:val="clear" w:pos="1701"/>
          <w:tab w:val="clear" w:pos="2835"/>
          <w:tab w:val="clear" w:pos="3119"/>
          <w:tab w:val="clear" w:pos="4253"/>
          <w:tab w:val="clear" w:pos="4536"/>
          <w:tab w:val="clear" w:pos="5670"/>
          <w:tab w:val="clear" w:pos="8505"/>
          <w:tab w:val="left" w:pos="567"/>
        </w:tabs>
        <w:ind w:left="0" w:firstLine="0"/>
      </w:pPr>
      <w:r w:rsidRPr="00E32A92">
        <w:rPr>
          <w:b/>
          <w:color w:val="ED7D31" w:themeColor="accent2"/>
        </w:rPr>
        <w:t>N.B.</w:t>
      </w:r>
      <w:r w:rsidRPr="00E32A92">
        <w:rPr>
          <w:color w:val="ED7D31" w:themeColor="accent2"/>
        </w:rPr>
        <w:t xml:space="preserve"> </w:t>
      </w:r>
      <w:r w:rsidRPr="00E32A92">
        <w:t xml:space="preserve">En ce </w:t>
      </w:r>
      <w:r w:rsidR="000A0A99">
        <w:t>t</w:t>
      </w:r>
      <w:r w:rsidRPr="00E32A92">
        <w:t>emps pascal, privilégions</w:t>
      </w:r>
      <w:r w:rsidR="00144790">
        <w:t>, si cela est possible,</w:t>
      </w:r>
      <w:r w:rsidRPr="00E32A92">
        <w:t xml:space="preserve"> la communion sous les deux espèces. </w:t>
      </w:r>
    </w:p>
    <w:p w14:paraId="17B098D3" w14:textId="77777777" w:rsidR="00E32A92" w:rsidRDefault="00E32A92" w:rsidP="00E32A92">
      <w:pPr>
        <w:pStyle w:val="Textetirets"/>
        <w:tabs>
          <w:tab w:val="clear" w:pos="1418"/>
          <w:tab w:val="clear" w:pos="1701"/>
          <w:tab w:val="clear" w:pos="2835"/>
          <w:tab w:val="clear" w:pos="3119"/>
          <w:tab w:val="clear" w:pos="4253"/>
          <w:tab w:val="clear" w:pos="4536"/>
          <w:tab w:val="clear" w:pos="5670"/>
          <w:tab w:val="clear" w:pos="8505"/>
          <w:tab w:val="left" w:pos="567"/>
        </w:tabs>
        <w:ind w:left="0" w:firstLine="0"/>
      </w:pPr>
    </w:p>
    <w:p w14:paraId="6CE39A9C" w14:textId="77777777" w:rsidR="0002345F" w:rsidRPr="00E32A92" w:rsidRDefault="00647922" w:rsidP="00E32A92">
      <w:pPr>
        <w:pStyle w:val="Textepuces"/>
        <w:numPr>
          <w:ilvl w:val="0"/>
          <w:numId w:val="4"/>
        </w:numPr>
        <w:tabs>
          <w:tab w:val="left" w:pos="567"/>
        </w:tabs>
        <w:ind w:left="567" w:hanging="283"/>
        <w:rPr>
          <w:b/>
          <w:bCs/>
          <w:smallCaps/>
        </w:rPr>
      </w:pPr>
      <w:r w:rsidRPr="009C25CB">
        <w:rPr>
          <w:b/>
          <w:bCs/>
          <w:smallCaps/>
        </w:rPr>
        <w:t>Communion</w:t>
      </w:r>
    </w:p>
    <w:p w14:paraId="72AF4935" w14:textId="77777777" w:rsidR="00D84A5A" w:rsidRDefault="00D84A5A" w:rsidP="00D84A5A">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Nous pouvons chanter au choix :</w:t>
      </w:r>
    </w:p>
    <w:p w14:paraId="49985DE1" w14:textId="77777777" w:rsidR="00D84A5A"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t>Pendant la procession de communion :</w:t>
      </w:r>
    </w:p>
    <w:p w14:paraId="755662AB" w14:textId="77777777" w:rsidR="00D93861" w:rsidRDefault="00D93861" w:rsidP="00D93861">
      <w:pPr>
        <w:pStyle w:val="Lignechant"/>
        <w:rPr>
          <w:b w:val="0"/>
          <w:color w:val="auto"/>
        </w:rPr>
      </w:pPr>
      <w:r w:rsidRPr="00D93861">
        <w:rPr>
          <w:color w:val="ED7D31" w:themeColor="accent2"/>
        </w:rPr>
        <w:t>D</w:t>
      </w:r>
      <w:r>
        <w:rPr>
          <w:color w:val="ED7D31" w:themeColor="accent2"/>
        </w:rPr>
        <w:t xml:space="preserve"> </w:t>
      </w:r>
      <w:r w:rsidRPr="00D93861">
        <w:rPr>
          <w:color w:val="ED7D31" w:themeColor="accent2"/>
        </w:rPr>
        <w:t>140-2</w:t>
      </w:r>
      <w:r>
        <w:rPr>
          <w:color w:val="ED7D31" w:themeColor="accent2"/>
        </w:rPr>
        <w:tab/>
      </w:r>
      <w:r w:rsidRPr="00D93861">
        <w:rPr>
          <w:color w:val="auto"/>
        </w:rPr>
        <w:t>Celui qui a mangé de ce pain</w:t>
      </w:r>
      <w:r w:rsidRPr="00D93861">
        <w:rPr>
          <w:color w:val="auto"/>
        </w:rPr>
        <w:tab/>
      </w:r>
      <w:r w:rsidRPr="00D93861">
        <w:rPr>
          <w:b w:val="0"/>
          <w:color w:val="auto"/>
        </w:rPr>
        <w:t>CNA 321 / Signes Musiques n°51</w:t>
      </w:r>
    </w:p>
    <w:p w14:paraId="0E142379" w14:textId="77777777" w:rsidR="00D93861" w:rsidRDefault="00D93861" w:rsidP="00D93861">
      <w:pPr>
        <w:pStyle w:val="Lignechant"/>
        <w:rPr>
          <w:b w:val="0"/>
          <w:color w:val="auto"/>
        </w:rPr>
      </w:pPr>
      <w:r w:rsidRPr="00D93861">
        <w:rPr>
          <w:color w:val="ED7D31" w:themeColor="accent2"/>
        </w:rPr>
        <w:t>D 68-39</w:t>
      </w:r>
      <w:r>
        <w:rPr>
          <w:b w:val="0"/>
          <w:color w:val="auto"/>
        </w:rPr>
        <w:tab/>
      </w:r>
      <w:r w:rsidRPr="00D93861">
        <w:rPr>
          <w:color w:val="auto"/>
        </w:rPr>
        <w:t>Devenez ce que vous recevez</w:t>
      </w:r>
      <w:r>
        <w:rPr>
          <w:b w:val="0"/>
          <w:color w:val="auto"/>
        </w:rPr>
        <w:tab/>
      </w:r>
      <w:r w:rsidRPr="00D93861">
        <w:rPr>
          <w:b w:val="0"/>
          <w:color w:val="auto"/>
        </w:rPr>
        <w:t>Signes Musiques n°93</w:t>
      </w:r>
    </w:p>
    <w:p w14:paraId="35A19B6B" w14:textId="77777777" w:rsidR="00DC60C6" w:rsidRDefault="00DC60C6" w:rsidP="00D93861">
      <w:pPr>
        <w:pStyle w:val="Lignechant"/>
        <w:rPr>
          <w:b w:val="0"/>
          <w:color w:val="auto"/>
        </w:rPr>
      </w:pPr>
      <w:r w:rsidRPr="00DC60C6">
        <w:rPr>
          <w:color w:val="ED7D31" w:themeColor="accent2"/>
        </w:rPr>
        <w:t>D 308</w:t>
      </w:r>
      <w:r>
        <w:rPr>
          <w:b w:val="0"/>
          <w:color w:val="auto"/>
        </w:rPr>
        <w:tab/>
      </w:r>
      <w:r w:rsidRPr="00DC60C6">
        <w:rPr>
          <w:color w:val="auto"/>
        </w:rPr>
        <w:t>Pour que nos cœurs</w:t>
      </w:r>
      <w:r w:rsidRPr="00DC60C6">
        <w:rPr>
          <w:b w:val="0"/>
          <w:color w:val="auto"/>
        </w:rPr>
        <w:t xml:space="preserve"> </w:t>
      </w:r>
      <w:r>
        <w:rPr>
          <w:b w:val="0"/>
          <w:color w:val="auto"/>
        </w:rPr>
        <w:tab/>
        <w:t>CNA 344</w:t>
      </w:r>
    </w:p>
    <w:p w14:paraId="13D43622" w14:textId="77777777" w:rsidR="00DC60C6" w:rsidRPr="00D93861" w:rsidRDefault="00DC60C6" w:rsidP="00DC60C6">
      <w:pPr>
        <w:pStyle w:val="Lignechant"/>
        <w:ind w:left="927"/>
        <w:rPr>
          <w:b w:val="0"/>
          <w:color w:val="auto"/>
        </w:rPr>
      </w:pPr>
      <w:r w:rsidRPr="00DC60C6">
        <w:rPr>
          <w:color w:val="ED7D31" w:themeColor="accent2"/>
        </w:rPr>
        <w:t>D 56-49 / IEV 17-58</w:t>
      </w:r>
      <w:r>
        <w:rPr>
          <w:b w:val="0"/>
          <w:color w:val="auto"/>
        </w:rPr>
        <w:tab/>
      </w:r>
      <w:r w:rsidRPr="00DC60C6">
        <w:rPr>
          <w:color w:val="auto"/>
        </w:rPr>
        <w:t>Tu fais ta demeure en nous Seigneur</w:t>
      </w:r>
      <w:r w:rsidRPr="00DC60C6">
        <w:rPr>
          <w:b w:val="0"/>
          <w:color w:val="auto"/>
        </w:rPr>
        <w:t xml:space="preserve"> </w:t>
      </w:r>
    </w:p>
    <w:p w14:paraId="4F2D7D28" w14:textId="77777777" w:rsidR="00D93861" w:rsidRDefault="00D93861" w:rsidP="00D93861">
      <w:pPr>
        <w:pStyle w:val="Textetirets"/>
        <w:tabs>
          <w:tab w:val="clear" w:pos="1418"/>
          <w:tab w:val="clear" w:pos="1701"/>
          <w:tab w:val="clear" w:pos="2835"/>
          <w:tab w:val="clear" w:pos="3119"/>
          <w:tab w:val="clear" w:pos="4253"/>
          <w:tab w:val="clear" w:pos="4536"/>
          <w:tab w:val="clear" w:pos="5670"/>
          <w:tab w:val="clear" w:pos="8505"/>
          <w:tab w:val="left" w:pos="567"/>
        </w:tabs>
        <w:ind w:left="1287" w:firstLine="0"/>
      </w:pPr>
    </w:p>
    <w:p w14:paraId="1F275A53" w14:textId="77777777" w:rsidR="00D84A5A"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t>Après la communion :</w:t>
      </w:r>
    </w:p>
    <w:p w14:paraId="43C0E01E" w14:textId="77777777" w:rsidR="005A5076" w:rsidRPr="005A5076" w:rsidRDefault="005A5076" w:rsidP="005A5076">
      <w:pPr>
        <w:pStyle w:val="Lignechant"/>
        <w:rPr>
          <w:b w:val="0"/>
          <w:color w:val="auto"/>
        </w:rPr>
      </w:pPr>
      <w:r>
        <w:rPr>
          <w:color w:val="ED7D31" w:themeColor="accent2"/>
        </w:rPr>
        <w:t>Y 243-1 / C 243-1</w:t>
      </w:r>
      <w:r>
        <w:rPr>
          <w:color w:val="ED7D31" w:themeColor="accent2"/>
        </w:rPr>
        <w:tab/>
      </w:r>
      <w:r w:rsidRPr="005A5076">
        <w:rPr>
          <w:color w:val="auto"/>
        </w:rPr>
        <w:t>Tenons en éveil la mémoire du Seigneur</w:t>
      </w:r>
      <w:r w:rsidRPr="005A5076">
        <w:rPr>
          <w:color w:val="auto"/>
        </w:rPr>
        <w:tab/>
      </w:r>
      <w:r w:rsidRPr="005A5076">
        <w:rPr>
          <w:b w:val="0"/>
          <w:color w:val="auto"/>
        </w:rPr>
        <w:t>Signes Musiques n°33 et 148</w:t>
      </w:r>
    </w:p>
    <w:p w14:paraId="5962C10E" w14:textId="77777777" w:rsidR="005A5076" w:rsidRPr="00FB099F" w:rsidRDefault="005A5076" w:rsidP="005A5076">
      <w:pPr>
        <w:pStyle w:val="Lignechant"/>
        <w:rPr>
          <w:b w:val="0"/>
          <w:color w:val="auto"/>
        </w:rPr>
      </w:pPr>
      <w:r w:rsidRPr="00FB099F">
        <w:rPr>
          <w:color w:val="ED7D31" w:themeColor="accent2"/>
        </w:rPr>
        <w:t>X 548</w:t>
      </w:r>
      <w:r>
        <w:rPr>
          <w:color w:val="ED7D31" w:themeColor="accent2"/>
        </w:rPr>
        <w:t xml:space="preserve"> / </w:t>
      </w:r>
      <w:r w:rsidRPr="00075127">
        <w:rPr>
          <w:color w:val="ED7D31" w:themeColor="accent2"/>
        </w:rPr>
        <w:t>A 548</w:t>
      </w:r>
      <w:r>
        <w:rPr>
          <w:color w:val="ED7D31" w:themeColor="accent2"/>
        </w:rPr>
        <w:tab/>
      </w:r>
      <w:r>
        <w:rPr>
          <w:color w:val="auto"/>
        </w:rPr>
        <w:t>Écoute la voix du Seigneur</w:t>
      </w:r>
      <w:r>
        <w:rPr>
          <w:color w:val="auto"/>
        </w:rPr>
        <w:tab/>
      </w:r>
      <w:r w:rsidRPr="00FB099F">
        <w:rPr>
          <w:b w:val="0"/>
          <w:color w:val="auto"/>
        </w:rPr>
        <w:t>Signes Musiques n°11</w:t>
      </w:r>
      <w:r>
        <w:rPr>
          <w:b w:val="0"/>
          <w:color w:val="auto"/>
        </w:rPr>
        <w:t xml:space="preserve"> et </w:t>
      </w:r>
      <w:r w:rsidRPr="00FB099F">
        <w:rPr>
          <w:b w:val="0"/>
          <w:color w:val="auto"/>
        </w:rPr>
        <w:t>135</w:t>
      </w:r>
    </w:p>
    <w:p w14:paraId="3C950DFA" w14:textId="77777777" w:rsidR="005A5076" w:rsidRDefault="005A5076" w:rsidP="005A5076">
      <w:pPr>
        <w:pStyle w:val="Lignechant"/>
        <w:ind w:left="709"/>
        <w:rPr>
          <w:b w:val="0"/>
          <w:color w:val="auto"/>
        </w:rPr>
      </w:pPr>
      <w:r w:rsidRPr="00DC60C6">
        <w:rPr>
          <w:color w:val="E36C0A"/>
        </w:rPr>
        <w:t>IEV 14-16 / DEV 44-63</w:t>
      </w:r>
      <w:r>
        <w:rPr>
          <w:color w:val="E36C0A"/>
        </w:rPr>
        <w:tab/>
      </w:r>
      <w:r w:rsidR="00DC60C6" w:rsidRPr="005A5076">
        <w:rPr>
          <w:color w:val="auto"/>
        </w:rPr>
        <w:t xml:space="preserve">Je vous ai choisis </w:t>
      </w:r>
      <w:r>
        <w:rPr>
          <w:color w:val="auto"/>
        </w:rPr>
        <w:tab/>
      </w:r>
      <w:r w:rsidRPr="005A5076">
        <w:rPr>
          <w:b w:val="0"/>
          <w:color w:val="auto"/>
        </w:rPr>
        <w:t>Signes Musiques n°109</w:t>
      </w:r>
    </w:p>
    <w:p w14:paraId="3D460C22" w14:textId="77777777" w:rsidR="00DC60C6" w:rsidRPr="005A5076" w:rsidRDefault="005A5076" w:rsidP="005A5076">
      <w:pPr>
        <w:pStyle w:val="Lignechant"/>
        <w:rPr>
          <w:b w:val="0"/>
          <w:color w:val="auto"/>
        </w:rPr>
      </w:pPr>
      <w:r w:rsidRPr="00DC60C6">
        <w:rPr>
          <w:color w:val="E36C0A"/>
        </w:rPr>
        <w:t>C 513</w:t>
      </w:r>
      <w:r>
        <w:rPr>
          <w:color w:val="E36C0A"/>
        </w:rPr>
        <w:tab/>
      </w:r>
      <w:r>
        <w:rPr>
          <w:color w:val="auto"/>
        </w:rPr>
        <w:t>Que vive mon âme à te louer</w:t>
      </w:r>
      <w:r>
        <w:rPr>
          <w:color w:val="auto"/>
        </w:rPr>
        <w:tab/>
      </w:r>
      <w:r w:rsidRPr="005A5076">
        <w:rPr>
          <w:b w:val="0"/>
          <w:color w:val="auto"/>
        </w:rPr>
        <w:t>Signes Musiques n°88</w:t>
      </w:r>
    </w:p>
    <w:p w14:paraId="434C45CC" w14:textId="77777777" w:rsidR="00DC60C6" w:rsidRPr="005A5076" w:rsidRDefault="005A5076" w:rsidP="00D84A5A">
      <w:pPr>
        <w:pStyle w:val="Lignechant"/>
        <w:rPr>
          <w:b w:val="0"/>
          <w:color w:val="auto"/>
        </w:rPr>
      </w:pPr>
      <w:r w:rsidRPr="00DC60C6">
        <w:rPr>
          <w:color w:val="E36C0A"/>
        </w:rPr>
        <w:t>S 501 / DEV 132</w:t>
      </w:r>
      <w:r>
        <w:rPr>
          <w:color w:val="E36C0A"/>
        </w:rPr>
        <w:tab/>
      </w:r>
      <w:r w:rsidRPr="005A5076">
        <w:rPr>
          <w:color w:val="auto"/>
        </w:rPr>
        <w:t>En toi, j’ai mis ma confiance</w:t>
      </w:r>
      <w:r>
        <w:rPr>
          <w:color w:val="auto"/>
        </w:rPr>
        <w:tab/>
      </w:r>
    </w:p>
    <w:p w14:paraId="601E8DF5" w14:textId="77777777" w:rsidR="00FF7617" w:rsidRDefault="00FF7617" w:rsidP="00D84A5A">
      <w:pPr>
        <w:pStyle w:val="Lignechant"/>
        <w:rPr>
          <w:b w:val="0"/>
          <w:color w:val="auto"/>
        </w:rPr>
      </w:pPr>
      <w:r>
        <w:rPr>
          <w:color w:val="E36C0A"/>
        </w:rPr>
        <w:t>T 154-1</w:t>
      </w:r>
      <w:r>
        <w:rPr>
          <w:color w:val="E36C0A"/>
        </w:rPr>
        <w:tab/>
      </w:r>
      <w:r w:rsidRPr="00FF7617">
        <w:rPr>
          <w:color w:val="auto"/>
        </w:rPr>
        <w:t>Si le Père vous appelle</w:t>
      </w:r>
      <w:r w:rsidRPr="00FF7617">
        <w:rPr>
          <w:color w:val="auto"/>
        </w:rPr>
        <w:tab/>
      </w:r>
      <w:r w:rsidRPr="00FF7617">
        <w:rPr>
          <w:b w:val="0"/>
          <w:color w:val="auto"/>
        </w:rPr>
        <w:t>CNA 721</w:t>
      </w:r>
    </w:p>
    <w:p w14:paraId="0F38CA98" w14:textId="77777777" w:rsidR="005A5076" w:rsidRDefault="005A5076"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10C0F3DA" w14:textId="77777777" w:rsidR="00D84A5A" w:rsidRDefault="005A5076"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 xml:space="preserve">Il est aussi possible de lire </w:t>
      </w:r>
      <w:r w:rsidR="00EF4A32">
        <w:t>la prière proposée par le SNEJV :</w:t>
      </w:r>
    </w:p>
    <w:p w14:paraId="5557A260" w14:textId="77777777" w:rsidR="00EF4A32" w:rsidRDefault="00EF4A32"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1DFD0ED9"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Seigneur, nous te rendons grâce pour ton appel</w:t>
      </w:r>
    </w:p>
    <w:p w14:paraId="102F69BC"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à la vie, à l’amitié avec toi, à la sainteté.</w:t>
      </w:r>
    </w:p>
    <w:p w14:paraId="05F80F0B"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Fais de nous des hommes et des femmes</w:t>
      </w:r>
    </w:p>
    <w:p w14:paraId="1865BFE3"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 qui s’approprient la fragilité des autres,</w:t>
      </w:r>
    </w:p>
    <w:p w14:paraId="127F255C"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qui ne permettent pas qu’émerge une société d’exclusion</w:t>
      </w:r>
    </w:p>
    <w:p w14:paraId="32C8EF3F"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mais qui se font proches » (</w:t>
      </w:r>
      <w:r w:rsidRPr="00EF4A32">
        <w:rPr>
          <w:rFonts w:eastAsia="Calibri"/>
          <w:i/>
          <w:szCs w:val="22"/>
          <w:lang w:eastAsia="en-US"/>
        </w:rPr>
        <w:t>Fratelli tutti</w:t>
      </w:r>
      <w:r w:rsidRPr="00EF4A32">
        <w:rPr>
          <w:rFonts w:eastAsia="Calibri"/>
          <w:szCs w:val="22"/>
          <w:lang w:eastAsia="en-US"/>
        </w:rPr>
        <w:t>).</w:t>
      </w:r>
    </w:p>
    <w:p w14:paraId="618F1FE6"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Donne à notre monde, les prêtres dont il a besoin,</w:t>
      </w:r>
    </w:p>
    <w:p w14:paraId="4AC7967E"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témoins de ta Parole et de ta présence dans les sacrements,</w:t>
      </w:r>
    </w:p>
    <w:p w14:paraId="65E534BD"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Accorde-nous des diacres permanents</w:t>
      </w:r>
    </w:p>
    <w:p w14:paraId="2525361D"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passionnés de l’Évangile et au service de leurs frères.</w:t>
      </w:r>
    </w:p>
    <w:p w14:paraId="1F99CF41"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Donne au monde les consacrés (religieux, religieuses, ermites, vierges consacrées…)</w:t>
      </w:r>
    </w:p>
    <w:p w14:paraId="6AB0A67C"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qui dans la prière et l’engagement sauront être acteurs</w:t>
      </w:r>
    </w:p>
    <w:p w14:paraId="15EFD3E4"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d’une transformation de la société dans l’amour.</w:t>
      </w:r>
    </w:p>
    <w:p w14:paraId="2CA09A6F"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Donne-nous le témoignage d’amour de couples confiants en ta présence</w:t>
      </w:r>
    </w:p>
    <w:p w14:paraId="28516E8A"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et fortifiés dans le lien du mariage.</w:t>
      </w:r>
    </w:p>
    <w:p w14:paraId="570A7248"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Accorde-leur de construire une famille unie, missionnaire, pleine de foi</w:t>
      </w:r>
    </w:p>
    <w:p w14:paraId="46CF1F4E"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et attentive aux besoins des autres.</w:t>
      </w:r>
    </w:p>
    <w:p w14:paraId="12F0C370"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Donne à chacun de nous de vivre avec plénitude ton appel à la sainteté</w:t>
      </w:r>
    </w:p>
    <w:p w14:paraId="398659D5" w14:textId="77777777" w:rsidR="00EF4A32" w:rsidRPr="00EF4A32" w:rsidRDefault="00EF4A32" w:rsidP="00EF4A32">
      <w:pPr>
        <w:spacing w:line="257" w:lineRule="auto"/>
        <w:jc w:val="center"/>
        <w:rPr>
          <w:rFonts w:eastAsia="Calibri"/>
          <w:szCs w:val="22"/>
          <w:lang w:eastAsia="en-US"/>
        </w:rPr>
      </w:pPr>
      <w:r w:rsidRPr="00EF4A32">
        <w:rPr>
          <w:rFonts w:eastAsia="Calibri"/>
          <w:szCs w:val="22"/>
          <w:lang w:eastAsia="en-US"/>
        </w:rPr>
        <w:t>et de transmettre la joie de l’Évangile au cœur du monde.</w:t>
      </w:r>
    </w:p>
    <w:p w14:paraId="7231186B" w14:textId="77777777" w:rsidR="00EF4A32" w:rsidRPr="00EF4A32" w:rsidRDefault="000C3C7A" w:rsidP="00EF4A32">
      <w:pPr>
        <w:spacing w:line="257" w:lineRule="auto"/>
        <w:jc w:val="center"/>
        <w:rPr>
          <w:rFonts w:eastAsia="Calibri"/>
          <w:szCs w:val="22"/>
          <w:lang w:eastAsia="en-US"/>
        </w:rPr>
      </w:pPr>
      <w:r>
        <w:rPr>
          <w:rFonts w:eastAsia="Calibri"/>
          <w:szCs w:val="22"/>
          <w:lang w:eastAsia="en-US"/>
        </w:rPr>
        <w:t>Amen.</w:t>
      </w:r>
    </w:p>
    <w:p w14:paraId="6082AB1E" w14:textId="77777777" w:rsidR="005A5076" w:rsidRPr="00FF7617" w:rsidRDefault="005A5076"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5AA4B991" w14:textId="77777777" w:rsidR="00473E39" w:rsidRDefault="00473E39" w:rsidP="001B5678">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7C6FE157" w14:textId="77777777" w:rsidR="00473E39" w:rsidRPr="004C3DB1" w:rsidRDefault="00035F31" w:rsidP="001B5678">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rsidR="00473E39">
        <w:t>eillons à offrir cette possibilité aux malades et aux personnes âgées de la paroisse. De cette manière, ils sont davantage unis à notre assemblée et participent à notre prière.</w:t>
      </w:r>
    </w:p>
    <w:p w14:paraId="6B24B57F" w14:textId="77777777" w:rsidR="00EB252F" w:rsidRPr="005A5076" w:rsidRDefault="00EB252F" w:rsidP="002B5834">
      <w:pPr>
        <w:tabs>
          <w:tab w:val="left" w:pos="567"/>
        </w:tabs>
        <w:ind w:left="567" w:hanging="283"/>
        <w:jc w:val="both"/>
      </w:pPr>
    </w:p>
    <w:p w14:paraId="7A53C2BE" w14:textId="4701A354" w:rsidR="00FD5943" w:rsidRDefault="00FD5943" w:rsidP="00027996">
      <w:pPr>
        <w:pStyle w:val="Textepuces"/>
        <w:numPr>
          <w:ilvl w:val="0"/>
          <w:numId w:val="6"/>
        </w:numPr>
        <w:ind w:left="567" w:hanging="283"/>
      </w:pPr>
      <w:r w:rsidRPr="001D32C4">
        <w:rPr>
          <w:b/>
          <w:bCs/>
          <w:smallCaps/>
        </w:rPr>
        <w:t>Prière après la communion</w:t>
      </w:r>
      <w:r w:rsidRPr="001D32C4">
        <w:t>.</w:t>
      </w:r>
    </w:p>
    <w:p w14:paraId="24E39E97" w14:textId="77777777" w:rsidR="001B5678" w:rsidRPr="001D32C4" w:rsidRDefault="001B5678" w:rsidP="001B5678">
      <w:pPr>
        <w:pStyle w:val="Textepuces"/>
        <w:ind w:left="284" w:firstLine="0"/>
      </w:pPr>
    </w:p>
    <w:p w14:paraId="01DEDA4C" w14:textId="25E5F41A" w:rsidR="00FF7617" w:rsidRDefault="00FF7617" w:rsidP="00FF7617">
      <w:pPr>
        <w:snapToGrid w:val="0"/>
        <w:ind w:left="1985" w:hanging="284"/>
        <w:jc w:val="both"/>
        <w:rPr>
          <w:iCs/>
          <w:sz w:val="18"/>
        </w:rPr>
      </w:pPr>
      <w:r w:rsidRPr="001D32C4">
        <w:rPr>
          <w:i/>
          <w:iCs/>
        </w:rPr>
        <w:t>Celle de la Messe du jour</w:t>
      </w:r>
      <w:r w:rsidRPr="001D32C4">
        <w:rPr>
          <w:iCs/>
        </w:rPr>
        <w:t xml:space="preserve"> (</w:t>
      </w:r>
      <w:r w:rsidRPr="001D32C4">
        <w:rPr>
          <w:iCs/>
          <w:sz w:val="18"/>
        </w:rPr>
        <w:t>Missel, p</w:t>
      </w:r>
      <w:r w:rsidRPr="00C10265">
        <w:rPr>
          <w:iCs/>
          <w:sz w:val="18"/>
        </w:rPr>
        <w:t xml:space="preserve">. </w:t>
      </w:r>
      <w:r>
        <w:rPr>
          <w:iCs/>
          <w:sz w:val="18"/>
        </w:rPr>
        <w:t>288)</w:t>
      </w:r>
    </w:p>
    <w:p w14:paraId="01D2549A" w14:textId="77777777" w:rsidR="001B5678" w:rsidRDefault="001B5678" w:rsidP="00FF7617">
      <w:pPr>
        <w:snapToGrid w:val="0"/>
        <w:ind w:left="1985" w:hanging="284"/>
        <w:jc w:val="both"/>
        <w:rPr>
          <w:iCs/>
          <w:sz w:val="18"/>
        </w:rPr>
      </w:pPr>
    </w:p>
    <w:p w14:paraId="29F7D03F" w14:textId="77777777" w:rsidR="00FF7617" w:rsidRPr="002C0CAF" w:rsidRDefault="00FF7617" w:rsidP="002C0CAF">
      <w:pPr>
        <w:pStyle w:val="Oraison"/>
        <w:ind w:left="1701" w:right="33" w:firstLine="0"/>
        <w:rPr>
          <w:b/>
        </w:rPr>
      </w:pPr>
      <w:r w:rsidRPr="002C0CAF">
        <w:rPr>
          <w:b/>
        </w:rPr>
        <w:t>Père tout-puissant et Pasteur plein de bonté,</w:t>
      </w:r>
      <w:r w:rsidRPr="002C0CAF">
        <w:rPr>
          <w:b/>
        </w:rPr>
        <w:br/>
        <w:t>veille sur tes enfants avec tendresse ;</w:t>
      </w:r>
    </w:p>
    <w:p w14:paraId="22FCD5A2" w14:textId="77777777" w:rsidR="00FF7617" w:rsidRPr="002C0CAF" w:rsidRDefault="00FF7617" w:rsidP="002C0CAF">
      <w:pPr>
        <w:pStyle w:val="Oraison"/>
        <w:ind w:left="1701" w:right="33" w:firstLine="0"/>
        <w:rPr>
          <w:b/>
        </w:rPr>
      </w:pPr>
      <w:r w:rsidRPr="002C0CAF">
        <w:rPr>
          <w:b/>
        </w:rPr>
        <w:lastRenderedPageBreak/>
        <w:t>tu nous as sauvés par le sang de ton Fils :</w:t>
      </w:r>
      <w:r w:rsidRPr="002C0CAF">
        <w:rPr>
          <w:b/>
        </w:rPr>
        <w:br/>
        <w:t>ouvre-nous une demeure dans le Royaume des cieux</w:t>
      </w:r>
    </w:p>
    <w:p w14:paraId="589C6C09" w14:textId="77777777" w:rsidR="002C0CAF" w:rsidRPr="002C0CAF" w:rsidRDefault="002C0CAF" w:rsidP="002C0CAF">
      <w:pPr>
        <w:pStyle w:val="Oraison"/>
        <w:ind w:left="1701" w:right="33" w:firstLine="0"/>
        <w:rPr>
          <w:b/>
        </w:rPr>
      </w:pPr>
      <w:r w:rsidRPr="002C0CAF">
        <w:rPr>
          <w:b/>
        </w:rPr>
        <w:t>Par Jésus</w:t>
      </w:r>
      <w:r>
        <w:rPr>
          <w:b/>
        </w:rPr>
        <w:t>, le</w:t>
      </w:r>
      <w:r w:rsidRPr="002C0CAF">
        <w:rPr>
          <w:b/>
        </w:rPr>
        <w:t xml:space="preserve"> Christ, notre Seigneur. Amen.</w:t>
      </w:r>
    </w:p>
    <w:p w14:paraId="03E97A5A" w14:textId="77777777" w:rsidR="00F948EE" w:rsidRPr="002C0CAF" w:rsidRDefault="00F948EE" w:rsidP="002C0CAF">
      <w:pPr>
        <w:pStyle w:val="Oraison"/>
        <w:ind w:left="1701" w:right="33" w:firstLine="0"/>
        <w:rPr>
          <w:b/>
        </w:rPr>
      </w:pPr>
    </w:p>
    <w:p w14:paraId="4E4A8175" w14:textId="77777777" w:rsidR="00FF7617" w:rsidRPr="002C0CAF" w:rsidRDefault="00FF7617" w:rsidP="002C0CAF">
      <w:pPr>
        <w:snapToGrid w:val="0"/>
        <w:ind w:left="1701"/>
        <w:jc w:val="both"/>
        <w:rPr>
          <w:iCs/>
          <w:strike/>
        </w:rPr>
      </w:pPr>
      <w:r w:rsidRPr="002C0CAF">
        <w:rPr>
          <w:i/>
          <w:iCs/>
        </w:rPr>
        <w:t>Celle « Pour ceux qui accomplissent un ministère »</w:t>
      </w:r>
      <w:r w:rsidRPr="002C0CAF">
        <w:rPr>
          <w:iCs/>
        </w:rPr>
        <w:t xml:space="preserve"> (</w:t>
      </w:r>
      <w:r w:rsidRPr="002C0CAF">
        <w:rPr>
          <w:iCs/>
          <w:sz w:val="18"/>
        </w:rPr>
        <w:t>Missel, p. 931</w:t>
      </w:r>
      <w:r w:rsidRPr="002C0CAF">
        <w:rPr>
          <w:iCs/>
        </w:rPr>
        <w:t>)</w:t>
      </w:r>
    </w:p>
    <w:p w14:paraId="1B554591" w14:textId="77777777" w:rsidR="00AB71B6" w:rsidRPr="002C0CAF" w:rsidRDefault="00AB71B6" w:rsidP="002C0CAF">
      <w:pPr>
        <w:pStyle w:val="Oraison"/>
        <w:ind w:left="1701" w:right="33" w:firstLine="0"/>
        <w:rPr>
          <w:b/>
        </w:rPr>
      </w:pPr>
    </w:p>
    <w:p w14:paraId="315A79E8" w14:textId="77777777" w:rsidR="00657DE5" w:rsidRPr="002C0CAF" w:rsidRDefault="00FF7617" w:rsidP="002C0CAF">
      <w:pPr>
        <w:pStyle w:val="Oraison"/>
        <w:ind w:left="1701" w:right="33" w:firstLine="0"/>
        <w:rPr>
          <w:b/>
        </w:rPr>
      </w:pPr>
      <w:r w:rsidRPr="002C0CAF">
        <w:rPr>
          <w:b/>
        </w:rPr>
        <w:t>Dieu qui viens de servir à tes enfants</w:t>
      </w:r>
      <w:r w:rsidRPr="002C0CAF">
        <w:rPr>
          <w:b/>
        </w:rPr>
        <w:br/>
        <w:t>le pain et la coupe du Royaume,</w:t>
      </w:r>
    </w:p>
    <w:p w14:paraId="770395E4" w14:textId="77777777" w:rsidR="00FF7617" w:rsidRPr="002C0CAF" w:rsidRDefault="00FF7617" w:rsidP="002C0CAF">
      <w:pPr>
        <w:pStyle w:val="Oraison"/>
        <w:ind w:left="1701" w:right="33" w:firstLine="0"/>
        <w:rPr>
          <w:b/>
        </w:rPr>
      </w:pPr>
      <w:r w:rsidRPr="002C0CAF">
        <w:rPr>
          <w:b/>
        </w:rPr>
        <w:t>garde-les toujours fidèles</w:t>
      </w:r>
      <w:r w:rsidRPr="002C0CAF">
        <w:rPr>
          <w:b/>
        </w:rPr>
        <w:br/>
        <w:t>au service de l’Évangile, des sacrements et de la charité,</w:t>
      </w:r>
      <w:r w:rsidRPr="002C0CAF">
        <w:rPr>
          <w:b/>
        </w:rPr>
        <w:br/>
        <w:t>pour ta gloire et le salut de ton peuple.</w:t>
      </w:r>
    </w:p>
    <w:p w14:paraId="5F9A3926" w14:textId="77777777" w:rsidR="002C0CAF" w:rsidRPr="002C0CAF" w:rsidRDefault="002C0CAF" w:rsidP="002C0CAF">
      <w:pPr>
        <w:pStyle w:val="Oraison"/>
        <w:ind w:left="1701" w:right="33" w:firstLine="0"/>
        <w:rPr>
          <w:b/>
        </w:rPr>
      </w:pPr>
      <w:r w:rsidRPr="002C0CAF">
        <w:rPr>
          <w:b/>
        </w:rPr>
        <w:t>Par Jésus</w:t>
      </w:r>
      <w:r>
        <w:rPr>
          <w:b/>
        </w:rPr>
        <w:t>, le</w:t>
      </w:r>
      <w:r w:rsidRPr="002C0CAF">
        <w:rPr>
          <w:b/>
        </w:rPr>
        <w:t xml:space="preserve"> Christ, notre Seigneur. Amen.</w:t>
      </w:r>
    </w:p>
    <w:p w14:paraId="3A8F413E"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24C6CA95" w14:textId="77777777" w:rsidR="001F6D49" w:rsidRPr="0034565C" w:rsidRDefault="001F6D49" w:rsidP="001F6D49">
      <w:pPr>
        <w:jc w:val="both"/>
        <w:rPr>
          <w:color w:val="E36C0A"/>
        </w:rPr>
      </w:pPr>
    </w:p>
    <w:p w14:paraId="79566E8C" w14:textId="77777777" w:rsidR="001F6D49" w:rsidRPr="0034565C" w:rsidRDefault="001F6D49" w:rsidP="001F6D49">
      <w:pPr>
        <w:pStyle w:val="Titre3"/>
        <w:pBdr>
          <w:bottom w:val="single" w:sz="4" w:space="1" w:color="auto"/>
        </w:pBdr>
        <w:rPr>
          <w:color w:val="E36C0A"/>
        </w:rPr>
      </w:pPr>
      <w:r w:rsidRPr="0034565C">
        <w:rPr>
          <w:color w:val="E36C0A"/>
        </w:rPr>
        <w:t>Annonces</w:t>
      </w:r>
    </w:p>
    <w:p w14:paraId="03DBE873" w14:textId="77777777" w:rsidR="006C1E50" w:rsidRPr="00C64A2D" w:rsidRDefault="006C1E50" w:rsidP="001F6D49">
      <w:pPr>
        <w:ind w:left="284"/>
        <w:jc w:val="both"/>
      </w:pPr>
    </w:p>
    <w:p w14:paraId="2671335C"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5FCC1102" w14:textId="7DCD6D50" w:rsidR="00657DE5" w:rsidRPr="00DF7B60" w:rsidRDefault="00657DE5" w:rsidP="0034565C">
      <w:pPr>
        <w:pStyle w:val="Corpsdetexte"/>
        <w:ind w:left="284"/>
      </w:pPr>
      <w:r>
        <w:t xml:space="preserve">Nous vous </w:t>
      </w:r>
      <w:r w:rsidRPr="00DF7B60">
        <w:t>suggérons la Prière sur le peuple</w:t>
      </w:r>
      <w:r w:rsidR="002B3B2C" w:rsidRPr="00DF7B60">
        <w:t xml:space="preserve"> pour le </w:t>
      </w:r>
      <w:r w:rsidR="000A0A99">
        <w:t>t</w:t>
      </w:r>
      <w:r w:rsidR="002B3B2C" w:rsidRPr="00DF7B60">
        <w:t>emps pascal</w:t>
      </w:r>
      <w:r w:rsidRPr="00DF7B60">
        <w:t xml:space="preserve"> (Missel p. 52</w:t>
      </w:r>
      <w:r w:rsidR="002B3B2C" w:rsidRPr="00DF7B60">
        <w:t>9</w:t>
      </w:r>
      <w:r w:rsidRPr="00DF7B60">
        <w:t>)</w:t>
      </w:r>
      <w:r w:rsidR="00DF7B60">
        <w:t xml:space="preserve"> ou celle de la page 6 de cette fiche.</w:t>
      </w:r>
    </w:p>
    <w:p w14:paraId="32B56998" w14:textId="77777777" w:rsidR="004A752C" w:rsidRPr="00DF7B60" w:rsidRDefault="004A752C" w:rsidP="0034565C">
      <w:pPr>
        <w:pStyle w:val="Oraison"/>
        <w:tabs>
          <w:tab w:val="left" w:pos="6379"/>
        </w:tabs>
        <w:rPr>
          <w:b/>
        </w:rPr>
      </w:pPr>
    </w:p>
    <w:p w14:paraId="74A0CD53" w14:textId="77777777" w:rsidR="00035F31" w:rsidRPr="006C1E50" w:rsidRDefault="0034565C" w:rsidP="006C1E50">
      <w:pPr>
        <w:pStyle w:val="Titre3"/>
        <w:pBdr>
          <w:bottom w:val="single" w:sz="4" w:space="1" w:color="auto"/>
        </w:pBdr>
        <w:rPr>
          <w:b/>
          <w:color w:val="E36C0A"/>
        </w:rPr>
      </w:pPr>
      <w:r w:rsidRPr="0034565C">
        <w:rPr>
          <w:b/>
          <w:color w:val="E36C0A"/>
        </w:rPr>
        <w:t>Envoi</w:t>
      </w:r>
    </w:p>
    <w:p w14:paraId="57F1D293" w14:textId="77777777" w:rsidR="004C6535" w:rsidRPr="00AF3DAA" w:rsidRDefault="00D23CB6" w:rsidP="004C6535">
      <w:pPr>
        <w:pStyle w:val="Corpsdetexte"/>
        <w:ind w:left="284"/>
      </w:pPr>
      <w:r>
        <w:t>Dans la mesure du possible, l’</w:t>
      </w:r>
      <w:r w:rsidR="004C6535" w:rsidRPr="00AF3DAA">
        <w:t xml:space="preserve">envoi est </w:t>
      </w:r>
      <w:r w:rsidR="004C6535" w:rsidRPr="00AF3DAA">
        <w:rPr>
          <w:b/>
        </w:rPr>
        <w:t>chanté</w:t>
      </w:r>
      <w:r w:rsidR="004C6535" w:rsidRPr="00AF3DAA">
        <w:t xml:space="preserve"> par le diacre, ou le prêtre :</w:t>
      </w:r>
    </w:p>
    <w:p w14:paraId="7328411E" w14:textId="77777777" w:rsidR="0034565C" w:rsidRPr="00AF3DAA" w:rsidRDefault="0034565C" w:rsidP="0034565C">
      <w:pPr>
        <w:pStyle w:val="Oraison"/>
        <w:ind w:left="0" w:firstLine="0"/>
        <w:rPr>
          <w:b/>
        </w:rPr>
      </w:pPr>
    </w:p>
    <w:p w14:paraId="6A57156E" w14:textId="77777777" w:rsidR="004A752C" w:rsidRDefault="004A752C" w:rsidP="0034565C">
      <w:pPr>
        <w:pStyle w:val="Oraison"/>
        <w:rPr>
          <w:b/>
        </w:rPr>
      </w:pPr>
      <w:r w:rsidRPr="004A752C">
        <w:rPr>
          <w:b/>
        </w:rPr>
        <w:t>Allez en paix, glorifiez le Seigneur par votre vie.</w:t>
      </w:r>
    </w:p>
    <w:p w14:paraId="29DE0EC7" w14:textId="77777777" w:rsidR="0034565C" w:rsidRPr="00910DF3" w:rsidRDefault="0034565C" w:rsidP="0034565C">
      <w:pPr>
        <w:pStyle w:val="Oraison"/>
        <w:rPr>
          <w:rFonts w:ascii="Times New Roman Gras" w:hAnsi="Times New Roman Gras"/>
          <w:b/>
        </w:rPr>
      </w:pPr>
      <w:r w:rsidRPr="00910DF3">
        <w:rPr>
          <w:rFonts w:ascii="Times New Roman Gras" w:hAnsi="Times New Roman Gras"/>
          <w:b/>
        </w:rPr>
        <w:t>Nous rendons grâce à Dieu</w:t>
      </w:r>
      <w:r w:rsidR="004A752C" w:rsidRPr="00910DF3">
        <w:rPr>
          <w:rFonts w:ascii="Times New Roman Gras" w:hAnsi="Times New Roman Gras"/>
          <w:b/>
        </w:rPr>
        <w:t>.</w:t>
      </w:r>
    </w:p>
    <w:p w14:paraId="46E9BEC3" w14:textId="77777777" w:rsidR="00F212DA" w:rsidRDefault="00F212DA" w:rsidP="001F6D49">
      <w:pPr>
        <w:rPr>
          <w:b/>
          <w:strike/>
        </w:rPr>
      </w:pPr>
    </w:p>
    <w:p w14:paraId="104809D9" w14:textId="77777777" w:rsidR="008307B3" w:rsidRDefault="00D80FBA" w:rsidP="008307B3">
      <w:pPr>
        <w:pStyle w:val="Corpsdetexte"/>
        <w:ind w:left="284"/>
      </w:pPr>
      <w:r>
        <w:t>Un chant à Marie pourrait être signifiant pour ce dimanche de prière pour les vocations, par exemple :</w:t>
      </w:r>
    </w:p>
    <w:p w14:paraId="36AE767D" w14:textId="77777777" w:rsidR="00D80FBA" w:rsidRPr="00D80FBA" w:rsidRDefault="00D80FBA" w:rsidP="00D80FBA">
      <w:pPr>
        <w:pStyle w:val="Lignechant"/>
        <w:rPr>
          <w:b w:val="0"/>
          <w:color w:val="auto"/>
        </w:rPr>
      </w:pPr>
      <w:r w:rsidRPr="00D80FBA">
        <w:rPr>
          <w:color w:val="ED7D31" w:themeColor="accent2"/>
        </w:rPr>
        <w:t>V 565</w:t>
      </w:r>
      <w:r>
        <w:tab/>
      </w:r>
      <w:r>
        <w:rPr>
          <w:color w:val="auto"/>
        </w:rPr>
        <w:t xml:space="preserve">La première en chemin </w:t>
      </w:r>
      <w:r>
        <w:rPr>
          <w:color w:val="auto"/>
        </w:rPr>
        <w:tab/>
      </w:r>
    </w:p>
    <w:p w14:paraId="5E047D23" w14:textId="77777777" w:rsidR="00D80FBA" w:rsidRPr="00D80FBA" w:rsidRDefault="00D80FBA" w:rsidP="00D80FBA">
      <w:pPr>
        <w:pStyle w:val="Lignechant"/>
        <w:rPr>
          <w:b w:val="0"/>
          <w:color w:val="auto"/>
        </w:rPr>
      </w:pPr>
      <w:r w:rsidRPr="00D80FBA">
        <w:rPr>
          <w:color w:val="ED7D31" w:themeColor="accent2"/>
        </w:rPr>
        <w:t>V 44-77</w:t>
      </w:r>
      <w:r>
        <w:rPr>
          <w:color w:val="auto"/>
        </w:rPr>
        <w:tab/>
      </w:r>
      <w:r w:rsidRPr="00D80FBA">
        <w:rPr>
          <w:color w:val="auto"/>
        </w:rPr>
        <w:t>T</w:t>
      </w:r>
      <w:r>
        <w:rPr>
          <w:color w:val="auto"/>
        </w:rPr>
        <w:t>u as porté celui qui porte tout</w:t>
      </w:r>
      <w:r>
        <w:rPr>
          <w:color w:val="auto"/>
        </w:rPr>
        <w:tab/>
      </w:r>
      <w:r w:rsidRPr="00D80FBA">
        <w:rPr>
          <w:b w:val="0"/>
          <w:color w:val="auto"/>
        </w:rPr>
        <w:t>Signes Musiques n°131</w:t>
      </w:r>
    </w:p>
    <w:p w14:paraId="6D419ED9" w14:textId="77777777" w:rsidR="00D80FBA" w:rsidRPr="008307B3" w:rsidRDefault="00D80FBA">
      <w:pPr>
        <w:pStyle w:val="Corpsdetexte"/>
        <w:ind w:left="284"/>
      </w:pPr>
    </w:p>
    <w:sectPr w:rsidR="00D80FBA" w:rsidRPr="008307B3" w:rsidSect="001B5678">
      <w:type w:val="continuous"/>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FC6C" w14:textId="77777777" w:rsidR="00BB0851" w:rsidRDefault="00BB0851">
      <w:r>
        <w:separator/>
      </w:r>
    </w:p>
  </w:endnote>
  <w:endnote w:type="continuationSeparator" w:id="0">
    <w:p w14:paraId="6CD2E58D" w14:textId="77777777" w:rsidR="00BB0851" w:rsidRDefault="00BB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pyrus">
    <w:altName w:val="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E1E5" w14:textId="1BC463B3" w:rsidR="00FB099F" w:rsidRDefault="00FB099F"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t>4</w:t>
    </w:r>
    <w:r w:rsidRPr="00A22BEC">
      <w:rPr>
        <w:rFonts w:ascii="Kristen ITC" w:hAnsi="Kristen ITC"/>
        <w:sz w:val="16"/>
        <w:szCs w:val="16"/>
      </w:rPr>
      <w:t>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1B5678">
      <w:rPr>
        <w:noProof/>
        <w:sz w:val="16"/>
        <w:szCs w:val="16"/>
      </w:rPr>
      <w:t>16/02/2021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5A5AE3">
      <w:rPr>
        <w:rStyle w:val="Numrodepage"/>
        <w:noProof/>
      </w:rPr>
      <w:t>12</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63DE" w14:textId="77777777" w:rsidR="00BB0851" w:rsidRDefault="00BB0851">
      <w:r>
        <w:separator/>
      </w:r>
    </w:p>
  </w:footnote>
  <w:footnote w:type="continuationSeparator" w:id="0">
    <w:p w14:paraId="61CAE58B" w14:textId="77777777" w:rsidR="00BB0851" w:rsidRDefault="00BB0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3994445"/>
    <w:multiLevelType w:val="hybridMultilevel"/>
    <w:tmpl w:val="C024A96C"/>
    <w:lvl w:ilvl="0" w:tplc="70F61A28">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42534C0"/>
    <w:multiLevelType w:val="hybridMultilevel"/>
    <w:tmpl w:val="AE06BE18"/>
    <w:lvl w:ilvl="0" w:tplc="0A8015B8">
      <w:start w:val="4"/>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75618C6"/>
    <w:multiLevelType w:val="hybridMultilevel"/>
    <w:tmpl w:val="EC5069CA"/>
    <w:lvl w:ilvl="0" w:tplc="EC54D0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21F22"/>
    <w:multiLevelType w:val="hybridMultilevel"/>
    <w:tmpl w:val="9CA86B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092F67"/>
    <w:multiLevelType w:val="hybridMultilevel"/>
    <w:tmpl w:val="9FB43750"/>
    <w:lvl w:ilvl="0" w:tplc="54FEF63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16172ECC"/>
    <w:multiLevelType w:val="hybridMultilevel"/>
    <w:tmpl w:val="BC1608D4"/>
    <w:lvl w:ilvl="0" w:tplc="14E28C04">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15:restartNumberingAfterBreak="0">
    <w:nsid w:val="18552905"/>
    <w:multiLevelType w:val="hybridMultilevel"/>
    <w:tmpl w:val="7FEE5B9A"/>
    <w:lvl w:ilvl="0" w:tplc="2B467BF8">
      <w:start w:val="1"/>
      <w:numFmt w:val="decimal"/>
      <w:lvlText w:val="%1-"/>
      <w:lvlJc w:val="left"/>
      <w:pPr>
        <w:ind w:left="768" w:hanging="360"/>
      </w:pPr>
    </w:lvl>
    <w:lvl w:ilvl="1" w:tplc="040C0019">
      <w:start w:val="1"/>
      <w:numFmt w:val="lowerLetter"/>
      <w:lvlText w:val="%2."/>
      <w:lvlJc w:val="left"/>
      <w:pPr>
        <w:ind w:left="1488" w:hanging="360"/>
      </w:pPr>
    </w:lvl>
    <w:lvl w:ilvl="2" w:tplc="040C001B">
      <w:start w:val="1"/>
      <w:numFmt w:val="lowerRoman"/>
      <w:lvlText w:val="%3."/>
      <w:lvlJc w:val="right"/>
      <w:pPr>
        <w:ind w:left="2208" w:hanging="180"/>
      </w:pPr>
    </w:lvl>
    <w:lvl w:ilvl="3" w:tplc="040C000F">
      <w:start w:val="1"/>
      <w:numFmt w:val="decimal"/>
      <w:lvlText w:val="%4."/>
      <w:lvlJc w:val="left"/>
      <w:pPr>
        <w:ind w:left="2928" w:hanging="360"/>
      </w:pPr>
    </w:lvl>
    <w:lvl w:ilvl="4" w:tplc="040C0019">
      <w:start w:val="1"/>
      <w:numFmt w:val="lowerLetter"/>
      <w:lvlText w:val="%5."/>
      <w:lvlJc w:val="left"/>
      <w:pPr>
        <w:ind w:left="3648" w:hanging="360"/>
      </w:pPr>
    </w:lvl>
    <w:lvl w:ilvl="5" w:tplc="040C001B">
      <w:start w:val="1"/>
      <w:numFmt w:val="lowerRoman"/>
      <w:lvlText w:val="%6."/>
      <w:lvlJc w:val="right"/>
      <w:pPr>
        <w:ind w:left="4368" w:hanging="180"/>
      </w:pPr>
    </w:lvl>
    <w:lvl w:ilvl="6" w:tplc="040C000F">
      <w:start w:val="1"/>
      <w:numFmt w:val="decimal"/>
      <w:lvlText w:val="%7."/>
      <w:lvlJc w:val="left"/>
      <w:pPr>
        <w:ind w:left="5088" w:hanging="360"/>
      </w:pPr>
    </w:lvl>
    <w:lvl w:ilvl="7" w:tplc="040C0019">
      <w:start w:val="1"/>
      <w:numFmt w:val="lowerLetter"/>
      <w:lvlText w:val="%8."/>
      <w:lvlJc w:val="left"/>
      <w:pPr>
        <w:ind w:left="5808" w:hanging="360"/>
      </w:pPr>
    </w:lvl>
    <w:lvl w:ilvl="8" w:tplc="040C001B">
      <w:start w:val="1"/>
      <w:numFmt w:val="lowerRoman"/>
      <w:lvlText w:val="%9."/>
      <w:lvlJc w:val="right"/>
      <w:pPr>
        <w:ind w:left="6528" w:hanging="180"/>
      </w:pPr>
    </w:lvl>
  </w:abstractNum>
  <w:abstractNum w:abstractNumId="13"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40832"/>
    <w:multiLevelType w:val="hybridMultilevel"/>
    <w:tmpl w:val="9AA65D28"/>
    <w:lvl w:ilvl="0" w:tplc="2F60DF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CD052E"/>
    <w:multiLevelType w:val="hybridMultilevel"/>
    <w:tmpl w:val="36C20650"/>
    <w:lvl w:ilvl="0" w:tplc="A3FCACAA">
      <w:start w:val="1"/>
      <w:numFmt w:val="upperLetter"/>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AE3F13"/>
    <w:multiLevelType w:val="hybridMultilevel"/>
    <w:tmpl w:val="8C620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29A31A6A"/>
    <w:multiLevelType w:val="hybridMultilevel"/>
    <w:tmpl w:val="2B941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26420"/>
    <w:multiLevelType w:val="hybridMultilevel"/>
    <w:tmpl w:val="B7A851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4" w15:restartNumberingAfterBreak="0">
    <w:nsid w:val="462949D6"/>
    <w:multiLevelType w:val="hybridMultilevel"/>
    <w:tmpl w:val="A6BE5998"/>
    <w:lvl w:ilvl="0" w:tplc="EBB64B00">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5" w15:restartNumberingAfterBreak="0">
    <w:nsid w:val="4E572157"/>
    <w:multiLevelType w:val="hybridMultilevel"/>
    <w:tmpl w:val="6E123E1A"/>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27"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59BA7B3D"/>
    <w:multiLevelType w:val="hybridMultilevel"/>
    <w:tmpl w:val="B00EBF12"/>
    <w:lvl w:ilvl="0" w:tplc="90FEEB8E">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0" w15:restartNumberingAfterBreak="0">
    <w:nsid w:val="5B5920F5"/>
    <w:multiLevelType w:val="hybridMultilevel"/>
    <w:tmpl w:val="33FE12E0"/>
    <w:lvl w:ilvl="0" w:tplc="6834E8C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5C57305B"/>
    <w:multiLevelType w:val="hybridMultilevel"/>
    <w:tmpl w:val="3CA04D00"/>
    <w:lvl w:ilvl="0" w:tplc="2E2E0014">
      <w:start w:val="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65EF4E24"/>
    <w:multiLevelType w:val="hybridMultilevel"/>
    <w:tmpl w:val="794E3F6C"/>
    <w:lvl w:ilvl="0" w:tplc="857C8B5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9D0057"/>
    <w:multiLevelType w:val="hybridMultilevel"/>
    <w:tmpl w:val="04D241B0"/>
    <w:lvl w:ilvl="0" w:tplc="8E06DEB6">
      <w:start w:val="1"/>
      <w:numFmt w:val="bullet"/>
      <w:lvlText w:val=""/>
      <w:lvlJc w:val="left"/>
      <w:pPr>
        <w:ind w:left="785" w:hanging="360"/>
      </w:pPr>
      <w:rPr>
        <w:rFonts w:ascii="Wingdings" w:hAnsi="Wingdings" w:hint="default"/>
        <w:color w:val="auto"/>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7"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6F670872"/>
    <w:multiLevelType w:val="hybridMultilevel"/>
    <w:tmpl w:val="83EA3020"/>
    <w:lvl w:ilvl="0" w:tplc="E1483C88">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7ED1B8E"/>
    <w:multiLevelType w:val="hybridMultilevel"/>
    <w:tmpl w:val="4CAA7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3"/>
  </w:num>
  <w:num w:numId="3">
    <w:abstractNumId w:val="21"/>
  </w:num>
  <w:num w:numId="4">
    <w:abstractNumId w:val="20"/>
  </w:num>
  <w:num w:numId="5">
    <w:abstractNumId w:val="10"/>
  </w:num>
  <w:num w:numId="6">
    <w:abstractNumId w:val="32"/>
  </w:num>
  <w:num w:numId="7">
    <w:abstractNumId w:val="37"/>
  </w:num>
  <w:num w:numId="8">
    <w:abstractNumId w:val="27"/>
  </w:num>
  <w:num w:numId="9">
    <w:abstractNumId w:val="18"/>
  </w:num>
  <w:num w:numId="10">
    <w:abstractNumId w:val="23"/>
  </w:num>
  <w:num w:numId="11">
    <w:abstractNumId w:val="34"/>
  </w:num>
  <w:num w:numId="12">
    <w:abstractNumId w:val="17"/>
  </w:num>
  <w:num w:numId="13">
    <w:abstractNumId w:val="36"/>
  </w:num>
  <w:num w:numId="14">
    <w:abstractNumId w:val="16"/>
  </w:num>
  <w:num w:numId="15">
    <w:abstractNumId w:val="6"/>
  </w:num>
  <w:num w:numId="16">
    <w:abstractNumId w:val="13"/>
  </w:num>
  <w:num w:numId="17">
    <w:abstractNumId w:val="24"/>
  </w:num>
  <w:num w:numId="18">
    <w:abstractNumId w:val="30"/>
  </w:num>
  <w:num w:numId="19">
    <w:abstractNumId w:val="29"/>
  </w:num>
  <w:num w:numId="20">
    <w:abstractNumId w:val="11"/>
  </w:num>
  <w:num w:numId="21">
    <w:abstractNumId w:val="28"/>
  </w:num>
  <w:num w:numId="22">
    <w:abstractNumId w:val="15"/>
  </w:num>
  <w:num w:numId="23">
    <w:abstractNumId w:val="9"/>
  </w:num>
  <w:num w:numId="24">
    <w:abstractNumId w:val="35"/>
  </w:num>
  <w:num w:numId="25">
    <w:abstractNumId w:val="25"/>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8"/>
  </w:num>
  <w:num w:numId="35">
    <w:abstractNumId w:val="39"/>
  </w:num>
  <w:num w:numId="3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2C6E"/>
    <w:rsid w:val="00013464"/>
    <w:rsid w:val="00013C1F"/>
    <w:rsid w:val="000148B6"/>
    <w:rsid w:val="00014DAD"/>
    <w:rsid w:val="00016A93"/>
    <w:rsid w:val="00016DBA"/>
    <w:rsid w:val="0001744B"/>
    <w:rsid w:val="00020BD9"/>
    <w:rsid w:val="000216AD"/>
    <w:rsid w:val="00021DFF"/>
    <w:rsid w:val="00022796"/>
    <w:rsid w:val="00022842"/>
    <w:rsid w:val="000229FC"/>
    <w:rsid w:val="0002345F"/>
    <w:rsid w:val="00023A70"/>
    <w:rsid w:val="00023D25"/>
    <w:rsid w:val="00024766"/>
    <w:rsid w:val="00024F2E"/>
    <w:rsid w:val="00025B9F"/>
    <w:rsid w:val="0002635C"/>
    <w:rsid w:val="0002743F"/>
    <w:rsid w:val="00027996"/>
    <w:rsid w:val="00030424"/>
    <w:rsid w:val="000304CE"/>
    <w:rsid w:val="000306CD"/>
    <w:rsid w:val="0003198E"/>
    <w:rsid w:val="00031D46"/>
    <w:rsid w:val="00032099"/>
    <w:rsid w:val="00032D85"/>
    <w:rsid w:val="00033F88"/>
    <w:rsid w:val="000345E3"/>
    <w:rsid w:val="00035F31"/>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5CC"/>
    <w:rsid w:val="0004770C"/>
    <w:rsid w:val="00047D62"/>
    <w:rsid w:val="00051AD5"/>
    <w:rsid w:val="0005399C"/>
    <w:rsid w:val="00053EB4"/>
    <w:rsid w:val="00054618"/>
    <w:rsid w:val="00054736"/>
    <w:rsid w:val="00055DCD"/>
    <w:rsid w:val="000602DE"/>
    <w:rsid w:val="00060812"/>
    <w:rsid w:val="00060C2C"/>
    <w:rsid w:val="00060DBF"/>
    <w:rsid w:val="00061741"/>
    <w:rsid w:val="000621D5"/>
    <w:rsid w:val="00063132"/>
    <w:rsid w:val="0006454A"/>
    <w:rsid w:val="00064BB7"/>
    <w:rsid w:val="0006547E"/>
    <w:rsid w:val="00065F09"/>
    <w:rsid w:val="000669ED"/>
    <w:rsid w:val="00067975"/>
    <w:rsid w:val="00070087"/>
    <w:rsid w:val="0007058E"/>
    <w:rsid w:val="00071983"/>
    <w:rsid w:val="00071A26"/>
    <w:rsid w:val="00072515"/>
    <w:rsid w:val="00075127"/>
    <w:rsid w:val="0007519C"/>
    <w:rsid w:val="00075524"/>
    <w:rsid w:val="00075EE9"/>
    <w:rsid w:val="000770B9"/>
    <w:rsid w:val="0007747B"/>
    <w:rsid w:val="000816B3"/>
    <w:rsid w:val="00081A69"/>
    <w:rsid w:val="000820ED"/>
    <w:rsid w:val="00082154"/>
    <w:rsid w:val="00082DAD"/>
    <w:rsid w:val="0008349D"/>
    <w:rsid w:val="00084257"/>
    <w:rsid w:val="00085763"/>
    <w:rsid w:val="00086EC9"/>
    <w:rsid w:val="000909DD"/>
    <w:rsid w:val="000917BF"/>
    <w:rsid w:val="00091FE3"/>
    <w:rsid w:val="0009237F"/>
    <w:rsid w:val="000926FB"/>
    <w:rsid w:val="00092FB5"/>
    <w:rsid w:val="000935FD"/>
    <w:rsid w:val="00093826"/>
    <w:rsid w:val="00094840"/>
    <w:rsid w:val="00094B38"/>
    <w:rsid w:val="00094BF7"/>
    <w:rsid w:val="000953A1"/>
    <w:rsid w:val="00095811"/>
    <w:rsid w:val="00095B1D"/>
    <w:rsid w:val="0009653B"/>
    <w:rsid w:val="000974A6"/>
    <w:rsid w:val="00097A01"/>
    <w:rsid w:val="000A0A99"/>
    <w:rsid w:val="000A24BB"/>
    <w:rsid w:val="000A2FEA"/>
    <w:rsid w:val="000A40E5"/>
    <w:rsid w:val="000A48A6"/>
    <w:rsid w:val="000A54CF"/>
    <w:rsid w:val="000A6B8F"/>
    <w:rsid w:val="000A6F43"/>
    <w:rsid w:val="000A73AC"/>
    <w:rsid w:val="000A7A84"/>
    <w:rsid w:val="000A7DA0"/>
    <w:rsid w:val="000B0777"/>
    <w:rsid w:val="000B077C"/>
    <w:rsid w:val="000B11FD"/>
    <w:rsid w:val="000B1A94"/>
    <w:rsid w:val="000B1EC5"/>
    <w:rsid w:val="000B215C"/>
    <w:rsid w:val="000B29C3"/>
    <w:rsid w:val="000B2CA3"/>
    <w:rsid w:val="000B316A"/>
    <w:rsid w:val="000B3250"/>
    <w:rsid w:val="000B36F5"/>
    <w:rsid w:val="000B3BD7"/>
    <w:rsid w:val="000B3D6E"/>
    <w:rsid w:val="000B435B"/>
    <w:rsid w:val="000B4DB5"/>
    <w:rsid w:val="000B50CD"/>
    <w:rsid w:val="000B5535"/>
    <w:rsid w:val="000B57CD"/>
    <w:rsid w:val="000B6B6B"/>
    <w:rsid w:val="000B6B91"/>
    <w:rsid w:val="000B70DB"/>
    <w:rsid w:val="000B70FA"/>
    <w:rsid w:val="000B7D7E"/>
    <w:rsid w:val="000B7F87"/>
    <w:rsid w:val="000C1DEE"/>
    <w:rsid w:val="000C1F1F"/>
    <w:rsid w:val="000C20B6"/>
    <w:rsid w:val="000C2CF9"/>
    <w:rsid w:val="000C34FD"/>
    <w:rsid w:val="000C3C7A"/>
    <w:rsid w:val="000C3E1B"/>
    <w:rsid w:val="000C40F3"/>
    <w:rsid w:val="000C48AC"/>
    <w:rsid w:val="000C4E08"/>
    <w:rsid w:val="000C553D"/>
    <w:rsid w:val="000C5E87"/>
    <w:rsid w:val="000C5EFB"/>
    <w:rsid w:val="000C64BE"/>
    <w:rsid w:val="000C6F6A"/>
    <w:rsid w:val="000C7819"/>
    <w:rsid w:val="000D08C4"/>
    <w:rsid w:val="000D1568"/>
    <w:rsid w:val="000D15FA"/>
    <w:rsid w:val="000D1690"/>
    <w:rsid w:val="000D2035"/>
    <w:rsid w:val="000D2470"/>
    <w:rsid w:val="000D25C0"/>
    <w:rsid w:val="000D3EC0"/>
    <w:rsid w:val="000D5D31"/>
    <w:rsid w:val="000D5F3A"/>
    <w:rsid w:val="000D6609"/>
    <w:rsid w:val="000D67CF"/>
    <w:rsid w:val="000D6851"/>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8E1"/>
    <w:rsid w:val="000F1961"/>
    <w:rsid w:val="000F2A38"/>
    <w:rsid w:val="000F4139"/>
    <w:rsid w:val="000F41C9"/>
    <w:rsid w:val="000F4E84"/>
    <w:rsid w:val="000F51C5"/>
    <w:rsid w:val="000F5273"/>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66A"/>
    <w:rsid w:val="00114E99"/>
    <w:rsid w:val="0011500F"/>
    <w:rsid w:val="00115B8B"/>
    <w:rsid w:val="00115D90"/>
    <w:rsid w:val="00116608"/>
    <w:rsid w:val="00116EA1"/>
    <w:rsid w:val="0011722A"/>
    <w:rsid w:val="00117314"/>
    <w:rsid w:val="00117C0A"/>
    <w:rsid w:val="00117D55"/>
    <w:rsid w:val="001201C3"/>
    <w:rsid w:val="00121228"/>
    <w:rsid w:val="00121AE7"/>
    <w:rsid w:val="00122B5C"/>
    <w:rsid w:val="00122C7E"/>
    <w:rsid w:val="00122D9B"/>
    <w:rsid w:val="001254A6"/>
    <w:rsid w:val="00127E84"/>
    <w:rsid w:val="001302B5"/>
    <w:rsid w:val="001308E8"/>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36E"/>
    <w:rsid w:val="00142450"/>
    <w:rsid w:val="00142EB3"/>
    <w:rsid w:val="00143903"/>
    <w:rsid w:val="00143F5E"/>
    <w:rsid w:val="0014404C"/>
    <w:rsid w:val="00144790"/>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772D"/>
    <w:rsid w:val="00157D3C"/>
    <w:rsid w:val="00160DF8"/>
    <w:rsid w:val="00161C48"/>
    <w:rsid w:val="0016218D"/>
    <w:rsid w:val="00163664"/>
    <w:rsid w:val="00164912"/>
    <w:rsid w:val="00165240"/>
    <w:rsid w:val="00165B76"/>
    <w:rsid w:val="001705BE"/>
    <w:rsid w:val="00171367"/>
    <w:rsid w:val="00171A43"/>
    <w:rsid w:val="00173337"/>
    <w:rsid w:val="00175BD2"/>
    <w:rsid w:val="00177208"/>
    <w:rsid w:val="00177911"/>
    <w:rsid w:val="00177A62"/>
    <w:rsid w:val="00182F28"/>
    <w:rsid w:val="00183596"/>
    <w:rsid w:val="00183E91"/>
    <w:rsid w:val="00184900"/>
    <w:rsid w:val="0018532B"/>
    <w:rsid w:val="00185EE9"/>
    <w:rsid w:val="00186C9C"/>
    <w:rsid w:val="0018763B"/>
    <w:rsid w:val="00187E4E"/>
    <w:rsid w:val="00190297"/>
    <w:rsid w:val="00190A55"/>
    <w:rsid w:val="00191917"/>
    <w:rsid w:val="00192098"/>
    <w:rsid w:val="001930B1"/>
    <w:rsid w:val="00193180"/>
    <w:rsid w:val="0019319B"/>
    <w:rsid w:val="00194420"/>
    <w:rsid w:val="00194A42"/>
    <w:rsid w:val="00194C7B"/>
    <w:rsid w:val="00194E22"/>
    <w:rsid w:val="00195AE4"/>
    <w:rsid w:val="00195DA7"/>
    <w:rsid w:val="0019631B"/>
    <w:rsid w:val="00196549"/>
    <w:rsid w:val="00197E02"/>
    <w:rsid w:val="001A14B1"/>
    <w:rsid w:val="001A1969"/>
    <w:rsid w:val="001A1BE4"/>
    <w:rsid w:val="001A2B96"/>
    <w:rsid w:val="001A304B"/>
    <w:rsid w:val="001A32D0"/>
    <w:rsid w:val="001A37E2"/>
    <w:rsid w:val="001A4038"/>
    <w:rsid w:val="001A53D6"/>
    <w:rsid w:val="001A7C87"/>
    <w:rsid w:val="001B07A3"/>
    <w:rsid w:val="001B10C4"/>
    <w:rsid w:val="001B13E6"/>
    <w:rsid w:val="001B17D1"/>
    <w:rsid w:val="001B1B92"/>
    <w:rsid w:val="001B20BF"/>
    <w:rsid w:val="001B292C"/>
    <w:rsid w:val="001B29B5"/>
    <w:rsid w:val="001B3480"/>
    <w:rsid w:val="001B3E98"/>
    <w:rsid w:val="001B4238"/>
    <w:rsid w:val="001B46AA"/>
    <w:rsid w:val="001B5678"/>
    <w:rsid w:val="001B584F"/>
    <w:rsid w:val="001B6FE4"/>
    <w:rsid w:val="001C04FB"/>
    <w:rsid w:val="001C074F"/>
    <w:rsid w:val="001C0899"/>
    <w:rsid w:val="001C0EFC"/>
    <w:rsid w:val="001C11E0"/>
    <w:rsid w:val="001C2ACB"/>
    <w:rsid w:val="001C2B11"/>
    <w:rsid w:val="001C4075"/>
    <w:rsid w:val="001C45C5"/>
    <w:rsid w:val="001C4832"/>
    <w:rsid w:val="001C5013"/>
    <w:rsid w:val="001C54DD"/>
    <w:rsid w:val="001C566A"/>
    <w:rsid w:val="001C5689"/>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5192"/>
    <w:rsid w:val="001F56F9"/>
    <w:rsid w:val="001F660C"/>
    <w:rsid w:val="001F664B"/>
    <w:rsid w:val="001F6D49"/>
    <w:rsid w:val="001F7A1B"/>
    <w:rsid w:val="00201184"/>
    <w:rsid w:val="00201303"/>
    <w:rsid w:val="00201E6C"/>
    <w:rsid w:val="00202D9D"/>
    <w:rsid w:val="00203844"/>
    <w:rsid w:val="0020426F"/>
    <w:rsid w:val="00206BA6"/>
    <w:rsid w:val="0021049A"/>
    <w:rsid w:val="00210904"/>
    <w:rsid w:val="00210BFF"/>
    <w:rsid w:val="00212831"/>
    <w:rsid w:val="00212AAC"/>
    <w:rsid w:val="00212F46"/>
    <w:rsid w:val="002133CB"/>
    <w:rsid w:val="00213806"/>
    <w:rsid w:val="00213E9D"/>
    <w:rsid w:val="00214357"/>
    <w:rsid w:val="002151FE"/>
    <w:rsid w:val="002159A4"/>
    <w:rsid w:val="00215EF4"/>
    <w:rsid w:val="002167E1"/>
    <w:rsid w:val="00217031"/>
    <w:rsid w:val="0021763B"/>
    <w:rsid w:val="0021780C"/>
    <w:rsid w:val="00217CC3"/>
    <w:rsid w:val="00217FA8"/>
    <w:rsid w:val="002203F5"/>
    <w:rsid w:val="002204AC"/>
    <w:rsid w:val="00220757"/>
    <w:rsid w:val="002208A7"/>
    <w:rsid w:val="0022124B"/>
    <w:rsid w:val="00221992"/>
    <w:rsid w:val="002222C3"/>
    <w:rsid w:val="00223CF0"/>
    <w:rsid w:val="002247D8"/>
    <w:rsid w:val="0022615D"/>
    <w:rsid w:val="00226F02"/>
    <w:rsid w:val="002271F6"/>
    <w:rsid w:val="00230D45"/>
    <w:rsid w:val="002313B9"/>
    <w:rsid w:val="002314B3"/>
    <w:rsid w:val="002326F9"/>
    <w:rsid w:val="002327D1"/>
    <w:rsid w:val="002331BC"/>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50BD4"/>
    <w:rsid w:val="00252134"/>
    <w:rsid w:val="002523AE"/>
    <w:rsid w:val="00252B2B"/>
    <w:rsid w:val="00252F26"/>
    <w:rsid w:val="0025426B"/>
    <w:rsid w:val="002546B5"/>
    <w:rsid w:val="00254974"/>
    <w:rsid w:val="00255435"/>
    <w:rsid w:val="00255DAA"/>
    <w:rsid w:val="0025635B"/>
    <w:rsid w:val="002571E7"/>
    <w:rsid w:val="00260297"/>
    <w:rsid w:val="0026060F"/>
    <w:rsid w:val="00260EEF"/>
    <w:rsid w:val="00261554"/>
    <w:rsid w:val="002615F1"/>
    <w:rsid w:val="00262521"/>
    <w:rsid w:val="00263327"/>
    <w:rsid w:val="00263DF6"/>
    <w:rsid w:val="002641B9"/>
    <w:rsid w:val="00264749"/>
    <w:rsid w:val="0026652D"/>
    <w:rsid w:val="00266602"/>
    <w:rsid w:val="00266A8E"/>
    <w:rsid w:val="00266F07"/>
    <w:rsid w:val="00267C70"/>
    <w:rsid w:val="00270DAE"/>
    <w:rsid w:val="00270F87"/>
    <w:rsid w:val="00272E5C"/>
    <w:rsid w:val="0027309B"/>
    <w:rsid w:val="002743E5"/>
    <w:rsid w:val="00275ACE"/>
    <w:rsid w:val="002765F2"/>
    <w:rsid w:val="0027662B"/>
    <w:rsid w:val="0027692D"/>
    <w:rsid w:val="0027709C"/>
    <w:rsid w:val="0027776B"/>
    <w:rsid w:val="00280BE0"/>
    <w:rsid w:val="002815B9"/>
    <w:rsid w:val="00282F63"/>
    <w:rsid w:val="00282FC9"/>
    <w:rsid w:val="00283FDB"/>
    <w:rsid w:val="002850A4"/>
    <w:rsid w:val="00285547"/>
    <w:rsid w:val="002857C5"/>
    <w:rsid w:val="00287C6B"/>
    <w:rsid w:val="002911E9"/>
    <w:rsid w:val="0029170B"/>
    <w:rsid w:val="00292E7E"/>
    <w:rsid w:val="0029310B"/>
    <w:rsid w:val="002941BB"/>
    <w:rsid w:val="00294557"/>
    <w:rsid w:val="00294A20"/>
    <w:rsid w:val="0029561A"/>
    <w:rsid w:val="00295943"/>
    <w:rsid w:val="00296609"/>
    <w:rsid w:val="00296F18"/>
    <w:rsid w:val="002A067E"/>
    <w:rsid w:val="002A0785"/>
    <w:rsid w:val="002A0C7B"/>
    <w:rsid w:val="002A126F"/>
    <w:rsid w:val="002A13A5"/>
    <w:rsid w:val="002A153D"/>
    <w:rsid w:val="002A1EE4"/>
    <w:rsid w:val="002A27F9"/>
    <w:rsid w:val="002A29F3"/>
    <w:rsid w:val="002A3291"/>
    <w:rsid w:val="002A41B1"/>
    <w:rsid w:val="002A6A1D"/>
    <w:rsid w:val="002A6AAB"/>
    <w:rsid w:val="002A6ED0"/>
    <w:rsid w:val="002A7620"/>
    <w:rsid w:val="002B0068"/>
    <w:rsid w:val="002B040C"/>
    <w:rsid w:val="002B0E80"/>
    <w:rsid w:val="002B108A"/>
    <w:rsid w:val="002B11E6"/>
    <w:rsid w:val="002B240B"/>
    <w:rsid w:val="002B3A6E"/>
    <w:rsid w:val="002B3B2C"/>
    <w:rsid w:val="002B3B30"/>
    <w:rsid w:val="002B3ECC"/>
    <w:rsid w:val="002B41E1"/>
    <w:rsid w:val="002B4FF0"/>
    <w:rsid w:val="002B51FC"/>
    <w:rsid w:val="002B5834"/>
    <w:rsid w:val="002B599F"/>
    <w:rsid w:val="002B5D35"/>
    <w:rsid w:val="002B6399"/>
    <w:rsid w:val="002B76C0"/>
    <w:rsid w:val="002C0590"/>
    <w:rsid w:val="002C05B3"/>
    <w:rsid w:val="002C0765"/>
    <w:rsid w:val="002C0AD4"/>
    <w:rsid w:val="002C0CAF"/>
    <w:rsid w:val="002C0D7A"/>
    <w:rsid w:val="002C11CA"/>
    <w:rsid w:val="002C1563"/>
    <w:rsid w:val="002C15DF"/>
    <w:rsid w:val="002C2C4B"/>
    <w:rsid w:val="002C3902"/>
    <w:rsid w:val="002C3A47"/>
    <w:rsid w:val="002C5E73"/>
    <w:rsid w:val="002C64A4"/>
    <w:rsid w:val="002C718D"/>
    <w:rsid w:val="002D0883"/>
    <w:rsid w:val="002D0AD9"/>
    <w:rsid w:val="002D116A"/>
    <w:rsid w:val="002D20F0"/>
    <w:rsid w:val="002D2514"/>
    <w:rsid w:val="002D374F"/>
    <w:rsid w:val="002D3779"/>
    <w:rsid w:val="002D4491"/>
    <w:rsid w:val="002D558C"/>
    <w:rsid w:val="002D5EF1"/>
    <w:rsid w:val="002D6EE8"/>
    <w:rsid w:val="002E0514"/>
    <w:rsid w:val="002E086E"/>
    <w:rsid w:val="002E0B4A"/>
    <w:rsid w:val="002E1E98"/>
    <w:rsid w:val="002E2897"/>
    <w:rsid w:val="002E3AED"/>
    <w:rsid w:val="002E3B07"/>
    <w:rsid w:val="002E3E20"/>
    <w:rsid w:val="002E3F64"/>
    <w:rsid w:val="002E477C"/>
    <w:rsid w:val="002E5027"/>
    <w:rsid w:val="002E5843"/>
    <w:rsid w:val="002E5F74"/>
    <w:rsid w:val="002E64CC"/>
    <w:rsid w:val="002E6923"/>
    <w:rsid w:val="002E6CA8"/>
    <w:rsid w:val="002E6CEC"/>
    <w:rsid w:val="002F0799"/>
    <w:rsid w:val="002F1486"/>
    <w:rsid w:val="002F23ED"/>
    <w:rsid w:val="002F25AC"/>
    <w:rsid w:val="002F3831"/>
    <w:rsid w:val="002F4FA0"/>
    <w:rsid w:val="002F54CA"/>
    <w:rsid w:val="002F60AB"/>
    <w:rsid w:val="002F6583"/>
    <w:rsid w:val="002F70FA"/>
    <w:rsid w:val="002F79DB"/>
    <w:rsid w:val="002F7DD0"/>
    <w:rsid w:val="00300991"/>
    <w:rsid w:val="00301FF5"/>
    <w:rsid w:val="0030208C"/>
    <w:rsid w:val="00302447"/>
    <w:rsid w:val="0030260F"/>
    <w:rsid w:val="003037E4"/>
    <w:rsid w:val="00303B67"/>
    <w:rsid w:val="00303C95"/>
    <w:rsid w:val="00304449"/>
    <w:rsid w:val="00305683"/>
    <w:rsid w:val="00305C19"/>
    <w:rsid w:val="0030638C"/>
    <w:rsid w:val="00307786"/>
    <w:rsid w:val="00310DFB"/>
    <w:rsid w:val="003118C2"/>
    <w:rsid w:val="00311F3D"/>
    <w:rsid w:val="003124D1"/>
    <w:rsid w:val="00312C4A"/>
    <w:rsid w:val="003130E5"/>
    <w:rsid w:val="00313E7C"/>
    <w:rsid w:val="00313F8C"/>
    <w:rsid w:val="00314185"/>
    <w:rsid w:val="0032005B"/>
    <w:rsid w:val="00320B15"/>
    <w:rsid w:val="00324665"/>
    <w:rsid w:val="003253DE"/>
    <w:rsid w:val="003258F6"/>
    <w:rsid w:val="00326033"/>
    <w:rsid w:val="00326BEB"/>
    <w:rsid w:val="00327229"/>
    <w:rsid w:val="003300FE"/>
    <w:rsid w:val="00330D0C"/>
    <w:rsid w:val="00331F98"/>
    <w:rsid w:val="00332DBC"/>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9B3"/>
    <w:rsid w:val="00344BF8"/>
    <w:rsid w:val="00344DE5"/>
    <w:rsid w:val="00345265"/>
    <w:rsid w:val="003452D3"/>
    <w:rsid w:val="003453BE"/>
    <w:rsid w:val="0034565C"/>
    <w:rsid w:val="00346278"/>
    <w:rsid w:val="00346313"/>
    <w:rsid w:val="00346C53"/>
    <w:rsid w:val="0034700E"/>
    <w:rsid w:val="00347263"/>
    <w:rsid w:val="003503FC"/>
    <w:rsid w:val="00350C4A"/>
    <w:rsid w:val="00350ECE"/>
    <w:rsid w:val="00350FF4"/>
    <w:rsid w:val="0035107F"/>
    <w:rsid w:val="003514AF"/>
    <w:rsid w:val="0035295F"/>
    <w:rsid w:val="0035408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25E"/>
    <w:rsid w:val="00376D41"/>
    <w:rsid w:val="003778B5"/>
    <w:rsid w:val="00377E27"/>
    <w:rsid w:val="003802EE"/>
    <w:rsid w:val="003818F0"/>
    <w:rsid w:val="00383383"/>
    <w:rsid w:val="003833D1"/>
    <w:rsid w:val="00384418"/>
    <w:rsid w:val="00384C63"/>
    <w:rsid w:val="00385C4D"/>
    <w:rsid w:val="00386017"/>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46"/>
    <w:rsid w:val="003B5DF4"/>
    <w:rsid w:val="003B628E"/>
    <w:rsid w:val="003C0566"/>
    <w:rsid w:val="003C0D3E"/>
    <w:rsid w:val="003C0E82"/>
    <w:rsid w:val="003C164F"/>
    <w:rsid w:val="003C1A86"/>
    <w:rsid w:val="003C26EE"/>
    <w:rsid w:val="003C3249"/>
    <w:rsid w:val="003C3491"/>
    <w:rsid w:val="003C391B"/>
    <w:rsid w:val="003C398B"/>
    <w:rsid w:val="003C3A4C"/>
    <w:rsid w:val="003C4154"/>
    <w:rsid w:val="003C441F"/>
    <w:rsid w:val="003C446B"/>
    <w:rsid w:val="003C561A"/>
    <w:rsid w:val="003C58AD"/>
    <w:rsid w:val="003C5C73"/>
    <w:rsid w:val="003C69CA"/>
    <w:rsid w:val="003C6DAD"/>
    <w:rsid w:val="003D06CB"/>
    <w:rsid w:val="003D15D6"/>
    <w:rsid w:val="003D19A0"/>
    <w:rsid w:val="003D1FF3"/>
    <w:rsid w:val="003D339D"/>
    <w:rsid w:val="003D3484"/>
    <w:rsid w:val="003D4621"/>
    <w:rsid w:val="003D4D7C"/>
    <w:rsid w:val="003D5779"/>
    <w:rsid w:val="003D61D6"/>
    <w:rsid w:val="003D67D3"/>
    <w:rsid w:val="003D72E3"/>
    <w:rsid w:val="003D778E"/>
    <w:rsid w:val="003D77CE"/>
    <w:rsid w:val="003D7EC3"/>
    <w:rsid w:val="003E0DEF"/>
    <w:rsid w:val="003E126D"/>
    <w:rsid w:val="003E233A"/>
    <w:rsid w:val="003E2983"/>
    <w:rsid w:val="003E5186"/>
    <w:rsid w:val="003E547A"/>
    <w:rsid w:val="003E6154"/>
    <w:rsid w:val="003E655D"/>
    <w:rsid w:val="003E6BA1"/>
    <w:rsid w:val="003E71F1"/>
    <w:rsid w:val="003F00FF"/>
    <w:rsid w:val="003F2EC7"/>
    <w:rsid w:val="003F36F8"/>
    <w:rsid w:val="003F4344"/>
    <w:rsid w:val="003F4697"/>
    <w:rsid w:val="003F53FE"/>
    <w:rsid w:val="003F5AE5"/>
    <w:rsid w:val="003F6226"/>
    <w:rsid w:val="003F645E"/>
    <w:rsid w:val="003F67CF"/>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07968"/>
    <w:rsid w:val="00410051"/>
    <w:rsid w:val="004106BF"/>
    <w:rsid w:val="00410D29"/>
    <w:rsid w:val="00411D5C"/>
    <w:rsid w:val="00412194"/>
    <w:rsid w:val="0041388D"/>
    <w:rsid w:val="00415BC2"/>
    <w:rsid w:val="004160BB"/>
    <w:rsid w:val="0041631F"/>
    <w:rsid w:val="00416380"/>
    <w:rsid w:val="004202EC"/>
    <w:rsid w:val="00420317"/>
    <w:rsid w:val="004208F5"/>
    <w:rsid w:val="00420CC6"/>
    <w:rsid w:val="00421043"/>
    <w:rsid w:val="00422DFF"/>
    <w:rsid w:val="004246CA"/>
    <w:rsid w:val="0042542C"/>
    <w:rsid w:val="00425684"/>
    <w:rsid w:val="00425CD8"/>
    <w:rsid w:val="0042603F"/>
    <w:rsid w:val="0042615D"/>
    <w:rsid w:val="004263ED"/>
    <w:rsid w:val="00426851"/>
    <w:rsid w:val="00426CEE"/>
    <w:rsid w:val="00426E95"/>
    <w:rsid w:val="00426F60"/>
    <w:rsid w:val="00430275"/>
    <w:rsid w:val="00430FD8"/>
    <w:rsid w:val="00431E25"/>
    <w:rsid w:val="004320F5"/>
    <w:rsid w:val="0043245E"/>
    <w:rsid w:val="00432DCD"/>
    <w:rsid w:val="00433574"/>
    <w:rsid w:val="0043387D"/>
    <w:rsid w:val="00434551"/>
    <w:rsid w:val="00435584"/>
    <w:rsid w:val="00435A98"/>
    <w:rsid w:val="00435EE3"/>
    <w:rsid w:val="00437A87"/>
    <w:rsid w:val="00437E13"/>
    <w:rsid w:val="00437ED5"/>
    <w:rsid w:val="004409B3"/>
    <w:rsid w:val="00441C2E"/>
    <w:rsid w:val="00444AEC"/>
    <w:rsid w:val="00445125"/>
    <w:rsid w:val="00445882"/>
    <w:rsid w:val="00445B12"/>
    <w:rsid w:val="00445D68"/>
    <w:rsid w:val="004463FC"/>
    <w:rsid w:val="0044728F"/>
    <w:rsid w:val="0044745A"/>
    <w:rsid w:val="00447DE8"/>
    <w:rsid w:val="0045098B"/>
    <w:rsid w:val="004509D2"/>
    <w:rsid w:val="00451BE2"/>
    <w:rsid w:val="00451D8B"/>
    <w:rsid w:val="00452A56"/>
    <w:rsid w:val="00453F8F"/>
    <w:rsid w:val="00455192"/>
    <w:rsid w:val="004559AF"/>
    <w:rsid w:val="00455B6F"/>
    <w:rsid w:val="00457FAD"/>
    <w:rsid w:val="00460921"/>
    <w:rsid w:val="00461B1C"/>
    <w:rsid w:val="00461CAF"/>
    <w:rsid w:val="004622E3"/>
    <w:rsid w:val="00462399"/>
    <w:rsid w:val="00463A60"/>
    <w:rsid w:val="004643CE"/>
    <w:rsid w:val="00465060"/>
    <w:rsid w:val="00466234"/>
    <w:rsid w:val="00466682"/>
    <w:rsid w:val="00466FFB"/>
    <w:rsid w:val="00467D13"/>
    <w:rsid w:val="00467F62"/>
    <w:rsid w:val="004722D1"/>
    <w:rsid w:val="0047256D"/>
    <w:rsid w:val="00472FB9"/>
    <w:rsid w:val="00473298"/>
    <w:rsid w:val="004735E6"/>
    <w:rsid w:val="00473A20"/>
    <w:rsid w:val="00473E39"/>
    <w:rsid w:val="00473EB6"/>
    <w:rsid w:val="00476590"/>
    <w:rsid w:val="00476AAA"/>
    <w:rsid w:val="00477239"/>
    <w:rsid w:val="00477359"/>
    <w:rsid w:val="00477A2F"/>
    <w:rsid w:val="00477ABF"/>
    <w:rsid w:val="00480276"/>
    <w:rsid w:val="0048046E"/>
    <w:rsid w:val="00480954"/>
    <w:rsid w:val="00481343"/>
    <w:rsid w:val="00481CC7"/>
    <w:rsid w:val="004821A9"/>
    <w:rsid w:val="00482804"/>
    <w:rsid w:val="00482937"/>
    <w:rsid w:val="00484490"/>
    <w:rsid w:val="0048464C"/>
    <w:rsid w:val="00484956"/>
    <w:rsid w:val="00484B28"/>
    <w:rsid w:val="00484BF9"/>
    <w:rsid w:val="00485529"/>
    <w:rsid w:val="004927EE"/>
    <w:rsid w:val="00493115"/>
    <w:rsid w:val="0049328F"/>
    <w:rsid w:val="004934D6"/>
    <w:rsid w:val="00494B61"/>
    <w:rsid w:val="004957AB"/>
    <w:rsid w:val="00495FD7"/>
    <w:rsid w:val="004975A7"/>
    <w:rsid w:val="0049798A"/>
    <w:rsid w:val="004A248C"/>
    <w:rsid w:val="004A2612"/>
    <w:rsid w:val="004A2764"/>
    <w:rsid w:val="004A2885"/>
    <w:rsid w:val="004A3207"/>
    <w:rsid w:val="004A3304"/>
    <w:rsid w:val="004A34A3"/>
    <w:rsid w:val="004A34AF"/>
    <w:rsid w:val="004A3939"/>
    <w:rsid w:val="004A40AE"/>
    <w:rsid w:val="004A47E9"/>
    <w:rsid w:val="004A533F"/>
    <w:rsid w:val="004A5DA2"/>
    <w:rsid w:val="004A6761"/>
    <w:rsid w:val="004A6A08"/>
    <w:rsid w:val="004A6F88"/>
    <w:rsid w:val="004A752C"/>
    <w:rsid w:val="004A787A"/>
    <w:rsid w:val="004A7B23"/>
    <w:rsid w:val="004B066A"/>
    <w:rsid w:val="004B1374"/>
    <w:rsid w:val="004B1A86"/>
    <w:rsid w:val="004B244E"/>
    <w:rsid w:val="004B2B0B"/>
    <w:rsid w:val="004B351C"/>
    <w:rsid w:val="004B48D3"/>
    <w:rsid w:val="004B4C9E"/>
    <w:rsid w:val="004B517B"/>
    <w:rsid w:val="004B5584"/>
    <w:rsid w:val="004B56DA"/>
    <w:rsid w:val="004B5B35"/>
    <w:rsid w:val="004B5D03"/>
    <w:rsid w:val="004B5F5D"/>
    <w:rsid w:val="004B6B53"/>
    <w:rsid w:val="004B74F7"/>
    <w:rsid w:val="004B7E88"/>
    <w:rsid w:val="004C0244"/>
    <w:rsid w:val="004C0683"/>
    <w:rsid w:val="004C088C"/>
    <w:rsid w:val="004C0A06"/>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4539"/>
    <w:rsid w:val="004D67D6"/>
    <w:rsid w:val="004D6B07"/>
    <w:rsid w:val="004E0037"/>
    <w:rsid w:val="004E02D3"/>
    <w:rsid w:val="004E0F27"/>
    <w:rsid w:val="004E15C4"/>
    <w:rsid w:val="004E19D6"/>
    <w:rsid w:val="004E2311"/>
    <w:rsid w:val="004E4235"/>
    <w:rsid w:val="004E4A58"/>
    <w:rsid w:val="004E4AD1"/>
    <w:rsid w:val="004E5050"/>
    <w:rsid w:val="004E5247"/>
    <w:rsid w:val="004E5ABB"/>
    <w:rsid w:val="004E777A"/>
    <w:rsid w:val="004E7969"/>
    <w:rsid w:val="004F04DE"/>
    <w:rsid w:val="004F1EC2"/>
    <w:rsid w:val="004F28A0"/>
    <w:rsid w:val="004F35C1"/>
    <w:rsid w:val="004F4417"/>
    <w:rsid w:val="004F45C9"/>
    <w:rsid w:val="004F47CE"/>
    <w:rsid w:val="004F542B"/>
    <w:rsid w:val="004F56A5"/>
    <w:rsid w:val="004F74B2"/>
    <w:rsid w:val="004F752C"/>
    <w:rsid w:val="00500FE9"/>
    <w:rsid w:val="005015E1"/>
    <w:rsid w:val="00501C37"/>
    <w:rsid w:val="005026C1"/>
    <w:rsid w:val="005026EB"/>
    <w:rsid w:val="00502C09"/>
    <w:rsid w:val="00503371"/>
    <w:rsid w:val="005035BB"/>
    <w:rsid w:val="00503B93"/>
    <w:rsid w:val="005044B5"/>
    <w:rsid w:val="005061B7"/>
    <w:rsid w:val="005064CD"/>
    <w:rsid w:val="005069FA"/>
    <w:rsid w:val="005073C0"/>
    <w:rsid w:val="00510BD1"/>
    <w:rsid w:val="005112AD"/>
    <w:rsid w:val="00511558"/>
    <w:rsid w:val="005119D5"/>
    <w:rsid w:val="00512693"/>
    <w:rsid w:val="0051270E"/>
    <w:rsid w:val="00513375"/>
    <w:rsid w:val="005145DD"/>
    <w:rsid w:val="00515156"/>
    <w:rsid w:val="00516860"/>
    <w:rsid w:val="0052068C"/>
    <w:rsid w:val="00520E78"/>
    <w:rsid w:val="0052179A"/>
    <w:rsid w:val="005218F8"/>
    <w:rsid w:val="00521923"/>
    <w:rsid w:val="00521A2A"/>
    <w:rsid w:val="00521A3E"/>
    <w:rsid w:val="00522A1C"/>
    <w:rsid w:val="00523C6C"/>
    <w:rsid w:val="00524693"/>
    <w:rsid w:val="00524A04"/>
    <w:rsid w:val="0052524E"/>
    <w:rsid w:val="00525EA6"/>
    <w:rsid w:val="00526791"/>
    <w:rsid w:val="00526A0B"/>
    <w:rsid w:val="0052740B"/>
    <w:rsid w:val="0052792F"/>
    <w:rsid w:val="005302C8"/>
    <w:rsid w:val="0053030A"/>
    <w:rsid w:val="00530343"/>
    <w:rsid w:val="00530CD0"/>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4222"/>
    <w:rsid w:val="00544E98"/>
    <w:rsid w:val="00545386"/>
    <w:rsid w:val="00545D42"/>
    <w:rsid w:val="0054629D"/>
    <w:rsid w:val="00546CD7"/>
    <w:rsid w:val="00547275"/>
    <w:rsid w:val="005506F9"/>
    <w:rsid w:val="00550BDB"/>
    <w:rsid w:val="00551331"/>
    <w:rsid w:val="0055154D"/>
    <w:rsid w:val="005519F5"/>
    <w:rsid w:val="00551F9E"/>
    <w:rsid w:val="005523C5"/>
    <w:rsid w:val="005528FE"/>
    <w:rsid w:val="00552B9E"/>
    <w:rsid w:val="00553545"/>
    <w:rsid w:val="00553E0D"/>
    <w:rsid w:val="00554E89"/>
    <w:rsid w:val="00555F74"/>
    <w:rsid w:val="0055617D"/>
    <w:rsid w:val="00556441"/>
    <w:rsid w:val="005574E2"/>
    <w:rsid w:val="00560402"/>
    <w:rsid w:val="00560B52"/>
    <w:rsid w:val="005612FF"/>
    <w:rsid w:val="005617C5"/>
    <w:rsid w:val="00563705"/>
    <w:rsid w:val="00564D2B"/>
    <w:rsid w:val="005654A8"/>
    <w:rsid w:val="005657BC"/>
    <w:rsid w:val="0056592A"/>
    <w:rsid w:val="0056669B"/>
    <w:rsid w:val="005672B3"/>
    <w:rsid w:val="0056766F"/>
    <w:rsid w:val="00570ECE"/>
    <w:rsid w:val="00571FA5"/>
    <w:rsid w:val="005725D9"/>
    <w:rsid w:val="00572747"/>
    <w:rsid w:val="00573AA2"/>
    <w:rsid w:val="00575C19"/>
    <w:rsid w:val="0057697D"/>
    <w:rsid w:val="005770BA"/>
    <w:rsid w:val="0057765C"/>
    <w:rsid w:val="00581B17"/>
    <w:rsid w:val="005829E7"/>
    <w:rsid w:val="00582ADE"/>
    <w:rsid w:val="00584C02"/>
    <w:rsid w:val="00585D8E"/>
    <w:rsid w:val="00585FE4"/>
    <w:rsid w:val="005867A5"/>
    <w:rsid w:val="00586E56"/>
    <w:rsid w:val="00586F4B"/>
    <w:rsid w:val="00590670"/>
    <w:rsid w:val="005907D4"/>
    <w:rsid w:val="00590FAB"/>
    <w:rsid w:val="00596504"/>
    <w:rsid w:val="00596D30"/>
    <w:rsid w:val="0059708C"/>
    <w:rsid w:val="0059744D"/>
    <w:rsid w:val="00597921"/>
    <w:rsid w:val="005A014D"/>
    <w:rsid w:val="005A2011"/>
    <w:rsid w:val="005A2517"/>
    <w:rsid w:val="005A3690"/>
    <w:rsid w:val="005A4374"/>
    <w:rsid w:val="005A463E"/>
    <w:rsid w:val="005A4952"/>
    <w:rsid w:val="005A4976"/>
    <w:rsid w:val="005A5076"/>
    <w:rsid w:val="005A56A5"/>
    <w:rsid w:val="005A5AAB"/>
    <w:rsid w:val="005A5AE3"/>
    <w:rsid w:val="005A682A"/>
    <w:rsid w:val="005A6A27"/>
    <w:rsid w:val="005A6C1E"/>
    <w:rsid w:val="005A71F1"/>
    <w:rsid w:val="005B09E6"/>
    <w:rsid w:val="005B149D"/>
    <w:rsid w:val="005B18D2"/>
    <w:rsid w:val="005B215B"/>
    <w:rsid w:val="005B3E9B"/>
    <w:rsid w:val="005B418A"/>
    <w:rsid w:val="005B5F5A"/>
    <w:rsid w:val="005B6071"/>
    <w:rsid w:val="005B6420"/>
    <w:rsid w:val="005B705E"/>
    <w:rsid w:val="005C1A3F"/>
    <w:rsid w:val="005C254D"/>
    <w:rsid w:val="005C31D3"/>
    <w:rsid w:val="005C3729"/>
    <w:rsid w:val="005C4092"/>
    <w:rsid w:val="005C55C2"/>
    <w:rsid w:val="005C5842"/>
    <w:rsid w:val="005C5D2D"/>
    <w:rsid w:val="005C5DCB"/>
    <w:rsid w:val="005D19B1"/>
    <w:rsid w:val="005D1BE4"/>
    <w:rsid w:val="005D2D5B"/>
    <w:rsid w:val="005D357C"/>
    <w:rsid w:val="005D3A69"/>
    <w:rsid w:val="005D454B"/>
    <w:rsid w:val="005D4BD3"/>
    <w:rsid w:val="005D53ED"/>
    <w:rsid w:val="005D5CCA"/>
    <w:rsid w:val="005D7139"/>
    <w:rsid w:val="005E01A6"/>
    <w:rsid w:val="005E16BF"/>
    <w:rsid w:val="005E2483"/>
    <w:rsid w:val="005E268F"/>
    <w:rsid w:val="005E2722"/>
    <w:rsid w:val="005E29D5"/>
    <w:rsid w:val="005E2A4D"/>
    <w:rsid w:val="005E3BB6"/>
    <w:rsid w:val="005E467F"/>
    <w:rsid w:val="005E47F4"/>
    <w:rsid w:val="005E5305"/>
    <w:rsid w:val="005E5528"/>
    <w:rsid w:val="005E57DE"/>
    <w:rsid w:val="005E6404"/>
    <w:rsid w:val="005E6DF4"/>
    <w:rsid w:val="005E6FED"/>
    <w:rsid w:val="005E708B"/>
    <w:rsid w:val="005E7728"/>
    <w:rsid w:val="005E7882"/>
    <w:rsid w:val="005F0EE8"/>
    <w:rsid w:val="005F303A"/>
    <w:rsid w:val="005F4188"/>
    <w:rsid w:val="005F46B3"/>
    <w:rsid w:val="005F4841"/>
    <w:rsid w:val="005F5938"/>
    <w:rsid w:val="005F5A0C"/>
    <w:rsid w:val="005F63C4"/>
    <w:rsid w:val="005F6425"/>
    <w:rsid w:val="005F7A9F"/>
    <w:rsid w:val="0060032B"/>
    <w:rsid w:val="00600CA8"/>
    <w:rsid w:val="00601F46"/>
    <w:rsid w:val="00602027"/>
    <w:rsid w:val="006024B4"/>
    <w:rsid w:val="00603715"/>
    <w:rsid w:val="006039ED"/>
    <w:rsid w:val="00603A4C"/>
    <w:rsid w:val="00606010"/>
    <w:rsid w:val="006062AE"/>
    <w:rsid w:val="00607220"/>
    <w:rsid w:val="00607BF3"/>
    <w:rsid w:val="006112F4"/>
    <w:rsid w:val="00612075"/>
    <w:rsid w:val="00612197"/>
    <w:rsid w:val="00614EAD"/>
    <w:rsid w:val="006164F2"/>
    <w:rsid w:val="00616AA1"/>
    <w:rsid w:val="00616E5E"/>
    <w:rsid w:val="006175A6"/>
    <w:rsid w:val="0061769C"/>
    <w:rsid w:val="0062021A"/>
    <w:rsid w:val="00620B3F"/>
    <w:rsid w:val="006211F1"/>
    <w:rsid w:val="00621251"/>
    <w:rsid w:val="00621DC1"/>
    <w:rsid w:val="00621EA1"/>
    <w:rsid w:val="00622C4A"/>
    <w:rsid w:val="006230AA"/>
    <w:rsid w:val="006236EB"/>
    <w:rsid w:val="00623CB5"/>
    <w:rsid w:val="00624D63"/>
    <w:rsid w:val="00625880"/>
    <w:rsid w:val="006271D7"/>
    <w:rsid w:val="00627C3A"/>
    <w:rsid w:val="006314FC"/>
    <w:rsid w:val="006339ED"/>
    <w:rsid w:val="006348C0"/>
    <w:rsid w:val="0063525F"/>
    <w:rsid w:val="0063647D"/>
    <w:rsid w:val="0063673B"/>
    <w:rsid w:val="00637210"/>
    <w:rsid w:val="006407B1"/>
    <w:rsid w:val="006407D2"/>
    <w:rsid w:val="006409C8"/>
    <w:rsid w:val="00640CBC"/>
    <w:rsid w:val="0064190E"/>
    <w:rsid w:val="006419D2"/>
    <w:rsid w:val="006423F4"/>
    <w:rsid w:val="00642555"/>
    <w:rsid w:val="00643608"/>
    <w:rsid w:val="0064369E"/>
    <w:rsid w:val="0064470B"/>
    <w:rsid w:val="006450DB"/>
    <w:rsid w:val="006457C6"/>
    <w:rsid w:val="00645EE7"/>
    <w:rsid w:val="00645FA8"/>
    <w:rsid w:val="00647922"/>
    <w:rsid w:val="00647F24"/>
    <w:rsid w:val="00651B2B"/>
    <w:rsid w:val="00651EC6"/>
    <w:rsid w:val="00652CE2"/>
    <w:rsid w:val="0065319B"/>
    <w:rsid w:val="00654E90"/>
    <w:rsid w:val="006573B1"/>
    <w:rsid w:val="00657DE5"/>
    <w:rsid w:val="00660D76"/>
    <w:rsid w:val="0066159E"/>
    <w:rsid w:val="00661965"/>
    <w:rsid w:val="00661B74"/>
    <w:rsid w:val="00661DCC"/>
    <w:rsid w:val="00663426"/>
    <w:rsid w:val="00663C8F"/>
    <w:rsid w:val="006647ED"/>
    <w:rsid w:val="00665104"/>
    <w:rsid w:val="0066589D"/>
    <w:rsid w:val="0066632C"/>
    <w:rsid w:val="00666ED5"/>
    <w:rsid w:val="0066719F"/>
    <w:rsid w:val="0066760A"/>
    <w:rsid w:val="00670D81"/>
    <w:rsid w:val="00671851"/>
    <w:rsid w:val="006718D0"/>
    <w:rsid w:val="0067239A"/>
    <w:rsid w:val="00672F2D"/>
    <w:rsid w:val="0067372C"/>
    <w:rsid w:val="00675DDF"/>
    <w:rsid w:val="006764DC"/>
    <w:rsid w:val="006769E6"/>
    <w:rsid w:val="00676BBD"/>
    <w:rsid w:val="00676CFA"/>
    <w:rsid w:val="00677027"/>
    <w:rsid w:val="006777BD"/>
    <w:rsid w:val="006777D9"/>
    <w:rsid w:val="006803DB"/>
    <w:rsid w:val="00680B8A"/>
    <w:rsid w:val="00681945"/>
    <w:rsid w:val="00681A08"/>
    <w:rsid w:val="00681AEC"/>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3977"/>
    <w:rsid w:val="00693F2D"/>
    <w:rsid w:val="006947D8"/>
    <w:rsid w:val="00695019"/>
    <w:rsid w:val="0069501C"/>
    <w:rsid w:val="00695D55"/>
    <w:rsid w:val="00696461"/>
    <w:rsid w:val="00696F7F"/>
    <w:rsid w:val="006A0197"/>
    <w:rsid w:val="006A0E86"/>
    <w:rsid w:val="006A1731"/>
    <w:rsid w:val="006A2087"/>
    <w:rsid w:val="006A2DE7"/>
    <w:rsid w:val="006A38B4"/>
    <w:rsid w:val="006A3D43"/>
    <w:rsid w:val="006A44F3"/>
    <w:rsid w:val="006A4915"/>
    <w:rsid w:val="006A492C"/>
    <w:rsid w:val="006A57E1"/>
    <w:rsid w:val="006A6ED9"/>
    <w:rsid w:val="006B0822"/>
    <w:rsid w:val="006B0F8D"/>
    <w:rsid w:val="006B19F4"/>
    <w:rsid w:val="006B1D13"/>
    <w:rsid w:val="006B2427"/>
    <w:rsid w:val="006B2578"/>
    <w:rsid w:val="006B2C00"/>
    <w:rsid w:val="006B2DB0"/>
    <w:rsid w:val="006B486B"/>
    <w:rsid w:val="006B55CE"/>
    <w:rsid w:val="006B5A98"/>
    <w:rsid w:val="006B5F4A"/>
    <w:rsid w:val="006B5FF7"/>
    <w:rsid w:val="006B71BB"/>
    <w:rsid w:val="006B7282"/>
    <w:rsid w:val="006B7DBC"/>
    <w:rsid w:val="006C1788"/>
    <w:rsid w:val="006C1E50"/>
    <w:rsid w:val="006C21F8"/>
    <w:rsid w:val="006C38B5"/>
    <w:rsid w:val="006C41B2"/>
    <w:rsid w:val="006C42CA"/>
    <w:rsid w:val="006C4C86"/>
    <w:rsid w:val="006C6275"/>
    <w:rsid w:val="006C6F56"/>
    <w:rsid w:val="006C7080"/>
    <w:rsid w:val="006C72BA"/>
    <w:rsid w:val="006D096D"/>
    <w:rsid w:val="006D09C7"/>
    <w:rsid w:val="006D0CB0"/>
    <w:rsid w:val="006D11CB"/>
    <w:rsid w:val="006D5215"/>
    <w:rsid w:val="006D56E9"/>
    <w:rsid w:val="006D5AA6"/>
    <w:rsid w:val="006D63D7"/>
    <w:rsid w:val="006D7B3B"/>
    <w:rsid w:val="006D7BE0"/>
    <w:rsid w:val="006D7EE1"/>
    <w:rsid w:val="006D7F63"/>
    <w:rsid w:val="006E360A"/>
    <w:rsid w:val="006E4D59"/>
    <w:rsid w:val="006E54A9"/>
    <w:rsid w:val="006E6188"/>
    <w:rsid w:val="006E6BC5"/>
    <w:rsid w:val="006E77A8"/>
    <w:rsid w:val="006E7A10"/>
    <w:rsid w:val="006E7F2F"/>
    <w:rsid w:val="006F1E0E"/>
    <w:rsid w:val="006F23BC"/>
    <w:rsid w:val="006F252B"/>
    <w:rsid w:val="006F2DCD"/>
    <w:rsid w:val="006F31A7"/>
    <w:rsid w:val="006F4136"/>
    <w:rsid w:val="006F4D00"/>
    <w:rsid w:val="006F5CD6"/>
    <w:rsid w:val="006F6160"/>
    <w:rsid w:val="006F79B7"/>
    <w:rsid w:val="006F7D33"/>
    <w:rsid w:val="007003AA"/>
    <w:rsid w:val="00700904"/>
    <w:rsid w:val="00701EB5"/>
    <w:rsid w:val="00703324"/>
    <w:rsid w:val="007037B0"/>
    <w:rsid w:val="0070422F"/>
    <w:rsid w:val="00704DCA"/>
    <w:rsid w:val="00705ECA"/>
    <w:rsid w:val="00706855"/>
    <w:rsid w:val="0070787D"/>
    <w:rsid w:val="00710385"/>
    <w:rsid w:val="00711995"/>
    <w:rsid w:val="007119A1"/>
    <w:rsid w:val="007124CB"/>
    <w:rsid w:val="007135BB"/>
    <w:rsid w:val="0071380B"/>
    <w:rsid w:val="007141A1"/>
    <w:rsid w:val="00714BA8"/>
    <w:rsid w:val="00714FC4"/>
    <w:rsid w:val="007162C0"/>
    <w:rsid w:val="00716750"/>
    <w:rsid w:val="0071682A"/>
    <w:rsid w:val="00716A13"/>
    <w:rsid w:val="007174CE"/>
    <w:rsid w:val="007175C4"/>
    <w:rsid w:val="007176A8"/>
    <w:rsid w:val="00717722"/>
    <w:rsid w:val="00720305"/>
    <w:rsid w:val="0072195D"/>
    <w:rsid w:val="00721CD3"/>
    <w:rsid w:val="00722311"/>
    <w:rsid w:val="00722C0C"/>
    <w:rsid w:val="007237C2"/>
    <w:rsid w:val="00724DAB"/>
    <w:rsid w:val="00724E89"/>
    <w:rsid w:val="0072512E"/>
    <w:rsid w:val="00726572"/>
    <w:rsid w:val="0072798C"/>
    <w:rsid w:val="00727DB4"/>
    <w:rsid w:val="0073011D"/>
    <w:rsid w:val="00730B08"/>
    <w:rsid w:val="00732BED"/>
    <w:rsid w:val="00733571"/>
    <w:rsid w:val="00733768"/>
    <w:rsid w:val="007342B4"/>
    <w:rsid w:val="00734D3F"/>
    <w:rsid w:val="007350C9"/>
    <w:rsid w:val="00735CB0"/>
    <w:rsid w:val="00736E2C"/>
    <w:rsid w:val="007372C9"/>
    <w:rsid w:val="00737799"/>
    <w:rsid w:val="00740826"/>
    <w:rsid w:val="00741C37"/>
    <w:rsid w:val="00742E33"/>
    <w:rsid w:val="00742E36"/>
    <w:rsid w:val="00743663"/>
    <w:rsid w:val="00743F08"/>
    <w:rsid w:val="007447E9"/>
    <w:rsid w:val="007462B2"/>
    <w:rsid w:val="00746D71"/>
    <w:rsid w:val="00747465"/>
    <w:rsid w:val="00750C22"/>
    <w:rsid w:val="00751008"/>
    <w:rsid w:val="00751441"/>
    <w:rsid w:val="007518E3"/>
    <w:rsid w:val="00752161"/>
    <w:rsid w:val="007531D0"/>
    <w:rsid w:val="00753450"/>
    <w:rsid w:val="00753EA6"/>
    <w:rsid w:val="007542FA"/>
    <w:rsid w:val="00754948"/>
    <w:rsid w:val="00756B14"/>
    <w:rsid w:val="00756B58"/>
    <w:rsid w:val="00756B6E"/>
    <w:rsid w:val="00756C1D"/>
    <w:rsid w:val="00756C62"/>
    <w:rsid w:val="00757923"/>
    <w:rsid w:val="00757B6F"/>
    <w:rsid w:val="00760037"/>
    <w:rsid w:val="00761135"/>
    <w:rsid w:val="00761452"/>
    <w:rsid w:val="00761E28"/>
    <w:rsid w:val="00762EE2"/>
    <w:rsid w:val="007644DA"/>
    <w:rsid w:val="00764D81"/>
    <w:rsid w:val="00765021"/>
    <w:rsid w:val="007655E5"/>
    <w:rsid w:val="0076598C"/>
    <w:rsid w:val="007662A9"/>
    <w:rsid w:val="007676A6"/>
    <w:rsid w:val="00767C2C"/>
    <w:rsid w:val="00770E20"/>
    <w:rsid w:val="00770F7A"/>
    <w:rsid w:val="00772855"/>
    <w:rsid w:val="00772B58"/>
    <w:rsid w:val="00774057"/>
    <w:rsid w:val="00774BF1"/>
    <w:rsid w:val="00776C7F"/>
    <w:rsid w:val="007775CE"/>
    <w:rsid w:val="0078076C"/>
    <w:rsid w:val="007814AD"/>
    <w:rsid w:val="00781B17"/>
    <w:rsid w:val="00781BFB"/>
    <w:rsid w:val="0078256C"/>
    <w:rsid w:val="0078337D"/>
    <w:rsid w:val="007838B3"/>
    <w:rsid w:val="0078414F"/>
    <w:rsid w:val="0078426F"/>
    <w:rsid w:val="007848BE"/>
    <w:rsid w:val="00784939"/>
    <w:rsid w:val="00784A27"/>
    <w:rsid w:val="007857AC"/>
    <w:rsid w:val="0078787E"/>
    <w:rsid w:val="007900A3"/>
    <w:rsid w:val="00790117"/>
    <w:rsid w:val="00790BAE"/>
    <w:rsid w:val="00790E2A"/>
    <w:rsid w:val="00792F4D"/>
    <w:rsid w:val="00793282"/>
    <w:rsid w:val="00793E91"/>
    <w:rsid w:val="00794260"/>
    <w:rsid w:val="0079535C"/>
    <w:rsid w:val="00795A68"/>
    <w:rsid w:val="00795BD4"/>
    <w:rsid w:val="007961B6"/>
    <w:rsid w:val="007A0EDA"/>
    <w:rsid w:val="007A174E"/>
    <w:rsid w:val="007A1FDC"/>
    <w:rsid w:val="007A238D"/>
    <w:rsid w:val="007A4495"/>
    <w:rsid w:val="007A6A8F"/>
    <w:rsid w:val="007A7416"/>
    <w:rsid w:val="007A7DBC"/>
    <w:rsid w:val="007B0C4B"/>
    <w:rsid w:val="007B0D00"/>
    <w:rsid w:val="007B1B46"/>
    <w:rsid w:val="007B1DC1"/>
    <w:rsid w:val="007B1E4A"/>
    <w:rsid w:val="007B29C0"/>
    <w:rsid w:val="007B326F"/>
    <w:rsid w:val="007B3A34"/>
    <w:rsid w:val="007B3BD2"/>
    <w:rsid w:val="007B5088"/>
    <w:rsid w:val="007B51C0"/>
    <w:rsid w:val="007B571B"/>
    <w:rsid w:val="007B68E5"/>
    <w:rsid w:val="007B7B55"/>
    <w:rsid w:val="007C035E"/>
    <w:rsid w:val="007C16F5"/>
    <w:rsid w:val="007C35E5"/>
    <w:rsid w:val="007C3809"/>
    <w:rsid w:val="007C4B56"/>
    <w:rsid w:val="007C4FDD"/>
    <w:rsid w:val="007C5824"/>
    <w:rsid w:val="007C5CE9"/>
    <w:rsid w:val="007C6A8A"/>
    <w:rsid w:val="007D024A"/>
    <w:rsid w:val="007D0710"/>
    <w:rsid w:val="007D08A9"/>
    <w:rsid w:val="007D0933"/>
    <w:rsid w:val="007D3A42"/>
    <w:rsid w:val="007D4268"/>
    <w:rsid w:val="007D429D"/>
    <w:rsid w:val="007D6D36"/>
    <w:rsid w:val="007D7A43"/>
    <w:rsid w:val="007E0286"/>
    <w:rsid w:val="007E0555"/>
    <w:rsid w:val="007E1300"/>
    <w:rsid w:val="007E1542"/>
    <w:rsid w:val="007E205F"/>
    <w:rsid w:val="007E22F7"/>
    <w:rsid w:val="007E26DE"/>
    <w:rsid w:val="007E2ADF"/>
    <w:rsid w:val="007E2C1B"/>
    <w:rsid w:val="007E3057"/>
    <w:rsid w:val="007E40FF"/>
    <w:rsid w:val="007E44B7"/>
    <w:rsid w:val="007E48A9"/>
    <w:rsid w:val="007E4B5C"/>
    <w:rsid w:val="007E4BD4"/>
    <w:rsid w:val="007E562D"/>
    <w:rsid w:val="007E5969"/>
    <w:rsid w:val="007E68C3"/>
    <w:rsid w:val="007E6D17"/>
    <w:rsid w:val="007E79E2"/>
    <w:rsid w:val="007E7F6A"/>
    <w:rsid w:val="007F0087"/>
    <w:rsid w:val="007F0A43"/>
    <w:rsid w:val="007F10FF"/>
    <w:rsid w:val="007F16C1"/>
    <w:rsid w:val="007F1AF8"/>
    <w:rsid w:val="007F21FF"/>
    <w:rsid w:val="007F4AAC"/>
    <w:rsid w:val="007F5DFB"/>
    <w:rsid w:val="007F6C8D"/>
    <w:rsid w:val="007F7550"/>
    <w:rsid w:val="007F7801"/>
    <w:rsid w:val="007F7A89"/>
    <w:rsid w:val="007F7E17"/>
    <w:rsid w:val="0080142F"/>
    <w:rsid w:val="00803D4A"/>
    <w:rsid w:val="00803F03"/>
    <w:rsid w:val="00804002"/>
    <w:rsid w:val="00804164"/>
    <w:rsid w:val="00805940"/>
    <w:rsid w:val="008074B5"/>
    <w:rsid w:val="00810317"/>
    <w:rsid w:val="00810833"/>
    <w:rsid w:val="0081084D"/>
    <w:rsid w:val="00810DC4"/>
    <w:rsid w:val="00810E88"/>
    <w:rsid w:val="0081180C"/>
    <w:rsid w:val="00811B98"/>
    <w:rsid w:val="00811E9E"/>
    <w:rsid w:val="00812118"/>
    <w:rsid w:val="0081212E"/>
    <w:rsid w:val="00812EA7"/>
    <w:rsid w:val="008142C8"/>
    <w:rsid w:val="00814F64"/>
    <w:rsid w:val="00816564"/>
    <w:rsid w:val="00817D60"/>
    <w:rsid w:val="00821000"/>
    <w:rsid w:val="00822648"/>
    <w:rsid w:val="00822C9E"/>
    <w:rsid w:val="00823E5B"/>
    <w:rsid w:val="00824493"/>
    <w:rsid w:val="008268CD"/>
    <w:rsid w:val="008271FA"/>
    <w:rsid w:val="00827787"/>
    <w:rsid w:val="008307B3"/>
    <w:rsid w:val="008309BB"/>
    <w:rsid w:val="00830E61"/>
    <w:rsid w:val="00830F49"/>
    <w:rsid w:val="00831CAC"/>
    <w:rsid w:val="00832B0B"/>
    <w:rsid w:val="00833BA0"/>
    <w:rsid w:val="00833F9F"/>
    <w:rsid w:val="00834A92"/>
    <w:rsid w:val="00835196"/>
    <w:rsid w:val="008356F1"/>
    <w:rsid w:val="008357AA"/>
    <w:rsid w:val="008357DF"/>
    <w:rsid w:val="00836953"/>
    <w:rsid w:val="00836F24"/>
    <w:rsid w:val="0083720A"/>
    <w:rsid w:val="00837E99"/>
    <w:rsid w:val="008416A9"/>
    <w:rsid w:val="008419E3"/>
    <w:rsid w:val="008427C2"/>
    <w:rsid w:val="008439EF"/>
    <w:rsid w:val="00844C15"/>
    <w:rsid w:val="00844E5F"/>
    <w:rsid w:val="00845786"/>
    <w:rsid w:val="00846425"/>
    <w:rsid w:val="008477DA"/>
    <w:rsid w:val="00847806"/>
    <w:rsid w:val="00847857"/>
    <w:rsid w:val="00850472"/>
    <w:rsid w:val="008508C7"/>
    <w:rsid w:val="00850DBF"/>
    <w:rsid w:val="00852308"/>
    <w:rsid w:val="008536B7"/>
    <w:rsid w:val="00853BBD"/>
    <w:rsid w:val="00853E8A"/>
    <w:rsid w:val="008547CF"/>
    <w:rsid w:val="00854C3E"/>
    <w:rsid w:val="00855CA6"/>
    <w:rsid w:val="00856878"/>
    <w:rsid w:val="008575DA"/>
    <w:rsid w:val="008600ED"/>
    <w:rsid w:val="00861786"/>
    <w:rsid w:val="00862314"/>
    <w:rsid w:val="008626ED"/>
    <w:rsid w:val="008627F9"/>
    <w:rsid w:val="0086477D"/>
    <w:rsid w:val="00864A61"/>
    <w:rsid w:val="00864DA1"/>
    <w:rsid w:val="00864E2B"/>
    <w:rsid w:val="008659A7"/>
    <w:rsid w:val="00865E32"/>
    <w:rsid w:val="008667BD"/>
    <w:rsid w:val="00870053"/>
    <w:rsid w:val="00870D12"/>
    <w:rsid w:val="00871A30"/>
    <w:rsid w:val="00872459"/>
    <w:rsid w:val="00872DA7"/>
    <w:rsid w:val="00874B72"/>
    <w:rsid w:val="00875007"/>
    <w:rsid w:val="0087541A"/>
    <w:rsid w:val="00875DAC"/>
    <w:rsid w:val="00875E10"/>
    <w:rsid w:val="00877797"/>
    <w:rsid w:val="00877820"/>
    <w:rsid w:val="0087790D"/>
    <w:rsid w:val="008801FC"/>
    <w:rsid w:val="0088149C"/>
    <w:rsid w:val="00881625"/>
    <w:rsid w:val="00881838"/>
    <w:rsid w:val="00881D33"/>
    <w:rsid w:val="008833A5"/>
    <w:rsid w:val="00883698"/>
    <w:rsid w:val="008839A6"/>
    <w:rsid w:val="00885D87"/>
    <w:rsid w:val="00886D45"/>
    <w:rsid w:val="00887285"/>
    <w:rsid w:val="008919B9"/>
    <w:rsid w:val="00891CE3"/>
    <w:rsid w:val="008935F7"/>
    <w:rsid w:val="00894449"/>
    <w:rsid w:val="0089444A"/>
    <w:rsid w:val="008946C5"/>
    <w:rsid w:val="00896061"/>
    <w:rsid w:val="00896207"/>
    <w:rsid w:val="008967EE"/>
    <w:rsid w:val="0089749F"/>
    <w:rsid w:val="008976A2"/>
    <w:rsid w:val="00897E7E"/>
    <w:rsid w:val="008A0D01"/>
    <w:rsid w:val="008A1A0D"/>
    <w:rsid w:val="008A1DBB"/>
    <w:rsid w:val="008A2278"/>
    <w:rsid w:val="008A289D"/>
    <w:rsid w:val="008A39D7"/>
    <w:rsid w:val="008A3F83"/>
    <w:rsid w:val="008A4480"/>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C0741"/>
    <w:rsid w:val="008C1FD3"/>
    <w:rsid w:val="008C22EC"/>
    <w:rsid w:val="008C32A3"/>
    <w:rsid w:val="008C49BE"/>
    <w:rsid w:val="008C57A3"/>
    <w:rsid w:val="008C665F"/>
    <w:rsid w:val="008C7A8D"/>
    <w:rsid w:val="008C7DFD"/>
    <w:rsid w:val="008C7F84"/>
    <w:rsid w:val="008D047F"/>
    <w:rsid w:val="008D0D96"/>
    <w:rsid w:val="008D0E7E"/>
    <w:rsid w:val="008D1928"/>
    <w:rsid w:val="008D31F6"/>
    <w:rsid w:val="008D36F0"/>
    <w:rsid w:val="008D4C5A"/>
    <w:rsid w:val="008D68E0"/>
    <w:rsid w:val="008D6F5E"/>
    <w:rsid w:val="008E0200"/>
    <w:rsid w:val="008E030E"/>
    <w:rsid w:val="008E28BB"/>
    <w:rsid w:val="008E3485"/>
    <w:rsid w:val="008E4B38"/>
    <w:rsid w:val="008E4DC0"/>
    <w:rsid w:val="008E5393"/>
    <w:rsid w:val="008E5807"/>
    <w:rsid w:val="008E5A3C"/>
    <w:rsid w:val="008E7910"/>
    <w:rsid w:val="008E7A4A"/>
    <w:rsid w:val="008E7C5B"/>
    <w:rsid w:val="008E7E90"/>
    <w:rsid w:val="008F13F5"/>
    <w:rsid w:val="008F1C1D"/>
    <w:rsid w:val="008F1FEB"/>
    <w:rsid w:val="008F2316"/>
    <w:rsid w:val="008F4B0C"/>
    <w:rsid w:val="008F51C9"/>
    <w:rsid w:val="008F538B"/>
    <w:rsid w:val="008F606F"/>
    <w:rsid w:val="008F6E8E"/>
    <w:rsid w:val="008F6ED2"/>
    <w:rsid w:val="008F74BA"/>
    <w:rsid w:val="008F7C13"/>
    <w:rsid w:val="0090052B"/>
    <w:rsid w:val="00901353"/>
    <w:rsid w:val="0090158B"/>
    <w:rsid w:val="009018B5"/>
    <w:rsid w:val="009023F9"/>
    <w:rsid w:val="0090434A"/>
    <w:rsid w:val="00906294"/>
    <w:rsid w:val="009065B5"/>
    <w:rsid w:val="00907651"/>
    <w:rsid w:val="00910DF3"/>
    <w:rsid w:val="00911213"/>
    <w:rsid w:val="00913851"/>
    <w:rsid w:val="00913F6C"/>
    <w:rsid w:val="00913F98"/>
    <w:rsid w:val="0091401D"/>
    <w:rsid w:val="009144B0"/>
    <w:rsid w:val="00915C16"/>
    <w:rsid w:val="00915D2E"/>
    <w:rsid w:val="0091632E"/>
    <w:rsid w:val="00916911"/>
    <w:rsid w:val="009172CE"/>
    <w:rsid w:val="00921E40"/>
    <w:rsid w:val="00922257"/>
    <w:rsid w:val="009238FC"/>
    <w:rsid w:val="00923E57"/>
    <w:rsid w:val="00924471"/>
    <w:rsid w:val="00924955"/>
    <w:rsid w:val="009256F5"/>
    <w:rsid w:val="009278F3"/>
    <w:rsid w:val="00931966"/>
    <w:rsid w:val="00931E07"/>
    <w:rsid w:val="00932602"/>
    <w:rsid w:val="00932B81"/>
    <w:rsid w:val="0093348E"/>
    <w:rsid w:val="00933CBB"/>
    <w:rsid w:val="00934DCE"/>
    <w:rsid w:val="00935BAE"/>
    <w:rsid w:val="00935F45"/>
    <w:rsid w:val="00936549"/>
    <w:rsid w:val="00936615"/>
    <w:rsid w:val="0093687F"/>
    <w:rsid w:val="00937692"/>
    <w:rsid w:val="00937F98"/>
    <w:rsid w:val="00940856"/>
    <w:rsid w:val="00940C2A"/>
    <w:rsid w:val="00940F01"/>
    <w:rsid w:val="009412C4"/>
    <w:rsid w:val="00941ED0"/>
    <w:rsid w:val="00943BFE"/>
    <w:rsid w:val="00943C69"/>
    <w:rsid w:val="00944116"/>
    <w:rsid w:val="00944548"/>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C9E"/>
    <w:rsid w:val="0095622B"/>
    <w:rsid w:val="0095630D"/>
    <w:rsid w:val="009568BA"/>
    <w:rsid w:val="009568EE"/>
    <w:rsid w:val="00961D14"/>
    <w:rsid w:val="0096270E"/>
    <w:rsid w:val="00962C9B"/>
    <w:rsid w:val="00963634"/>
    <w:rsid w:val="00963B99"/>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D3E"/>
    <w:rsid w:val="009714C6"/>
    <w:rsid w:val="0097243C"/>
    <w:rsid w:val="009725AE"/>
    <w:rsid w:val="00973764"/>
    <w:rsid w:val="0097382D"/>
    <w:rsid w:val="00973D89"/>
    <w:rsid w:val="00975648"/>
    <w:rsid w:val="0097597F"/>
    <w:rsid w:val="0097654B"/>
    <w:rsid w:val="009805C5"/>
    <w:rsid w:val="00980D63"/>
    <w:rsid w:val="00981A04"/>
    <w:rsid w:val="00981CF6"/>
    <w:rsid w:val="00981DD6"/>
    <w:rsid w:val="009821E6"/>
    <w:rsid w:val="009822CB"/>
    <w:rsid w:val="00982881"/>
    <w:rsid w:val="00982E19"/>
    <w:rsid w:val="009838B7"/>
    <w:rsid w:val="009847E3"/>
    <w:rsid w:val="00984A16"/>
    <w:rsid w:val="0098547C"/>
    <w:rsid w:val="00985C08"/>
    <w:rsid w:val="009863C5"/>
    <w:rsid w:val="00986AB1"/>
    <w:rsid w:val="00986B2F"/>
    <w:rsid w:val="00986BBC"/>
    <w:rsid w:val="00986CFA"/>
    <w:rsid w:val="00986DB8"/>
    <w:rsid w:val="009874D1"/>
    <w:rsid w:val="00990964"/>
    <w:rsid w:val="00990DFC"/>
    <w:rsid w:val="009918A7"/>
    <w:rsid w:val="009918BF"/>
    <w:rsid w:val="00992ABB"/>
    <w:rsid w:val="0099382C"/>
    <w:rsid w:val="00993FB9"/>
    <w:rsid w:val="00994F2B"/>
    <w:rsid w:val="00995F15"/>
    <w:rsid w:val="009961A3"/>
    <w:rsid w:val="009973F7"/>
    <w:rsid w:val="00997539"/>
    <w:rsid w:val="009A1EE6"/>
    <w:rsid w:val="009A204A"/>
    <w:rsid w:val="009A2F48"/>
    <w:rsid w:val="009A3393"/>
    <w:rsid w:val="009A4591"/>
    <w:rsid w:val="009A6AEB"/>
    <w:rsid w:val="009A6D1D"/>
    <w:rsid w:val="009A702D"/>
    <w:rsid w:val="009A7610"/>
    <w:rsid w:val="009B14CC"/>
    <w:rsid w:val="009B49B6"/>
    <w:rsid w:val="009B4A8C"/>
    <w:rsid w:val="009B5E05"/>
    <w:rsid w:val="009B6158"/>
    <w:rsid w:val="009B7316"/>
    <w:rsid w:val="009C0686"/>
    <w:rsid w:val="009C06FE"/>
    <w:rsid w:val="009C25CB"/>
    <w:rsid w:val="009C2A46"/>
    <w:rsid w:val="009C31A2"/>
    <w:rsid w:val="009C70AB"/>
    <w:rsid w:val="009D00E2"/>
    <w:rsid w:val="009D0408"/>
    <w:rsid w:val="009D0876"/>
    <w:rsid w:val="009D1564"/>
    <w:rsid w:val="009D1B9F"/>
    <w:rsid w:val="009D1E6B"/>
    <w:rsid w:val="009D2749"/>
    <w:rsid w:val="009D31A0"/>
    <w:rsid w:val="009D4560"/>
    <w:rsid w:val="009D50F3"/>
    <w:rsid w:val="009D57DB"/>
    <w:rsid w:val="009D5ED9"/>
    <w:rsid w:val="009D6046"/>
    <w:rsid w:val="009D6187"/>
    <w:rsid w:val="009D640B"/>
    <w:rsid w:val="009E015A"/>
    <w:rsid w:val="009E194C"/>
    <w:rsid w:val="009E2C2F"/>
    <w:rsid w:val="009E3120"/>
    <w:rsid w:val="009E3DFF"/>
    <w:rsid w:val="009E5AC1"/>
    <w:rsid w:val="009E6839"/>
    <w:rsid w:val="009E7580"/>
    <w:rsid w:val="009E7974"/>
    <w:rsid w:val="009E7BC6"/>
    <w:rsid w:val="009F004C"/>
    <w:rsid w:val="009F0554"/>
    <w:rsid w:val="009F0A80"/>
    <w:rsid w:val="009F0F14"/>
    <w:rsid w:val="009F1D08"/>
    <w:rsid w:val="009F2B2B"/>
    <w:rsid w:val="009F2E03"/>
    <w:rsid w:val="009F31E1"/>
    <w:rsid w:val="009F4D1C"/>
    <w:rsid w:val="009F53B3"/>
    <w:rsid w:val="009F587D"/>
    <w:rsid w:val="009F603F"/>
    <w:rsid w:val="009F60BC"/>
    <w:rsid w:val="009F60F8"/>
    <w:rsid w:val="009F656E"/>
    <w:rsid w:val="009F68B5"/>
    <w:rsid w:val="009F6D9F"/>
    <w:rsid w:val="00A00229"/>
    <w:rsid w:val="00A01351"/>
    <w:rsid w:val="00A019F9"/>
    <w:rsid w:val="00A02791"/>
    <w:rsid w:val="00A030D3"/>
    <w:rsid w:val="00A03469"/>
    <w:rsid w:val="00A03DF8"/>
    <w:rsid w:val="00A044FC"/>
    <w:rsid w:val="00A045EE"/>
    <w:rsid w:val="00A04847"/>
    <w:rsid w:val="00A05175"/>
    <w:rsid w:val="00A06927"/>
    <w:rsid w:val="00A06A97"/>
    <w:rsid w:val="00A109A3"/>
    <w:rsid w:val="00A11F5D"/>
    <w:rsid w:val="00A122D7"/>
    <w:rsid w:val="00A12398"/>
    <w:rsid w:val="00A123C1"/>
    <w:rsid w:val="00A1324C"/>
    <w:rsid w:val="00A13462"/>
    <w:rsid w:val="00A137BF"/>
    <w:rsid w:val="00A137F9"/>
    <w:rsid w:val="00A13994"/>
    <w:rsid w:val="00A14482"/>
    <w:rsid w:val="00A14707"/>
    <w:rsid w:val="00A14DF0"/>
    <w:rsid w:val="00A14E57"/>
    <w:rsid w:val="00A173C5"/>
    <w:rsid w:val="00A17555"/>
    <w:rsid w:val="00A17AA1"/>
    <w:rsid w:val="00A20F95"/>
    <w:rsid w:val="00A21066"/>
    <w:rsid w:val="00A21973"/>
    <w:rsid w:val="00A21C56"/>
    <w:rsid w:val="00A22379"/>
    <w:rsid w:val="00A22BEC"/>
    <w:rsid w:val="00A23F36"/>
    <w:rsid w:val="00A242E7"/>
    <w:rsid w:val="00A264B6"/>
    <w:rsid w:val="00A27B5E"/>
    <w:rsid w:val="00A303AC"/>
    <w:rsid w:val="00A314EC"/>
    <w:rsid w:val="00A32123"/>
    <w:rsid w:val="00A32738"/>
    <w:rsid w:val="00A339CC"/>
    <w:rsid w:val="00A3469C"/>
    <w:rsid w:val="00A34ED0"/>
    <w:rsid w:val="00A36582"/>
    <w:rsid w:val="00A36714"/>
    <w:rsid w:val="00A37CE4"/>
    <w:rsid w:val="00A403A9"/>
    <w:rsid w:val="00A4118E"/>
    <w:rsid w:val="00A41A0D"/>
    <w:rsid w:val="00A41B7A"/>
    <w:rsid w:val="00A427DA"/>
    <w:rsid w:val="00A42DCB"/>
    <w:rsid w:val="00A430BE"/>
    <w:rsid w:val="00A435F5"/>
    <w:rsid w:val="00A43623"/>
    <w:rsid w:val="00A43720"/>
    <w:rsid w:val="00A43852"/>
    <w:rsid w:val="00A4392B"/>
    <w:rsid w:val="00A44380"/>
    <w:rsid w:val="00A4537A"/>
    <w:rsid w:val="00A4586B"/>
    <w:rsid w:val="00A46A50"/>
    <w:rsid w:val="00A512CB"/>
    <w:rsid w:val="00A51805"/>
    <w:rsid w:val="00A51F35"/>
    <w:rsid w:val="00A52384"/>
    <w:rsid w:val="00A5309B"/>
    <w:rsid w:val="00A53631"/>
    <w:rsid w:val="00A54063"/>
    <w:rsid w:val="00A554CB"/>
    <w:rsid w:val="00A55B8D"/>
    <w:rsid w:val="00A55D6D"/>
    <w:rsid w:val="00A57055"/>
    <w:rsid w:val="00A579C6"/>
    <w:rsid w:val="00A6093F"/>
    <w:rsid w:val="00A60C71"/>
    <w:rsid w:val="00A61D85"/>
    <w:rsid w:val="00A62277"/>
    <w:rsid w:val="00A623E5"/>
    <w:rsid w:val="00A62996"/>
    <w:rsid w:val="00A629FF"/>
    <w:rsid w:val="00A62A55"/>
    <w:rsid w:val="00A62FD7"/>
    <w:rsid w:val="00A639B8"/>
    <w:rsid w:val="00A63E0C"/>
    <w:rsid w:val="00A63E9E"/>
    <w:rsid w:val="00A64F3F"/>
    <w:rsid w:val="00A652FE"/>
    <w:rsid w:val="00A65486"/>
    <w:rsid w:val="00A65AE4"/>
    <w:rsid w:val="00A65C41"/>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4841"/>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ECB"/>
    <w:rsid w:val="00A97A05"/>
    <w:rsid w:val="00A97CB0"/>
    <w:rsid w:val="00AA08D9"/>
    <w:rsid w:val="00AA10FE"/>
    <w:rsid w:val="00AA13A5"/>
    <w:rsid w:val="00AA13BA"/>
    <w:rsid w:val="00AA1C6C"/>
    <w:rsid w:val="00AA38CC"/>
    <w:rsid w:val="00AA3D1C"/>
    <w:rsid w:val="00AA5503"/>
    <w:rsid w:val="00AA573C"/>
    <w:rsid w:val="00AA5AF3"/>
    <w:rsid w:val="00AA6845"/>
    <w:rsid w:val="00AA6D0A"/>
    <w:rsid w:val="00AA79E9"/>
    <w:rsid w:val="00AA7A2A"/>
    <w:rsid w:val="00AB00DF"/>
    <w:rsid w:val="00AB0E9C"/>
    <w:rsid w:val="00AB1438"/>
    <w:rsid w:val="00AB24F2"/>
    <w:rsid w:val="00AB2600"/>
    <w:rsid w:val="00AB2A75"/>
    <w:rsid w:val="00AB2ED2"/>
    <w:rsid w:val="00AB3DAE"/>
    <w:rsid w:val="00AB3DF5"/>
    <w:rsid w:val="00AB456D"/>
    <w:rsid w:val="00AB5BD2"/>
    <w:rsid w:val="00AB601C"/>
    <w:rsid w:val="00AB66D4"/>
    <w:rsid w:val="00AB6A6D"/>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D01FA"/>
    <w:rsid w:val="00AD1469"/>
    <w:rsid w:val="00AD216A"/>
    <w:rsid w:val="00AD21C0"/>
    <w:rsid w:val="00AD38CA"/>
    <w:rsid w:val="00AD4186"/>
    <w:rsid w:val="00AD4D54"/>
    <w:rsid w:val="00AD5324"/>
    <w:rsid w:val="00AD64E8"/>
    <w:rsid w:val="00AD73DE"/>
    <w:rsid w:val="00AD79FA"/>
    <w:rsid w:val="00AD7B3D"/>
    <w:rsid w:val="00AE13E3"/>
    <w:rsid w:val="00AE233A"/>
    <w:rsid w:val="00AE259A"/>
    <w:rsid w:val="00AE2606"/>
    <w:rsid w:val="00AE2BBB"/>
    <w:rsid w:val="00AE3618"/>
    <w:rsid w:val="00AE6121"/>
    <w:rsid w:val="00AE639F"/>
    <w:rsid w:val="00AE6428"/>
    <w:rsid w:val="00AE66FB"/>
    <w:rsid w:val="00AE72D4"/>
    <w:rsid w:val="00AF00B6"/>
    <w:rsid w:val="00AF1703"/>
    <w:rsid w:val="00AF1CCA"/>
    <w:rsid w:val="00AF1E54"/>
    <w:rsid w:val="00AF1E9A"/>
    <w:rsid w:val="00AF2491"/>
    <w:rsid w:val="00AF33D1"/>
    <w:rsid w:val="00AF35ED"/>
    <w:rsid w:val="00AF3D27"/>
    <w:rsid w:val="00AF3DAA"/>
    <w:rsid w:val="00AF4D82"/>
    <w:rsid w:val="00AF4D98"/>
    <w:rsid w:val="00AF5854"/>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1971"/>
    <w:rsid w:val="00B124C4"/>
    <w:rsid w:val="00B1588E"/>
    <w:rsid w:val="00B15E6B"/>
    <w:rsid w:val="00B16133"/>
    <w:rsid w:val="00B1654F"/>
    <w:rsid w:val="00B1699C"/>
    <w:rsid w:val="00B17812"/>
    <w:rsid w:val="00B17A2E"/>
    <w:rsid w:val="00B17FA7"/>
    <w:rsid w:val="00B20375"/>
    <w:rsid w:val="00B2229D"/>
    <w:rsid w:val="00B22429"/>
    <w:rsid w:val="00B22AFF"/>
    <w:rsid w:val="00B22E05"/>
    <w:rsid w:val="00B23969"/>
    <w:rsid w:val="00B25372"/>
    <w:rsid w:val="00B257CA"/>
    <w:rsid w:val="00B303EE"/>
    <w:rsid w:val="00B30547"/>
    <w:rsid w:val="00B30E57"/>
    <w:rsid w:val="00B32512"/>
    <w:rsid w:val="00B334EF"/>
    <w:rsid w:val="00B359A6"/>
    <w:rsid w:val="00B36853"/>
    <w:rsid w:val="00B36C09"/>
    <w:rsid w:val="00B36EBF"/>
    <w:rsid w:val="00B373B3"/>
    <w:rsid w:val="00B37941"/>
    <w:rsid w:val="00B407EE"/>
    <w:rsid w:val="00B40BAB"/>
    <w:rsid w:val="00B421D3"/>
    <w:rsid w:val="00B429A9"/>
    <w:rsid w:val="00B4386B"/>
    <w:rsid w:val="00B440F3"/>
    <w:rsid w:val="00B44389"/>
    <w:rsid w:val="00B44767"/>
    <w:rsid w:val="00B448C1"/>
    <w:rsid w:val="00B4495D"/>
    <w:rsid w:val="00B4526D"/>
    <w:rsid w:val="00B45E3E"/>
    <w:rsid w:val="00B47234"/>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7690"/>
    <w:rsid w:val="00B60437"/>
    <w:rsid w:val="00B60A12"/>
    <w:rsid w:val="00B61208"/>
    <w:rsid w:val="00B6175B"/>
    <w:rsid w:val="00B617D1"/>
    <w:rsid w:val="00B61F64"/>
    <w:rsid w:val="00B63F14"/>
    <w:rsid w:val="00B64B54"/>
    <w:rsid w:val="00B64F56"/>
    <w:rsid w:val="00B66612"/>
    <w:rsid w:val="00B6698B"/>
    <w:rsid w:val="00B67B09"/>
    <w:rsid w:val="00B702A7"/>
    <w:rsid w:val="00B70BBE"/>
    <w:rsid w:val="00B71E48"/>
    <w:rsid w:val="00B72040"/>
    <w:rsid w:val="00B723B3"/>
    <w:rsid w:val="00B72874"/>
    <w:rsid w:val="00B733ED"/>
    <w:rsid w:val="00B744B5"/>
    <w:rsid w:val="00B744F5"/>
    <w:rsid w:val="00B75747"/>
    <w:rsid w:val="00B7749C"/>
    <w:rsid w:val="00B77712"/>
    <w:rsid w:val="00B80E8A"/>
    <w:rsid w:val="00B8177A"/>
    <w:rsid w:val="00B82A14"/>
    <w:rsid w:val="00B841C6"/>
    <w:rsid w:val="00B84454"/>
    <w:rsid w:val="00B844A8"/>
    <w:rsid w:val="00B845F7"/>
    <w:rsid w:val="00B84E63"/>
    <w:rsid w:val="00B84EFD"/>
    <w:rsid w:val="00B862E6"/>
    <w:rsid w:val="00B86D17"/>
    <w:rsid w:val="00B87420"/>
    <w:rsid w:val="00B87C2C"/>
    <w:rsid w:val="00B87E30"/>
    <w:rsid w:val="00B90053"/>
    <w:rsid w:val="00B905C1"/>
    <w:rsid w:val="00B90711"/>
    <w:rsid w:val="00B91C2B"/>
    <w:rsid w:val="00B923D3"/>
    <w:rsid w:val="00B92484"/>
    <w:rsid w:val="00B9310F"/>
    <w:rsid w:val="00B931B4"/>
    <w:rsid w:val="00B935B1"/>
    <w:rsid w:val="00B93ABC"/>
    <w:rsid w:val="00B9473C"/>
    <w:rsid w:val="00B94EA3"/>
    <w:rsid w:val="00B95315"/>
    <w:rsid w:val="00B959CC"/>
    <w:rsid w:val="00B95F60"/>
    <w:rsid w:val="00BA1C84"/>
    <w:rsid w:val="00BA2CFF"/>
    <w:rsid w:val="00BA2EC7"/>
    <w:rsid w:val="00BA30B0"/>
    <w:rsid w:val="00BA49BD"/>
    <w:rsid w:val="00BA5C15"/>
    <w:rsid w:val="00BA6986"/>
    <w:rsid w:val="00BA6B1C"/>
    <w:rsid w:val="00BA6CF9"/>
    <w:rsid w:val="00BB0004"/>
    <w:rsid w:val="00BB02B4"/>
    <w:rsid w:val="00BB0851"/>
    <w:rsid w:val="00BB186A"/>
    <w:rsid w:val="00BB19CF"/>
    <w:rsid w:val="00BB230C"/>
    <w:rsid w:val="00BB2B84"/>
    <w:rsid w:val="00BB2B8C"/>
    <w:rsid w:val="00BB2E15"/>
    <w:rsid w:val="00BB3261"/>
    <w:rsid w:val="00BB365C"/>
    <w:rsid w:val="00BB3760"/>
    <w:rsid w:val="00BB43C7"/>
    <w:rsid w:val="00BB4A91"/>
    <w:rsid w:val="00BB5273"/>
    <w:rsid w:val="00BB6645"/>
    <w:rsid w:val="00BB6729"/>
    <w:rsid w:val="00BB7F50"/>
    <w:rsid w:val="00BC06DA"/>
    <w:rsid w:val="00BC0837"/>
    <w:rsid w:val="00BC27EC"/>
    <w:rsid w:val="00BC3047"/>
    <w:rsid w:val="00BC35AB"/>
    <w:rsid w:val="00BC5AA8"/>
    <w:rsid w:val="00BC5CFD"/>
    <w:rsid w:val="00BC6156"/>
    <w:rsid w:val="00BC6AE7"/>
    <w:rsid w:val="00BC741A"/>
    <w:rsid w:val="00BD0212"/>
    <w:rsid w:val="00BD0EBA"/>
    <w:rsid w:val="00BD158C"/>
    <w:rsid w:val="00BD2C85"/>
    <w:rsid w:val="00BD3442"/>
    <w:rsid w:val="00BD371D"/>
    <w:rsid w:val="00BD382E"/>
    <w:rsid w:val="00BD3BD4"/>
    <w:rsid w:val="00BD3D9A"/>
    <w:rsid w:val="00BD430C"/>
    <w:rsid w:val="00BD45AA"/>
    <w:rsid w:val="00BD4932"/>
    <w:rsid w:val="00BD4DC6"/>
    <w:rsid w:val="00BD5813"/>
    <w:rsid w:val="00BD5D91"/>
    <w:rsid w:val="00BD78EE"/>
    <w:rsid w:val="00BD7C0D"/>
    <w:rsid w:val="00BE0179"/>
    <w:rsid w:val="00BE06DA"/>
    <w:rsid w:val="00BE14ED"/>
    <w:rsid w:val="00BE2A15"/>
    <w:rsid w:val="00BE2DDC"/>
    <w:rsid w:val="00BE4ABE"/>
    <w:rsid w:val="00BE5551"/>
    <w:rsid w:val="00BE6274"/>
    <w:rsid w:val="00BE661D"/>
    <w:rsid w:val="00BE6C5F"/>
    <w:rsid w:val="00BE7450"/>
    <w:rsid w:val="00BE7A98"/>
    <w:rsid w:val="00BF014A"/>
    <w:rsid w:val="00BF0204"/>
    <w:rsid w:val="00BF12AE"/>
    <w:rsid w:val="00BF1626"/>
    <w:rsid w:val="00BF4F8C"/>
    <w:rsid w:val="00BF59C8"/>
    <w:rsid w:val="00BF6D44"/>
    <w:rsid w:val="00BF714A"/>
    <w:rsid w:val="00BF757D"/>
    <w:rsid w:val="00C001D5"/>
    <w:rsid w:val="00C021C9"/>
    <w:rsid w:val="00C02ECB"/>
    <w:rsid w:val="00C03E0B"/>
    <w:rsid w:val="00C0424B"/>
    <w:rsid w:val="00C04CA2"/>
    <w:rsid w:val="00C04DC7"/>
    <w:rsid w:val="00C06103"/>
    <w:rsid w:val="00C06954"/>
    <w:rsid w:val="00C103C9"/>
    <w:rsid w:val="00C107C3"/>
    <w:rsid w:val="00C1141D"/>
    <w:rsid w:val="00C115F5"/>
    <w:rsid w:val="00C11829"/>
    <w:rsid w:val="00C125A7"/>
    <w:rsid w:val="00C14A9B"/>
    <w:rsid w:val="00C168F5"/>
    <w:rsid w:val="00C17570"/>
    <w:rsid w:val="00C20242"/>
    <w:rsid w:val="00C20960"/>
    <w:rsid w:val="00C223F7"/>
    <w:rsid w:val="00C225C2"/>
    <w:rsid w:val="00C2335D"/>
    <w:rsid w:val="00C23D3E"/>
    <w:rsid w:val="00C2442B"/>
    <w:rsid w:val="00C24B86"/>
    <w:rsid w:val="00C263A7"/>
    <w:rsid w:val="00C2665C"/>
    <w:rsid w:val="00C266E5"/>
    <w:rsid w:val="00C26EE1"/>
    <w:rsid w:val="00C27636"/>
    <w:rsid w:val="00C3061F"/>
    <w:rsid w:val="00C32772"/>
    <w:rsid w:val="00C32E09"/>
    <w:rsid w:val="00C337DD"/>
    <w:rsid w:val="00C35500"/>
    <w:rsid w:val="00C357B0"/>
    <w:rsid w:val="00C35809"/>
    <w:rsid w:val="00C3593F"/>
    <w:rsid w:val="00C3617D"/>
    <w:rsid w:val="00C3630F"/>
    <w:rsid w:val="00C3636F"/>
    <w:rsid w:val="00C37814"/>
    <w:rsid w:val="00C37EEC"/>
    <w:rsid w:val="00C40151"/>
    <w:rsid w:val="00C40671"/>
    <w:rsid w:val="00C408A7"/>
    <w:rsid w:val="00C408B9"/>
    <w:rsid w:val="00C40952"/>
    <w:rsid w:val="00C40A83"/>
    <w:rsid w:val="00C40F0E"/>
    <w:rsid w:val="00C410B6"/>
    <w:rsid w:val="00C42347"/>
    <w:rsid w:val="00C442CB"/>
    <w:rsid w:val="00C45E36"/>
    <w:rsid w:val="00C45E6F"/>
    <w:rsid w:val="00C5096D"/>
    <w:rsid w:val="00C510EF"/>
    <w:rsid w:val="00C51AB8"/>
    <w:rsid w:val="00C53F3C"/>
    <w:rsid w:val="00C544B3"/>
    <w:rsid w:val="00C54EDE"/>
    <w:rsid w:val="00C55F3C"/>
    <w:rsid w:val="00C56719"/>
    <w:rsid w:val="00C568DA"/>
    <w:rsid w:val="00C56E28"/>
    <w:rsid w:val="00C57823"/>
    <w:rsid w:val="00C57C99"/>
    <w:rsid w:val="00C57F16"/>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98"/>
    <w:rsid w:val="00C7226B"/>
    <w:rsid w:val="00C7290A"/>
    <w:rsid w:val="00C72B01"/>
    <w:rsid w:val="00C72C17"/>
    <w:rsid w:val="00C73199"/>
    <w:rsid w:val="00C7430C"/>
    <w:rsid w:val="00C74437"/>
    <w:rsid w:val="00C75182"/>
    <w:rsid w:val="00C7578F"/>
    <w:rsid w:val="00C75B2F"/>
    <w:rsid w:val="00C76339"/>
    <w:rsid w:val="00C76B7B"/>
    <w:rsid w:val="00C76CEE"/>
    <w:rsid w:val="00C76D6E"/>
    <w:rsid w:val="00C773E5"/>
    <w:rsid w:val="00C775C0"/>
    <w:rsid w:val="00C77AB5"/>
    <w:rsid w:val="00C8052B"/>
    <w:rsid w:val="00C810B4"/>
    <w:rsid w:val="00C81115"/>
    <w:rsid w:val="00C82723"/>
    <w:rsid w:val="00C83BC8"/>
    <w:rsid w:val="00C871BF"/>
    <w:rsid w:val="00C872B2"/>
    <w:rsid w:val="00C8781A"/>
    <w:rsid w:val="00C87CFD"/>
    <w:rsid w:val="00C90396"/>
    <w:rsid w:val="00C905F8"/>
    <w:rsid w:val="00C9091B"/>
    <w:rsid w:val="00C91AFB"/>
    <w:rsid w:val="00C93756"/>
    <w:rsid w:val="00C93F94"/>
    <w:rsid w:val="00C9428B"/>
    <w:rsid w:val="00C950D0"/>
    <w:rsid w:val="00C95736"/>
    <w:rsid w:val="00C95CAC"/>
    <w:rsid w:val="00C963D3"/>
    <w:rsid w:val="00C963D6"/>
    <w:rsid w:val="00C96657"/>
    <w:rsid w:val="00C96E0E"/>
    <w:rsid w:val="00C972B1"/>
    <w:rsid w:val="00CA0D87"/>
    <w:rsid w:val="00CA0E3B"/>
    <w:rsid w:val="00CA3093"/>
    <w:rsid w:val="00CA321B"/>
    <w:rsid w:val="00CA40FD"/>
    <w:rsid w:val="00CA4808"/>
    <w:rsid w:val="00CA4984"/>
    <w:rsid w:val="00CA4EFD"/>
    <w:rsid w:val="00CA55A4"/>
    <w:rsid w:val="00CA5765"/>
    <w:rsid w:val="00CA5A2F"/>
    <w:rsid w:val="00CA5C0D"/>
    <w:rsid w:val="00CA66FF"/>
    <w:rsid w:val="00CA67ED"/>
    <w:rsid w:val="00CA7D2D"/>
    <w:rsid w:val="00CB12CB"/>
    <w:rsid w:val="00CB167C"/>
    <w:rsid w:val="00CB26B6"/>
    <w:rsid w:val="00CB3F49"/>
    <w:rsid w:val="00CB5D73"/>
    <w:rsid w:val="00CB7E36"/>
    <w:rsid w:val="00CB7EA3"/>
    <w:rsid w:val="00CC10A4"/>
    <w:rsid w:val="00CC1E37"/>
    <w:rsid w:val="00CC29B5"/>
    <w:rsid w:val="00CC307A"/>
    <w:rsid w:val="00CC4604"/>
    <w:rsid w:val="00CC5024"/>
    <w:rsid w:val="00CC5114"/>
    <w:rsid w:val="00CC5DAF"/>
    <w:rsid w:val="00CC694C"/>
    <w:rsid w:val="00CC6F1C"/>
    <w:rsid w:val="00CC7AF9"/>
    <w:rsid w:val="00CC7C5F"/>
    <w:rsid w:val="00CD1021"/>
    <w:rsid w:val="00CD3BB5"/>
    <w:rsid w:val="00CD4DEE"/>
    <w:rsid w:val="00CD50B5"/>
    <w:rsid w:val="00CD7673"/>
    <w:rsid w:val="00CD7EB8"/>
    <w:rsid w:val="00CE0909"/>
    <w:rsid w:val="00CE21EE"/>
    <w:rsid w:val="00CE250C"/>
    <w:rsid w:val="00CE263A"/>
    <w:rsid w:val="00CE28E4"/>
    <w:rsid w:val="00CE34FB"/>
    <w:rsid w:val="00CE35BC"/>
    <w:rsid w:val="00CE3BF0"/>
    <w:rsid w:val="00CE42E1"/>
    <w:rsid w:val="00CE42F5"/>
    <w:rsid w:val="00CE49DE"/>
    <w:rsid w:val="00CE4F5D"/>
    <w:rsid w:val="00CE6972"/>
    <w:rsid w:val="00CE7B8D"/>
    <w:rsid w:val="00CE7BCB"/>
    <w:rsid w:val="00CF00F4"/>
    <w:rsid w:val="00CF068C"/>
    <w:rsid w:val="00CF069C"/>
    <w:rsid w:val="00CF143B"/>
    <w:rsid w:val="00CF1CC3"/>
    <w:rsid w:val="00CF2019"/>
    <w:rsid w:val="00CF246E"/>
    <w:rsid w:val="00CF275C"/>
    <w:rsid w:val="00CF34E3"/>
    <w:rsid w:val="00CF35B4"/>
    <w:rsid w:val="00CF40DD"/>
    <w:rsid w:val="00CF41CA"/>
    <w:rsid w:val="00CF41D6"/>
    <w:rsid w:val="00CF4A29"/>
    <w:rsid w:val="00CF4ED0"/>
    <w:rsid w:val="00CF5701"/>
    <w:rsid w:val="00CF76E3"/>
    <w:rsid w:val="00CF7F96"/>
    <w:rsid w:val="00D01F72"/>
    <w:rsid w:val="00D02397"/>
    <w:rsid w:val="00D02515"/>
    <w:rsid w:val="00D02FA5"/>
    <w:rsid w:val="00D032C6"/>
    <w:rsid w:val="00D04697"/>
    <w:rsid w:val="00D04B66"/>
    <w:rsid w:val="00D058BD"/>
    <w:rsid w:val="00D05A8E"/>
    <w:rsid w:val="00D072A6"/>
    <w:rsid w:val="00D07B07"/>
    <w:rsid w:val="00D11C86"/>
    <w:rsid w:val="00D11F48"/>
    <w:rsid w:val="00D1244B"/>
    <w:rsid w:val="00D12703"/>
    <w:rsid w:val="00D1310B"/>
    <w:rsid w:val="00D13922"/>
    <w:rsid w:val="00D1474E"/>
    <w:rsid w:val="00D1513D"/>
    <w:rsid w:val="00D151A9"/>
    <w:rsid w:val="00D16B31"/>
    <w:rsid w:val="00D16D13"/>
    <w:rsid w:val="00D16DFF"/>
    <w:rsid w:val="00D202D3"/>
    <w:rsid w:val="00D20D69"/>
    <w:rsid w:val="00D216EF"/>
    <w:rsid w:val="00D221C5"/>
    <w:rsid w:val="00D22832"/>
    <w:rsid w:val="00D2289C"/>
    <w:rsid w:val="00D22B80"/>
    <w:rsid w:val="00D22CCC"/>
    <w:rsid w:val="00D231DE"/>
    <w:rsid w:val="00D239E3"/>
    <w:rsid w:val="00D23CB6"/>
    <w:rsid w:val="00D23E67"/>
    <w:rsid w:val="00D23F60"/>
    <w:rsid w:val="00D24986"/>
    <w:rsid w:val="00D24DBA"/>
    <w:rsid w:val="00D2559A"/>
    <w:rsid w:val="00D2653F"/>
    <w:rsid w:val="00D270B8"/>
    <w:rsid w:val="00D271BB"/>
    <w:rsid w:val="00D27422"/>
    <w:rsid w:val="00D31338"/>
    <w:rsid w:val="00D31538"/>
    <w:rsid w:val="00D316E8"/>
    <w:rsid w:val="00D32528"/>
    <w:rsid w:val="00D3272E"/>
    <w:rsid w:val="00D329D6"/>
    <w:rsid w:val="00D34F70"/>
    <w:rsid w:val="00D360E9"/>
    <w:rsid w:val="00D36522"/>
    <w:rsid w:val="00D36E93"/>
    <w:rsid w:val="00D3728F"/>
    <w:rsid w:val="00D40C03"/>
    <w:rsid w:val="00D41DD8"/>
    <w:rsid w:val="00D42342"/>
    <w:rsid w:val="00D423B2"/>
    <w:rsid w:val="00D42A96"/>
    <w:rsid w:val="00D42F37"/>
    <w:rsid w:val="00D4420E"/>
    <w:rsid w:val="00D44FDC"/>
    <w:rsid w:val="00D4798C"/>
    <w:rsid w:val="00D50544"/>
    <w:rsid w:val="00D5329B"/>
    <w:rsid w:val="00D5349D"/>
    <w:rsid w:val="00D53A1C"/>
    <w:rsid w:val="00D53A46"/>
    <w:rsid w:val="00D53F9B"/>
    <w:rsid w:val="00D5455D"/>
    <w:rsid w:val="00D54DA9"/>
    <w:rsid w:val="00D54EF8"/>
    <w:rsid w:val="00D54F5A"/>
    <w:rsid w:val="00D55486"/>
    <w:rsid w:val="00D5550F"/>
    <w:rsid w:val="00D55A7A"/>
    <w:rsid w:val="00D56120"/>
    <w:rsid w:val="00D56256"/>
    <w:rsid w:val="00D56FE7"/>
    <w:rsid w:val="00D572C6"/>
    <w:rsid w:val="00D57558"/>
    <w:rsid w:val="00D57EF5"/>
    <w:rsid w:val="00D605E8"/>
    <w:rsid w:val="00D61745"/>
    <w:rsid w:val="00D61C0B"/>
    <w:rsid w:val="00D63E7A"/>
    <w:rsid w:val="00D65A4D"/>
    <w:rsid w:val="00D670B7"/>
    <w:rsid w:val="00D67BBA"/>
    <w:rsid w:val="00D67F58"/>
    <w:rsid w:val="00D7033C"/>
    <w:rsid w:val="00D70F6F"/>
    <w:rsid w:val="00D710A7"/>
    <w:rsid w:val="00D716B7"/>
    <w:rsid w:val="00D71FFD"/>
    <w:rsid w:val="00D72073"/>
    <w:rsid w:val="00D72350"/>
    <w:rsid w:val="00D72998"/>
    <w:rsid w:val="00D73001"/>
    <w:rsid w:val="00D732AA"/>
    <w:rsid w:val="00D733CB"/>
    <w:rsid w:val="00D73DC7"/>
    <w:rsid w:val="00D74637"/>
    <w:rsid w:val="00D74F74"/>
    <w:rsid w:val="00D75149"/>
    <w:rsid w:val="00D7648A"/>
    <w:rsid w:val="00D76723"/>
    <w:rsid w:val="00D7689E"/>
    <w:rsid w:val="00D771FE"/>
    <w:rsid w:val="00D774F0"/>
    <w:rsid w:val="00D77C69"/>
    <w:rsid w:val="00D80FBA"/>
    <w:rsid w:val="00D82EE5"/>
    <w:rsid w:val="00D83760"/>
    <w:rsid w:val="00D841E3"/>
    <w:rsid w:val="00D844AA"/>
    <w:rsid w:val="00D84A5A"/>
    <w:rsid w:val="00D85EA3"/>
    <w:rsid w:val="00D85FB1"/>
    <w:rsid w:val="00D86E1F"/>
    <w:rsid w:val="00D87452"/>
    <w:rsid w:val="00D90042"/>
    <w:rsid w:val="00D90665"/>
    <w:rsid w:val="00D90819"/>
    <w:rsid w:val="00D90E00"/>
    <w:rsid w:val="00D910F8"/>
    <w:rsid w:val="00D9110D"/>
    <w:rsid w:val="00D912C4"/>
    <w:rsid w:val="00D92347"/>
    <w:rsid w:val="00D92EAC"/>
    <w:rsid w:val="00D93861"/>
    <w:rsid w:val="00D94F4A"/>
    <w:rsid w:val="00D95802"/>
    <w:rsid w:val="00D96020"/>
    <w:rsid w:val="00D96367"/>
    <w:rsid w:val="00D96CFD"/>
    <w:rsid w:val="00DA18DF"/>
    <w:rsid w:val="00DA2C83"/>
    <w:rsid w:val="00DA2E3F"/>
    <w:rsid w:val="00DA3EDF"/>
    <w:rsid w:val="00DA4205"/>
    <w:rsid w:val="00DA430F"/>
    <w:rsid w:val="00DA4333"/>
    <w:rsid w:val="00DA4A51"/>
    <w:rsid w:val="00DA4EA1"/>
    <w:rsid w:val="00DA6AAF"/>
    <w:rsid w:val="00DA6B87"/>
    <w:rsid w:val="00DB06CD"/>
    <w:rsid w:val="00DB06EA"/>
    <w:rsid w:val="00DB0A4B"/>
    <w:rsid w:val="00DB0E65"/>
    <w:rsid w:val="00DB198A"/>
    <w:rsid w:val="00DB1D02"/>
    <w:rsid w:val="00DB2029"/>
    <w:rsid w:val="00DB242D"/>
    <w:rsid w:val="00DB24BE"/>
    <w:rsid w:val="00DB2A88"/>
    <w:rsid w:val="00DB3088"/>
    <w:rsid w:val="00DB34A7"/>
    <w:rsid w:val="00DB5546"/>
    <w:rsid w:val="00DB576D"/>
    <w:rsid w:val="00DB59E0"/>
    <w:rsid w:val="00DB5B94"/>
    <w:rsid w:val="00DB60F0"/>
    <w:rsid w:val="00DB6AA7"/>
    <w:rsid w:val="00DC01F9"/>
    <w:rsid w:val="00DC08D5"/>
    <w:rsid w:val="00DC2616"/>
    <w:rsid w:val="00DC4D16"/>
    <w:rsid w:val="00DC5A28"/>
    <w:rsid w:val="00DC5B6A"/>
    <w:rsid w:val="00DC60C6"/>
    <w:rsid w:val="00DC644A"/>
    <w:rsid w:val="00DC6962"/>
    <w:rsid w:val="00DC6FA0"/>
    <w:rsid w:val="00DC74AD"/>
    <w:rsid w:val="00DC75BD"/>
    <w:rsid w:val="00DD04E1"/>
    <w:rsid w:val="00DD0C43"/>
    <w:rsid w:val="00DD1614"/>
    <w:rsid w:val="00DD2548"/>
    <w:rsid w:val="00DD2948"/>
    <w:rsid w:val="00DD46A5"/>
    <w:rsid w:val="00DD482A"/>
    <w:rsid w:val="00DD5339"/>
    <w:rsid w:val="00DD60D5"/>
    <w:rsid w:val="00DD7871"/>
    <w:rsid w:val="00DE020F"/>
    <w:rsid w:val="00DE0531"/>
    <w:rsid w:val="00DE0F36"/>
    <w:rsid w:val="00DE3414"/>
    <w:rsid w:val="00DE343C"/>
    <w:rsid w:val="00DE3928"/>
    <w:rsid w:val="00DE3D67"/>
    <w:rsid w:val="00DE4342"/>
    <w:rsid w:val="00DE4542"/>
    <w:rsid w:val="00DE486B"/>
    <w:rsid w:val="00DE4B40"/>
    <w:rsid w:val="00DE512C"/>
    <w:rsid w:val="00DE53D5"/>
    <w:rsid w:val="00DE5C4D"/>
    <w:rsid w:val="00DE61ED"/>
    <w:rsid w:val="00DE63B2"/>
    <w:rsid w:val="00DE7225"/>
    <w:rsid w:val="00DE7381"/>
    <w:rsid w:val="00DE76AE"/>
    <w:rsid w:val="00DE7739"/>
    <w:rsid w:val="00DE7A33"/>
    <w:rsid w:val="00DF1610"/>
    <w:rsid w:val="00DF22C1"/>
    <w:rsid w:val="00DF262D"/>
    <w:rsid w:val="00DF2DE3"/>
    <w:rsid w:val="00DF54E4"/>
    <w:rsid w:val="00DF7279"/>
    <w:rsid w:val="00DF73B1"/>
    <w:rsid w:val="00DF7B60"/>
    <w:rsid w:val="00DF7CC7"/>
    <w:rsid w:val="00E00F7D"/>
    <w:rsid w:val="00E014CF"/>
    <w:rsid w:val="00E01FA9"/>
    <w:rsid w:val="00E0297C"/>
    <w:rsid w:val="00E02F1E"/>
    <w:rsid w:val="00E0379F"/>
    <w:rsid w:val="00E037C4"/>
    <w:rsid w:val="00E04049"/>
    <w:rsid w:val="00E0414C"/>
    <w:rsid w:val="00E0451D"/>
    <w:rsid w:val="00E052FF"/>
    <w:rsid w:val="00E05FC1"/>
    <w:rsid w:val="00E05FFE"/>
    <w:rsid w:val="00E0685E"/>
    <w:rsid w:val="00E06B86"/>
    <w:rsid w:val="00E0789E"/>
    <w:rsid w:val="00E07EEB"/>
    <w:rsid w:val="00E1180F"/>
    <w:rsid w:val="00E11AD7"/>
    <w:rsid w:val="00E11F5C"/>
    <w:rsid w:val="00E14B61"/>
    <w:rsid w:val="00E14CD3"/>
    <w:rsid w:val="00E1633E"/>
    <w:rsid w:val="00E17008"/>
    <w:rsid w:val="00E17381"/>
    <w:rsid w:val="00E203A7"/>
    <w:rsid w:val="00E203B9"/>
    <w:rsid w:val="00E20A20"/>
    <w:rsid w:val="00E2163A"/>
    <w:rsid w:val="00E21929"/>
    <w:rsid w:val="00E21EBE"/>
    <w:rsid w:val="00E22172"/>
    <w:rsid w:val="00E221CC"/>
    <w:rsid w:val="00E23140"/>
    <w:rsid w:val="00E23AD4"/>
    <w:rsid w:val="00E24C80"/>
    <w:rsid w:val="00E24FFE"/>
    <w:rsid w:val="00E25B7D"/>
    <w:rsid w:val="00E26086"/>
    <w:rsid w:val="00E26708"/>
    <w:rsid w:val="00E26750"/>
    <w:rsid w:val="00E26F53"/>
    <w:rsid w:val="00E27536"/>
    <w:rsid w:val="00E30025"/>
    <w:rsid w:val="00E30897"/>
    <w:rsid w:val="00E315C1"/>
    <w:rsid w:val="00E32A92"/>
    <w:rsid w:val="00E32E8C"/>
    <w:rsid w:val="00E34347"/>
    <w:rsid w:val="00E34509"/>
    <w:rsid w:val="00E34C3D"/>
    <w:rsid w:val="00E34EEA"/>
    <w:rsid w:val="00E359F2"/>
    <w:rsid w:val="00E35A6C"/>
    <w:rsid w:val="00E35EDB"/>
    <w:rsid w:val="00E36EC2"/>
    <w:rsid w:val="00E36F12"/>
    <w:rsid w:val="00E370E5"/>
    <w:rsid w:val="00E3712A"/>
    <w:rsid w:val="00E42E23"/>
    <w:rsid w:val="00E4552A"/>
    <w:rsid w:val="00E45977"/>
    <w:rsid w:val="00E45A46"/>
    <w:rsid w:val="00E46836"/>
    <w:rsid w:val="00E47AF8"/>
    <w:rsid w:val="00E47D77"/>
    <w:rsid w:val="00E47DDB"/>
    <w:rsid w:val="00E5046E"/>
    <w:rsid w:val="00E52E25"/>
    <w:rsid w:val="00E53453"/>
    <w:rsid w:val="00E56F04"/>
    <w:rsid w:val="00E56F23"/>
    <w:rsid w:val="00E57C5B"/>
    <w:rsid w:val="00E607F9"/>
    <w:rsid w:val="00E60800"/>
    <w:rsid w:val="00E60A1B"/>
    <w:rsid w:val="00E61828"/>
    <w:rsid w:val="00E6292B"/>
    <w:rsid w:val="00E63799"/>
    <w:rsid w:val="00E638D0"/>
    <w:rsid w:val="00E63C78"/>
    <w:rsid w:val="00E643D8"/>
    <w:rsid w:val="00E65927"/>
    <w:rsid w:val="00E65FA3"/>
    <w:rsid w:val="00E66C23"/>
    <w:rsid w:val="00E66DC0"/>
    <w:rsid w:val="00E674E0"/>
    <w:rsid w:val="00E70F3B"/>
    <w:rsid w:val="00E7123C"/>
    <w:rsid w:val="00E7144B"/>
    <w:rsid w:val="00E722D5"/>
    <w:rsid w:val="00E72719"/>
    <w:rsid w:val="00E73825"/>
    <w:rsid w:val="00E7559C"/>
    <w:rsid w:val="00E76CDE"/>
    <w:rsid w:val="00E77A32"/>
    <w:rsid w:val="00E77C7D"/>
    <w:rsid w:val="00E804A1"/>
    <w:rsid w:val="00E80CB5"/>
    <w:rsid w:val="00E828B5"/>
    <w:rsid w:val="00E83427"/>
    <w:rsid w:val="00E84CDA"/>
    <w:rsid w:val="00E856B9"/>
    <w:rsid w:val="00E86958"/>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A053A"/>
    <w:rsid w:val="00EA0D2F"/>
    <w:rsid w:val="00EA0EC8"/>
    <w:rsid w:val="00EA14CB"/>
    <w:rsid w:val="00EA177B"/>
    <w:rsid w:val="00EA25AB"/>
    <w:rsid w:val="00EA2DB8"/>
    <w:rsid w:val="00EA30AF"/>
    <w:rsid w:val="00EA3DE7"/>
    <w:rsid w:val="00EA4316"/>
    <w:rsid w:val="00EA59E2"/>
    <w:rsid w:val="00EA5E9D"/>
    <w:rsid w:val="00EA6221"/>
    <w:rsid w:val="00EA6EF6"/>
    <w:rsid w:val="00EA72CB"/>
    <w:rsid w:val="00EA7A91"/>
    <w:rsid w:val="00EB009E"/>
    <w:rsid w:val="00EB252F"/>
    <w:rsid w:val="00EB2D06"/>
    <w:rsid w:val="00EB382A"/>
    <w:rsid w:val="00EB38CD"/>
    <w:rsid w:val="00EB3F52"/>
    <w:rsid w:val="00EB4A9C"/>
    <w:rsid w:val="00EB4D00"/>
    <w:rsid w:val="00EC0744"/>
    <w:rsid w:val="00EC1383"/>
    <w:rsid w:val="00EC16A4"/>
    <w:rsid w:val="00EC1A3F"/>
    <w:rsid w:val="00EC2220"/>
    <w:rsid w:val="00EC2B51"/>
    <w:rsid w:val="00EC2DB3"/>
    <w:rsid w:val="00EC51AC"/>
    <w:rsid w:val="00EC5E6D"/>
    <w:rsid w:val="00EC6278"/>
    <w:rsid w:val="00EC704B"/>
    <w:rsid w:val="00EC71F7"/>
    <w:rsid w:val="00EC7566"/>
    <w:rsid w:val="00EC771B"/>
    <w:rsid w:val="00EC7F96"/>
    <w:rsid w:val="00ED013E"/>
    <w:rsid w:val="00ED0A5E"/>
    <w:rsid w:val="00ED15BF"/>
    <w:rsid w:val="00ED1C49"/>
    <w:rsid w:val="00ED3846"/>
    <w:rsid w:val="00ED3A58"/>
    <w:rsid w:val="00ED4173"/>
    <w:rsid w:val="00ED4DA5"/>
    <w:rsid w:val="00ED6BE1"/>
    <w:rsid w:val="00ED6D26"/>
    <w:rsid w:val="00ED6FA0"/>
    <w:rsid w:val="00EE0C14"/>
    <w:rsid w:val="00EE1452"/>
    <w:rsid w:val="00EE1B1B"/>
    <w:rsid w:val="00EE1EA4"/>
    <w:rsid w:val="00EE25BB"/>
    <w:rsid w:val="00EE2C56"/>
    <w:rsid w:val="00EE358B"/>
    <w:rsid w:val="00EE3740"/>
    <w:rsid w:val="00EE3BEA"/>
    <w:rsid w:val="00EE45EB"/>
    <w:rsid w:val="00EE4CDB"/>
    <w:rsid w:val="00EE4CDF"/>
    <w:rsid w:val="00EE5B6D"/>
    <w:rsid w:val="00EE5E58"/>
    <w:rsid w:val="00EE6336"/>
    <w:rsid w:val="00EE6790"/>
    <w:rsid w:val="00EE6850"/>
    <w:rsid w:val="00EE6C36"/>
    <w:rsid w:val="00EE7B09"/>
    <w:rsid w:val="00EE7B91"/>
    <w:rsid w:val="00EF0E89"/>
    <w:rsid w:val="00EF2222"/>
    <w:rsid w:val="00EF2753"/>
    <w:rsid w:val="00EF3914"/>
    <w:rsid w:val="00EF3A0C"/>
    <w:rsid w:val="00EF3CBC"/>
    <w:rsid w:val="00EF4567"/>
    <w:rsid w:val="00EF4A32"/>
    <w:rsid w:val="00EF52C2"/>
    <w:rsid w:val="00EF5559"/>
    <w:rsid w:val="00EF59DA"/>
    <w:rsid w:val="00EF6DC4"/>
    <w:rsid w:val="00EF71AD"/>
    <w:rsid w:val="00EF7E29"/>
    <w:rsid w:val="00F0005E"/>
    <w:rsid w:val="00F002D1"/>
    <w:rsid w:val="00F00555"/>
    <w:rsid w:val="00F00A9F"/>
    <w:rsid w:val="00F00FB4"/>
    <w:rsid w:val="00F0195F"/>
    <w:rsid w:val="00F02CD2"/>
    <w:rsid w:val="00F04A92"/>
    <w:rsid w:val="00F04E46"/>
    <w:rsid w:val="00F04FB6"/>
    <w:rsid w:val="00F06CA3"/>
    <w:rsid w:val="00F07173"/>
    <w:rsid w:val="00F11768"/>
    <w:rsid w:val="00F12C4D"/>
    <w:rsid w:val="00F12D51"/>
    <w:rsid w:val="00F133F5"/>
    <w:rsid w:val="00F13B40"/>
    <w:rsid w:val="00F13CE4"/>
    <w:rsid w:val="00F142AE"/>
    <w:rsid w:val="00F1498E"/>
    <w:rsid w:val="00F15860"/>
    <w:rsid w:val="00F15F39"/>
    <w:rsid w:val="00F16E62"/>
    <w:rsid w:val="00F17296"/>
    <w:rsid w:val="00F174A0"/>
    <w:rsid w:val="00F17B03"/>
    <w:rsid w:val="00F2004A"/>
    <w:rsid w:val="00F200AE"/>
    <w:rsid w:val="00F212DA"/>
    <w:rsid w:val="00F214A9"/>
    <w:rsid w:val="00F22C85"/>
    <w:rsid w:val="00F23E97"/>
    <w:rsid w:val="00F24631"/>
    <w:rsid w:val="00F24817"/>
    <w:rsid w:val="00F2672C"/>
    <w:rsid w:val="00F2674C"/>
    <w:rsid w:val="00F27252"/>
    <w:rsid w:val="00F3037E"/>
    <w:rsid w:val="00F30791"/>
    <w:rsid w:val="00F314D4"/>
    <w:rsid w:val="00F319D7"/>
    <w:rsid w:val="00F3226C"/>
    <w:rsid w:val="00F3310F"/>
    <w:rsid w:val="00F3359C"/>
    <w:rsid w:val="00F336F7"/>
    <w:rsid w:val="00F34829"/>
    <w:rsid w:val="00F34CEA"/>
    <w:rsid w:val="00F36B3F"/>
    <w:rsid w:val="00F36DB9"/>
    <w:rsid w:val="00F37648"/>
    <w:rsid w:val="00F40074"/>
    <w:rsid w:val="00F41E7D"/>
    <w:rsid w:val="00F42907"/>
    <w:rsid w:val="00F43520"/>
    <w:rsid w:val="00F447F6"/>
    <w:rsid w:val="00F46A68"/>
    <w:rsid w:val="00F47D5D"/>
    <w:rsid w:val="00F510EA"/>
    <w:rsid w:val="00F51673"/>
    <w:rsid w:val="00F51A1C"/>
    <w:rsid w:val="00F51B46"/>
    <w:rsid w:val="00F51E11"/>
    <w:rsid w:val="00F52A03"/>
    <w:rsid w:val="00F52A76"/>
    <w:rsid w:val="00F535DA"/>
    <w:rsid w:val="00F53726"/>
    <w:rsid w:val="00F53E52"/>
    <w:rsid w:val="00F54388"/>
    <w:rsid w:val="00F5512D"/>
    <w:rsid w:val="00F566AA"/>
    <w:rsid w:val="00F56BA0"/>
    <w:rsid w:val="00F6075F"/>
    <w:rsid w:val="00F6092D"/>
    <w:rsid w:val="00F60CA3"/>
    <w:rsid w:val="00F60E72"/>
    <w:rsid w:val="00F61AB6"/>
    <w:rsid w:val="00F635D7"/>
    <w:rsid w:val="00F6402E"/>
    <w:rsid w:val="00F64A8D"/>
    <w:rsid w:val="00F64BB3"/>
    <w:rsid w:val="00F66AA9"/>
    <w:rsid w:val="00F66AFF"/>
    <w:rsid w:val="00F66EA0"/>
    <w:rsid w:val="00F70335"/>
    <w:rsid w:val="00F71971"/>
    <w:rsid w:val="00F7247E"/>
    <w:rsid w:val="00F72EED"/>
    <w:rsid w:val="00F72F86"/>
    <w:rsid w:val="00F7337C"/>
    <w:rsid w:val="00F737A4"/>
    <w:rsid w:val="00F75E4B"/>
    <w:rsid w:val="00F76386"/>
    <w:rsid w:val="00F76510"/>
    <w:rsid w:val="00F774BA"/>
    <w:rsid w:val="00F77841"/>
    <w:rsid w:val="00F8112B"/>
    <w:rsid w:val="00F81852"/>
    <w:rsid w:val="00F81F2A"/>
    <w:rsid w:val="00F835F5"/>
    <w:rsid w:val="00F83EF6"/>
    <w:rsid w:val="00F848F3"/>
    <w:rsid w:val="00F84ABF"/>
    <w:rsid w:val="00F84E8F"/>
    <w:rsid w:val="00F8580D"/>
    <w:rsid w:val="00F85E71"/>
    <w:rsid w:val="00F860BA"/>
    <w:rsid w:val="00F86294"/>
    <w:rsid w:val="00F87900"/>
    <w:rsid w:val="00F90BF2"/>
    <w:rsid w:val="00F912B1"/>
    <w:rsid w:val="00F91AC8"/>
    <w:rsid w:val="00F91E5F"/>
    <w:rsid w:val="00F91F23"/>
    <w:rsid w:val="00F921D9"/>
    <w:rsid w:val="00F92C3E"/>
    <w:rsid w:val="00F92F00"/>
    <w:rsid w:val="00F93228"/>
    <w:rsid w:val="00F935BA"/>
    <w:rsid w:val="00F93FD3"/>
    <w:rsid w:val="00F948EE"/>
    <w:rsid w:val="00F955A9"/>
    <w:rsid w:val="00F9655F"/>
    <w:rsid w:val="00FA0D17"/>
    <w:rsid w:val="00FA0E05"/>
    <w:rsid w:val="00FA1136"/>
    <w:rsid w:val="00FA19B7"/>
    <w:rsid w:val="00FA2177"/>
    <w:rsid w:val="00FA274A"/>
    <w:rsid w:val="00FA3D47"/>
    <w:rsid w:val="00FA4004"/>
    <w:rsid w:val="00FA40BD"/>
    <w:rsid w:val="00FA54C7"/>
    <w:rsid w:val="00FA7A5A"/>
    <w:rsid w:val="00FB0512"/>
    <w:rsid w:val="00FB099F"/>
    <w:rsid w:val="00FB13F3"/>
    <w:rsid w:val="00FB1584"/>
    <w:rsid w:val="00FB1BD0"/>
    <w:rsid w:val="00FB36E7"/>
    <w:rsid w:val="00FB3D71"/>
    <w:rsid w:val="00FB3E19"/>
    <w:rsid w:val="00FB47DC"/>
    <w:rsid w:val="00FB595A"/>
    <w:rsid w:val="00FB7CF6"/>
    <w:rsid w:val="00FC0BDD"/>
    <w:rsid w:val="00FC1537"/>
    <w:rsid w:val="00FC2597"/>
    <w:rsid w:val="00FC2EF0"/>
    <w:rsid w:val="00FC3DFA"/>
    <w:rsid w:val="00FC44FA"/>
    <w:rsid w:val="00FC4AA7"/>
    <w:rsid w:val="00FC4FD0"/>
    <w:rsid w:val="00FC6122"/>
    <w:rsid w:val="00FC62E2"/>
    <w:rsid w:val="00FC701F"/>
    <w:rsid w:val="00FC70AE"/>
    <w:rsid w:val="00FC740E"/>
    <w:rsid w:val="00FD20BB"/>
    <w:rsid w:val="00FD2A45"/>
    <w:rsid w:val="00FD316A"/>
    <w:rsid w:val="00FD3BF6"/>
    <w:rsid w:val="00FD3D3F"/>
    <w:rsid w:val="00FD3F40"/>
    <w:rsid w:val="00FD4907"/>
    <w:rsid w:val="00FD4B9E"/>
    <w:rsid w:val="00FD4FDC"/>
    <w:rsid w:val="00FD5943"/>
    <w:rsid w:val="00FD5EBE"/>
    <w:rsid w:val="00FD66AE"/>
    <w:rsid w:val="00FD7399"/>
    <w:rsid w:val="00FE217F"/>
    <w:rsid w:val="00FE23CA"/>
    <w:rsid w:val="00FE25BD"/>
    <w:rsid w:val="00FE25F7"/>
    <w:rsid w:val="00FE5694"/>
    <w:rsid w:val="00FE5DFB"/>
    <w:rsid w:val="00FE7C0E"/>
    <w:rsid w:val="00FE7C23"/>
    <w:rsid w:val="00FF01D9"/>
    <w:rsid w:val="00FF0C4E"/>
    <w:rsid w:val="00FF14DD"/>
    <w:rsid w:val="00FF168B"/>
    <w:rsid w:val="00FF1DA8"/>
    <w:rsid w:val="00FF1F4C"/>
    <w:rsid w:val="00FF256E"/>
    <w:rsid w:val="00FF316E"/>
    <w:rsid w:val="00FF5430"/>
    <w:rsid w:val="00FF59AE"/>
    <w:rsid w:val="00FF730F"/>
    <w:rsid w:val="00FF7617"/>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4C706"/>
  <w15:chartTrackingRefBased/>
  <w15:docId w15:val="{780EE7A0-B269-4536-9239-BB3B92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FC"/>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link w:val="SansinterligneCar"/>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Mentionnonrsolue1">
    <w:name w:val="Mention non résolue1"/>
    <w:basedOn w:val="Policepardfaut"/>
    <w:uiPriority w:val="99"/>
    <w:semiHidden/>
    <w:unhideWhenUsed/>
    <w:rsid w:val="00E60A1B"/>
    <w:rPr>
      <w:color w:val="808080"/>
      <w:shd w:val="clear" w:color="auto" w:fill="E6E6E6"/>
    </w:rPr>
  </w:style>
  <w:style w:type="character" w:customStyle="1" w:styleId="SansinterligneCar">
    <w:name w:val="Sans interligne Car"/>
    <w:basedOn w:val="Policepardfaut"/>
    <w:link w:val="Sansinterligne"/>
    <w:uiPriority w:val="1"/>
    <w:rsid w:val="004A787A"/>
    <w:rPr>
      <w:rFonts w:ascii="Calibri" w:hAnsi="Calibri" w:cs="Calibri"/>
      <w:sz w:val="22"/>
      <w:szCs w:val="22"/>
      <w:lang w:eastAsia="en-US"/>
    </w:rPr>
  </w:style>
  <w:style w:type="character" w:customStyle="1" w:styleId="A2">
    <w:name w:val="A2"/>
    <w:uiPriority w:val="99"/>
    <w:rsid w:val="004A787A"/>
    <w:rPr>
      <w:rFonts w:cs="Garamon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744885315">
      <w:bodyDiv w:val="1"/>
      <w:marLeft w:val="0"/>
      <w:marRight w:val="0"/>
      <w:marTop w:val="0"/>
      <w:marBottom w:val="0"/>
      <w:divBdr>
        <w:top w:val="none" w:sz="0" w:space="0" w:color="auto"/>
        <w:left w:val="none" w:sz="0" w:space="0" w:color="auto"/>
        <w:bottom w:val="none" w:sz="0" w:space="0" w:color="auto"/>
        <w:right w:val="none" w:sz="0" w:space="0" w:color="auto"/>
      </w:divBdr>
      <w:divsChild>
        <w:div w:id="135683206">
          <w:marLeft w:val="0"/>
          <w:marRight w:val="0"/>
          <w:marTop w:val="0"/>
          <w:marBottom w:val="0"/>
          <w:divBdr>
            <w:top w:val="none" w:sz="0" w:space="0" w:color="auto"/>
            <w:left w:val="none" w:sz="0" w:space="0" w:color="auto"/>
            <w:bottom w:val="none" w:sz="0" w:space="0" w:color="auto"/>
            <w:right w:val="none" w:sz="0" w:space="0" w:color="auto"/>
          </w:divBdr>
        </w:div>
        <w:div w:id="336153955">
          <w:marLeft w:val="0"/>
          <w:marRight w:val="0"/>
          <w:marTop w:val="0"/>
          <w:marBottom w:val="0"/>
          <w:divBdr>
            <w:top w:val="none" w:sz="0" w:space="0" w:color="auto"/>
            <w:left w:val="none" w:sz="0" w:space="0" w:color="auto"/>
            <w:bottom w:val="none" w:sz="0" w:space="0" w:color="auto"/>
            <w:right w:val="none" w:sz="0" w:space="0" w:color="auto"/>
          </w:divBdr>
        </w:div>
        <w:div w:id="2100903172">
          <w:marLeft w:val="0"/>
          <w:marRight w:val="0"/>
          <w:marTop w:val="0"/>
          <w:marBottom w:val="0"/>
          <w:divBdr>
            <w:top w:val="none" w:sz="0" w:space="0" w:color="auto"/>
            <w:left w:val="none" w:sz="0" w:space="0" w:color="auto"/>
            <w:bottom w:val="none" w:sz="0" w:space="0" w:color="auto"/>
            <w:right w:val="none" w:sz="0" w:space="0" w:color="auto"/>
          </w:divBdr>
        </w:div>
        <w:div w:id="1689484708">
          <w:marLeft w:val="0"/>
          <w:marRight w:val="0"/>
          <w:marTop w:val="0"/>
          <w:marBottom w:val="0"/>
          <w:divBdr>
            <w:top w:val="none" w:sz="0" w:space="0" w:color="auto"/>
            <w:left w:val="none" w:sz="0" w:space="0" w:color="auto"/>
            <w:bottom w:val="none" w:sz="0" w:space="0" w:color="auto"/>
            <w:right w:val="none" w:sz="0" w:space="0" w:color="auto"/>
          </w:divBdr>
        </w:div>
        <w:div w:id="814494117">
          <w:marLeft w:val="0"/>
          <w:marRight w:val="0"/>
          <w:marTop w:val="0"/>
          <w:marBottom w:val="0"/>
          <w:divBdr>
            <w:top w:val="none" w:sz="0" w:space="0" w:color="auto"/>
            <w:left w:val="none" w:sz="0" w:space="0" w:color="auto"/>
            <w:bottom w:val="none" w:sz="0" w:space="0" w:color="auto"/>
            <w:right w:val="none" w:sz="0" w:space="0" w:color="auto"/>
          </w:divBdr>
        </w:div>
      </w:divsChild>
    </w:div>
    <w:div w:id="783814208">
      <w:bodyDiv w:val="1"/>
      <w:marLeft w:val="0"/>
      <w:marRight w:val="0"/>
      <w:marTop w:val="0"/>
      <w:marBottom w:val="0"/>
      <w:divBdr>
        <w:top w:val="none" w:sz="0" w:space="0" w:color="auto"/>
        <w:left w:val="none" w:sz="0" w:space="0" w:color="auto"/>
        <w:bottom w:val="none" w:sz="0" w:space="0" w:color="auto"/>
        <w:right w:val="none" w:sz="0" w:space="0" w:color="auto"/>
      </w:divBdr>
    </w:div>
    <w:div w:id="839126771">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084037430">
      <w:bodyDiv w:val="1"/>
      <w:marLeft w:val="0"/>
      <w:marRight w:val="0"/>
      <w:marTop w:val="0"/>
      <w:marBottom w:val="0"/>
      <w:divBdr>
        <w:top w:val="none" w:sz="0" w:space="0" w:color="auto"/>
        <w:left w:val="none" w:sz="0" w:space="0" w:color="auto"/>
        <w:bottom w:val="none" w:sz="0" w:space="0" w:color="auto"/>
        <w:right w:val="none" w:sz="0" w:space="0" w:color="auto"/>
      </w:divBdr>
      <w:divsChild>
        <w:div w:id="544489223">
          <w:marLeft w:val="0"/>
          <w:marRight w:val="0"/>
          <w:marTop w:val="0"/>
          <w:marBottom w:val="0"/>
          <w:divBdr>
            <w:top w:val="none" w:sz="0" w:space="0" w:color="auto"/>
            <w:left w:val="none" w:sz="0" w:space="0" w:color="auto"/>
            <w:bottom w:val="none" w:sz="0" w:space="0" w:color="auto"/>
            <w:right w:val="none" w:sz="0" w:space="0" w:color="auto"/>
          </w:divBdr>
        </w:div>
        <w:div w:id="2054117377">
          <w:marLeft w:val="0"/>
          <w:marRight w:val="0"/>
          <w:marTop w:val="0"/>
          <w:marBottom w:val="0"/>
          <w:divBdr>
            <w:top w:val="none" w:sz="0" w:space="0" w:color="auto"/>
            <w:left w:val="none" w:sz="0" w:space="0" w:color="auto"/>
            <w:bottom w:val="none" w:sz="0" w:space="0" w:color="auto"/>
            <w:right w:val="none" w:sz="0" w:space="0" w:color="auto"/>
          </w:divBdr>
        </w:div>
        <w:div w:id="987591008">
          <w:marLeft w:val="0"/>
          <w:marRight w:val="0"/>
          <w:marTop w:val="0"/>
          <w:marBottom w:val="0"/>
          <w:divBdr>
            <w:top w:val="none" w:sz="0" w:space="0" w:color="auto"/>
            <w:left w:val="none" w:sz="0" w:space="0" w:color="auto"/>
            <w:bottom w:val="none" w:sz="0" w:space="0" w:color="auto"/>
            <w:right w:val="none" w:sz="0" w:space="0" w:color="auto"/>
          </w:divBdr>
        </w:div>
        <w:div w:id="541864741">
          <w:marLeft w:val="0"/>
          <w:marRight w:val="0"/>
          <w:marTop w:val="0"/>
          <w:marBottom w:val="0"/>
          <w:divBdr>
            <w:top w:val="none" w:sz="0" w:space="0" w:color="auto"/>
            <w:left w:val="none" w:sz="0" w:space="0" w:color="auto"/>
            <w:bottom w:val="none" w:sz="0" w:space="0" w:color="auto"/>
            <w:right w:val="none" w:sz="0" w:space="0" w:color="auto"/>
          </w:divBdr>
        </w:div>
        <w:div w:id="455101320">
          <w:marLeft w:val="0"/>
          <w:marRight w:val="0"/>
          <w:marTop w:val="0"/>
          <w:marBottom w:val="0"/>
          <w:divBdr>
            <w:top w:val="none" w:sz="0" w:space="0" w:color="auto"/>
            <w:left w:val="none" w:sz="0" w:space="0" w:color="auto"/>
            <w:bottom w:val="none" w:sz="0" w:space="0" w:color="auto"/>
            <w:right w:val="none" w:sz="0" w:space="0" w:color="auto"/>
          </w:divBdr>
        </w:div>
      </w:divsChild>
    </w:div>
    <w:div w:id="1460421046">
      <w:bodyDiv w:val="1"/>
      <w:marLeft w:val="0"/>
      <w:marRight w:val="0"/>
      <w:marTop w:val="0"/>
      <w:marBottom w:val="0"/>
      <w:divBdr>
        <w:top w:val="none" w:sz="0" w:space="0" w:color="auto"/>
        <w:left w:val="none" w:sz="0" w:space="0" w:color="auto"/>
        <w:bottom w:val="none" w:sz="0" w:space="0" w:color="auto"/>
        <w:right w:val="none" w:sz="0" w:space="0" w:color="auto"/>
      </w:divBdr>
    </w:div>
    <w:div w:id="1492217560">
      <w:bodyDiv w:val="1"/>
      <w:marLeft w:val="0"/>
      <w:marRight w:val="0"/>
      <w:marTop w:val="0"/>
      <w:marBottom w:val="0"/>
      <w:divBdr>
        <w:top w:val="none" w:sz="0" w:space="0" w:color="auto"/>
        <w:left w:val="none" w:sz="0" w:space="0" w:color="auto"/>
        <w:bottom w:val="none" w:sz="0" w:space="0" w:color="auto"/>
        <w:right w:val="none" w:sz="0" w:space="0" w:color="auto"/>
      </w:divBdr>
    </w:div>
    <w:div w:id="1718626353">
      <w:bodyDiv w:val="1"/>
      <w:marLeft w:val="0"/>
      <w:marRight w:val="0"/>
      <w:marTop w:val="0"/>
      <w:marBottom w:val="0"/>
      <w:divBdr>
        <w:top w:val="none" w:sz="0" w:space="0" w:color="auto"/>
        <w:left w:val="none" w:sz="0" w:space="0" w:color="auto"/>
        <w:bottom w:val="none" w:sz="0" w:space="0" w:color="auto"/>
        <w:right w:val="none" w:sz="0" w:space="0" w:color="auto"/>
      </w:divBdr>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FA0EA-DB14-4805-B60B-5D80B894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0</TotalTime>
  <Pages>12</Pages>
  <Words>5801</Words>
  <Characters>31909</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37635</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2</cp:revision>
  <cp:lastPrinted>2008-07-09T12:23:00Z</cp:lastPrinted>
  <dcterms:created xsi:type="dcterms:W3CDTF">2021-02-16T09:22:00Z</dcterms:created>
  <dcterms:modified xsi:type="dcterms:W3CDTF">2021-02-16T09:22:00Z</dcterms:modified>
</cp:coreProperties>
</file>