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5A42F" w14:textId="77777777" w:rsidR="00A14707" w:rsidRPr="00177A62" w:rsidRDefault="00A14707" w:rsidP="00F0005E">
      <w:pPr>
        <w:rPr>
          <w:rFonts w:ascii="Papyrus" w:hAnsi="Papyrus"/>
          <w:b/>
          <w:bCs/>
          <w:sz w:val="32"/>
          <w:szCs w:val="32"/>
        </w:rPr>
      </w:pPr>
      <w:r w:rsidRPr="009F004C">
        <w:rPr>
          <w:rFonts w:ascii="Papyrus" w:hAnsi="Papyrus"/>
          <w:b/>
          <w:bCs/>
          <w:color w:val="E36C0A"/>
          <w:sz w:val="32"/>
          <w:szCs w:val="32"/>
        </w:rPr>
        <w:t>F</w:t>
      </w:r>
      <w:r w:rsidRPr="00177A62">
        <w:rPr>
          <w:rFonts w:ascii="Papyrus" w:hAnsi="Papyrus"/>
          <w:b/>
          <w:bCs/>
          <w:sz w:val="32"/>
          <w:szCs w:val="32"/>
        </w:rPr>
        <w:t xml:space="preserve">ICHES </w:t>
      </w:r>
      <w:r w:rsidRPr="009F004C">
        <w:rPr>
          <w:rFonts w:ascii="Papyrus" w:hAnsi="Papyrus"/>
          <w:b/>
          <w:bCs/>
          <w:color w:val="E36C0A"/>
          <w:sz w:val="32"/>
          <w:szCs w:val="32"/>
        </w:rPr>
        <w:t>D</w:t>
      </w:r>
      <w:r w:rsidRPr="00177A62">
        <w:rPr>
          <w:rFonts w:ascii="Papyrus" w:hAnsi="Papyrus"/>
          <w:b/>
          <w:bCs/>
          <w:sz w:val="32"/>
          <w:szCs w:val="32"/>
        </w:rPr>
        <w:t>OMINICALES</w:t>
      </w:r>
      <w:r w:rsidR="00F0005E" w:rsidRPr="00177A62">
        <w:rPr>
          <w:rFonts w:ascii="Papyrus" w:hAnsi="Papyrus"/>
          <w:b/>
          <w:bCs/>
          <w:sz w:val="32"/>
          <w:szCs w:val="32"/>
        </w:rPr>
        <w:br/>
      </w:r>
      <w:r w:rsidRPr="00177A62">
        <w:rPr>
          <w:rFonts w:ascii="Papyrus" w:hAnsi="Papyrus"/>
          <w:spacing w:val="30"/>
          <w:sz w:val="26"/>
          <w:szCs w:val="32"/>
        </w:rPr>
        <w:t>Revue pour les équipes liturgiques</w:t>
      </w:r>
    </w:p>
    <w:p w14:paraId="6EE86D72" w14:textId="77777777" w:rsidR="00010A32" w:rsidRDefault="00010A32" w:rsidP="002F41B3">
      <w:pPr>
        <w:ind w:left="5670"/>
        <w:jc w:val="right"/>
        <w:rPr>
          <w:b/>
          <w:bCs/>
          <w:color w:val="E36C0A"/>
          <w:sz w:val="32"/>
          <w:szCs w:val="32"/>
        </w:rPr>
      </w:pPr>
    </w:p>
    <w:p w14:paraId="65BBAE77" w14:textId="77777777" w:rsidR="00A14707" w:rsidRPr="009F004C" w:rsidRDefault="00DE020F" w:rsidP="002F41B3">
      <w:pPr>
        <w:ind w:left="5670"/>
        <w:jc w:val="right"/>
        <w:rPr>
          <w:b/>
          <w:bCs/>
          <w:color w:val="E36C0A"/>
          <w:sz w:val="32"/>
          <w:szCs w:val="32"/>
        </w:rPr>
      </w:pPr>
      <w:r>
        <w:rPr>
          <w:b/>
          <w:bCs/>
          <w:color w:val="E36C0A"/>
          <w:sz w:val="32"/>
          <w:szCs w:val="32"/>
        </w:rPr>
        <w:t>2</w:t>
      </w:r>
      <w:r w:rsidRPr="00DE020F">
        <w:rPr>
          <w:b/>
          <w:bCs/>
          <w:color w:val="E36C0A"/>
          <w:sz w:val="32"/>
          <w:szCs w:val="32"/>
          <w:vertAlign w:val="superscript"/>
        </w:rPr>
        <w:t>e</w:t>
      </w:r>
      <w:r>
        <w:rPr>
          <w:b/>
          <w:bCs/>
          <w:color w:val="E36C0A"/>
          <w:sz w:val="32"/>
          <w:szCs w:val="32"/>
        </w:rPr>
        <w:t xml:space="preserve"> dimanche de Pâques</w:t>
      </w:r>
      <w:r w:rsidR="00A14707" w:rsidRPr="009F004C">
        <w:rPr>
          <w:b/>
          <w:bCs/>
          <w:color w:val="E36C0A"/>
          <w:sz w:val="32"/>
          <w:szCs w:val="32"/>
        </w:rPr>
        <w:br/>
      </w:r>
      <w:r w:rsidR="007F2024">
        <w:rPr>
          <w:b/>
          <w:bCs/>
          <w:color w:val="E36C0A"/>
          <w:sz w:val="32"/>
          <w:szCs w:val="32"/>
        </w:rPr>
        <w:t>2</w:t>
      </w:r>
      <w:r w:rsidR="009A1039">
        <w:rPr>
          <w:b/>
          <w:bCs/>
          <w:color w:val="E36C0A"/>
          <w:sz w:val="32"/>
          <w:szCs w:val="32"/>
        </w:rPr>
        <w:t>4 avril 2022</w:t>
      </w:r>
    </w:p>
    <w:p w14:paraId="6C20F567" w14:textId="77777777" w:rsidR="00D61745" w:rsidRDefault="00A14707" w:rsidP="002F41B3">
      <w:pPr>
        <w:tabs>
          <w:tab w:val="left" w:pos="1418"/>
          <w:tab w:val="left" w:pos="1701"/>
          <w:tab w:val="left" w:pos="2835"/>
          <w:tab w:val="left" w:pos="3119"/>
          <w:tab w:val="left" w:pos="4253"/>
          <w:tab w:val="left" w:pos="4536"/>
          <w:tab w:val="left" w:pos="5670"/>
          <w:tab w:val="left" w:pos="8505"/>
        </w:tabs>
        <w:jc w:val="right"/>
        <w:rPr>
          <w:b/>
          <w:bCs/>
          <w:color w:val="E36C0A"/>
          <w:sz w:val="32"/>
          <w:szCs w:val="32"/>
        </w:rPr>
      </w:pPr>
      <w:r w:rsidRPr="009F004C">
        <w:rPr>
          <w:b/>
          <w:bCs/>
          <w:color w:val="E36C0A"/>
          <w:sz w:val="32"/>
          <w:szCs w:val="32"/>
        </w:rPr>
        <w:t>(Année</w:t>
      </w:r>
      <w:r w:rsidR="00DC4D16">
        <w:rPr>
          <w:b/>
          <w:bCs/>
          <w:color w:val="E36C0A"/>
          <w:sz w:val="32"/>
          <w:szCs w:val="32"/>
        </w:rPr>
        <w:t xml:space="preserve"> </w:t>
      </w:r>
      <w:r w:rsidR="007F2024">
        <w:rPr>
          <w:b/>
          <w:bCs/>
          <w:color w:val="E36C0A"/>
          <w:sz w:val="32"/>
          <w:szCs w:val="32"/>
        </w:rPr>
        <w:t>Lu</w:t>
      </w:r>
      <w:r w:rsidR="00D85FB1">
        <w:rPr>
          <w:b/>
          <w:bCs/>
          <w:color w:val="E36C0A"/>
          <w:sz w:val="32"/>
          <w:szCs w:val="32"/>
        </w:rPr>
        <w:t>c</w:t>
      </w:r>
      <w:r w:rsidRPr="009F004C">
        <w:rPr>
          <w:b/>
          <w:bCs/>
          <w:color w:val="E36C0A"/>
          <w:sz w:val="32"/>
          <w:szCs w:val="32"/>
        </w:rPr>
        <w:t xml:space="preserve"> </w:t>
      </w:r>
      <w:r w:rsidR="00F635D7" w:rsidRPr="009F004C">
        <w:rPr>
          <w:b/>
          <w:bCs/>
          <w:color w:val="E36C0A"/>
          <w:sz w:val="32"/>
          <w:szCs w:val="32"/>
        </w:rPr>
        <w:t>–</w:t>
      </w:r>
      <w:r w:rsidRPr="009F004C">
        <w:rPr>
          <w:b/>
          <w:bCs/>
          <w:color w:val="E36C0A"/>
          <w:sz w:val="32"/>
          <w:szCs w:val="32"/>
        </w:rPr>
        <w:t xml:space="preserve"> </w:t>
      </w:r>
      <w:r w:rsidR="007F2024">
        <w:rPr>
          <w:b/>
          <w:bCs/>
          <w:color w:val="E36C0A"/>
          <w:sz w:val="32"/>
          <w:szCs w:val="32"/>
        </w:rPr>
        <w:t>C</w:t>
      </w:r>
      <w:r w:rsidRPr="009F004C">
        <w:rPr>
          <w:b/>
          <w:bCs/>
          <w:color w:val="E36C0A"/>
          <w:sz w:val="32"/>
          <w:szCs w:val="32"/>
        </w:rPr>
        <w:t>)</w:t>
      </w:r>
    </w:p>
    <w:p w14:paraId="47735905" w14:textId="77777777" w:rsidR="00DE020F" w:rsidRPr="00DE020F" w:rsidRDefault="00DE020F" w:rsidP="002F41B3">
      <w:pPr>
        <w:tabs>
          <w:tab w:val="left" w:pos="1418"/>
          <w:tab w:val="left" w:pos="1701"/>
          <w:tab w:val="left" w:pos="2835"/>
          <w:tab w:val="left" w:pos="3119"/>
          <w:tab w:val="left" w:pos="4253"/>
          <w:tab w:val="left" w:pos="4536"/>
          <w:tab w:val="left" w:pos="5670"/>
          <w:tab w:val="left" w:pos="8505"/>
        </w:tabs>
        <w:spacing w:after="200"/>
        <w:jc w:val="right"/>
        <w:rPr>
          <w:b/>
          <w:bCs/>
          <w:i/>
          <w:color w:val="E36C0A"/>
          <w:sz w:val="28"/>
          <w:szCs w:val="28"/>
        </w:rPr>
      </w:pPr>
      <w:r w:rsidRPr="00DE020F">
        <w:rPr>
          <w:b/>
          <w:bCs/>
          <w:i/>
          <w:color w:val="E36C0A"/>
          <w:sz w:val="28"/>
          <w:szCs w:val="28"/>
        </w:rPr>
        <w:t xml:space="preserve">Dimanche de la </w:t>
      </w:r>
      <w:r w:rsidR="007F2024">
        <w:rPr>
          <w:b/>
          <w:bCs/>
          <w:i/>
          <w:color w:val="E36C0A"/>
          <w:sz w:val="28"/>
          <w:szCs w:val="28"/>
        </w:rPr>
        <w:t xml:space="preserve">divine </w:t>
      </w:r>
      <w:r w:rsidRPr="00DE020F">
        <w:rPr>
          <w:b/>
          <w:bCs/>
          <w:i/>
          <w:color w:val="E36C0A"/>
          <w:sz w:val="28"/>
          <w:szCs w:val="28"/>
        </w:rPr>
        <w:t>miséricorde</w:t>
      </w:r>
    </w:p>
    <w:p w14:paraId="2F2ADE2C" w14:textId="587EE704" w:rsidR="00DE020F" w:rsidRDefault="00DE020F"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17715F58" w14:textId="7363731B" w:rsidR="00DF1E02" w:rsidRDefault="00DF1E02"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4943BF3B" w14:textId="470C0DFB" w:rsidR="00DF1E02" w:rsidRDefault="00DF1E02"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34811DF7" w14:textId="58676705" w:rsidR="00DF1E02" w:rsidRDefault="00DF1E02"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11E7FFF0" w14:textId="0C525ADB" w:rsidR="00DF1E02" w:rsidRDefault="00DF1E02"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4E742DAB" w14:textId="5DAB6E14" w:rsidR="00DF1E02" w:rsidRDefault="00DF1E02"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r>
        <w:rPr>
          <w:b/>
          <w:bCs/>
          <w:noProof/>
          <w:color w:val="E36C0A"/>
          <w:sz w:val="32"/>
          <w:szCs w:val="32"/>
        </w:rPr>
        <mc:AlternateContent>
          <mc:Choice Requires="wps">
            <w:drawing>
              <wp:anchor distT="0" distB="0" distL="114300" distR="114300" simplePos="0" relativeHeight="251659264" behindDoc="1" locked="0" layoutInCell="1" allowOverlap="1" wp14:anchorId="14AADA1F" wp14:editId="34AB2B81">
                <wp:simplePos x="0" y="0"/>
                <wp:positionH relativeFrom="column">
                  <wp:posOffset>225159</wp:posOffset>
                </wp:positionH>
                <wp:positionV relativeFrom="paragraph">
                  <wp:posOffset>255314</wp:posOffset>
                </wp:positionV>
                <wp:extent cx="6177516" cy="1318438"/>
                <wp:effectExtent l="0" t="0" r="0" b="0"/>
                <wp:wrapNone/>
                <wp:docPr id="2" name="Rectangle 2"/>
                <wp:cNvGraphicFramePr/>
                <a:graphic xmlns:a="http://schemas.openxmlformats.org/drawingml/2006/main">
                  <a:graphicData uri="http://schemas.microsoft.com/office/word/2010/wordprocessingShape">
                    <wps:wsp>
                      <wps:cNvSpPr/>
                      <wps:spPr>
                        <a:xfrm>
                          <a:off x="0" y="0"/>
                          <a:ext cx="6177516" cy="1318438"/>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5FE569" id="Rectangle 2" o:spid="_x0000_s1026" style="position:absolute;margin-left:17.75pt;margin-top:20.1pt;width:486.4pt;height:10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" fillcolor="#fbe4d5 [661]" stroked="f" strokeweight="1pt"/>
            </w:pict>
          </mc:Fallback>
        </mc:AlternateContent>
      </w:r>
    </w:p>
    <w:p w14:paraId="200AB39C" w14:textId="77777777" w:rsidR="00DF1E02" w:rsidRPr="009F004C" w:rsidRDefault="00DF1E02"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14:paraId="2390F6D6" w14:textId="77777777" w:rsidR="007F2024" w:rsidRPr="00DF1E02" w:rsidRDefault="009A1039" w:rsidP="00DF1E02">
      <w:pPr>
        <w:pStyle w:val="Textecouverture"/>
        <w:spacing w:line="240" w:lineRule="auto"/>
        <w:ind w:left="0"/>
        <w:jc w:val="center"/>
        <w:rPr>
          <w:rFonts w:ascii="Arial" w:hAnsi="Arial" w:cs="Arial"/>
          <w:b/>
          <w:bCs/>
          <w:color w:val="E36C0A"/>
          <w:sz w:val="36"/>
          <w:szCs w:val="36"/>
        </w:rPr>
      </w:pPr>
      <w:r w:rsidRPr="00DF1E02">
        <w:rPr>
          <w:rFonts w:ascii="Arial" w:hAnsi="Arial" w:cs="Arial"/>
          <w:b/>
          <w:bCs/>
          <w:color w:val="E36C0A"/>
          <w:sz w:val="36"/>
          <w:szCs w:val="36"/>
        </w:rPr>
        <w:t>Avec le Christ ressuscité, éveillons-nous à la foi !</w:t>
      </w:r>
    </w:p>
    <w:p w14:paraId="0B5A3847" w14:textId="7A559FCE" w:rsidR="007F2024" w:rsidRDefault="007F2024" w:rsidP="007F2024">
      <w:pPr>
        <w:pStyle w:val="Textecouverture"/>
        <w:spacing w:line="240" w:lineRule="auto"/>
        <w:ind w:left="0"/>
        <w:rPr>
          <w:rFonts w:ascii="Arial" w:hAnsi="Arial" w:cs="Arial"/>
          <w:b/>
          <w:bCs/>
          <w:color w:val="E36C0A"/>
          <w:sz w:val="28"/>
          <w:szCs w:val="28"/>
        </w:rPr>
      </w:pPr>
    </w:p>
    <w:p w14:paraId="41E0A7E2" w14:textId="6295614A" w:rsidR="00DF1E02" w:rsidRDefault="00DF1E02" w:rsidP="007F2024">
      <w:pPr>
        <w:pStyle w:val="Textecouverture"/>
        <w:spacing w:line="240" w:lineRule="auto"/>
        <w:ind w:left="0"/>
        <w:rPr>
          <w:rFonts w:ascii="Arial" w:hAnsi="Arial" w:cs="Arial"/>
          <w:b/>
          <w:bCs/>
          <w:color w:val="E36C0A"/>
          <w:sz w:val="28"/>
          <w:szCs w:val="28"/>
        </w:rPr>
      </w:pPr>
    </w:p>
    <w:p w14:paraId="17C24C12" w14:textId="13ED0F81" w:rsidR="00DF1E02" w:rsidRDefault="00DF1E02" w:rsidP="007F2024">
      <w:pPr>
        <w:pStyle w:val="Textecouverture"/>
        <w:spacing w:line="240" w:lineRule="auto"/>
        <w:ind w:left="0"/>
        <w:rPr>
          <w:rFonts w:ascii="Arial" w:hAnsi="Arial" w:cs="Arial"/>
          <w:b/>
          <w:bCs/>
          <w:color w:val="E36C0A"/>
          <w:sz w:val="28"/>
          <w:szCs w:val="28"/>
        </w:rPr>
      </w:pPr>
    </w:p>
    <w:p w14:paraId="08788DDA" w14:textId="13E68A56" w:rsidR="00DF1E02" w:rsidRDefault="00DF1E02" w:rsidP="007F2024">
      <w:pPr>
        <w:pStyle w:val="Textecouverture"/>
        <w:spacing w:line="240" w:lineRule="auto"/>
        <w:ind w:left="0"/>
        <w:rPr>
          <w:rFonts w:ascii="Arial" w:hAnsi="Arial" w:cs="Arial"/>
          <w:b/>
          <w:bCs/>
          <w:color w:val="E36C0A"/>
          <w:sz w:val="28"/>
          <w:szCs w:val="28"/>
        </w:rPr>
      </w:pPr>
    </w:p>
    <w:p w14:paraId="0E55CA2E" w14:textId="0C39FE63" w:rsidR="00DF1E02" w:rsidRDefault="00DF1E02" w:rsidP="007F2024">
      <w:pPr>
        <w:pStyle w:val="Textecouverture"/>
        <w:spacing w:line="240" w:lineRule="auto"/>
        <w:ind w:left="0"/>
        <w:rPr>
          <w:rFonts w:ascii="Arial" w:hAnsi="Arial" w:cs="Arial"/>
          <w:b/>
          <w:bCs/>
          <w:color w:val="E36C0A"/>
          <w:sz w:val="28"/>
          <w:szCs w:val="28"/>
        </w:rPr>
      </w:pPr>
    </w:p>
    <w:p w14:paraId="27E0CDDE" w14:textId="7646966F" w:rsidR="00DF1E02" w:rsidRDefault="00DF1E02" w:rsidP="007F2024">
      <w:pPr>
        <w:pStyle w:val="Textecouverture"/>
        <w:spacing w:line="240" w:lineRule="auto"/>
        <w:ind w:left="0"/>
        <w:rPr>
          <w:rFonts w:ascii="Arial" w:hAnsi="Arial" w:cs="Arial"/>
          <w:b/>
          <w:bCs/>
          <w:color w:val="E36C0A"/>
          <w:sz w:val="28"/>
          <w:szCs w:val="28"/>
        </w:rPr>
      </w:pPr>
    </w:p>
    <w:p w14:paraId="7F1EB8CF" w14:textId="58A4D0BD" w:rsidR="00DF1E02" w:rsidRDefault="00DF1E02" w:rsidP="007F2024">
      <w:pPr>
        <w:pStyle w:val="Textecouverture"/>
        <w:spacing w:line="240" w:lineRule="auto"/>
        <w:ind w:left="0"/>
        <w:rPr>
          <w:rFonts w:ascii="Arial" w:hAnsi="Arial" w:cs="Arial"/>
          <w:b/>
          <w:bCs/>
          <w:color w:val="E36C0A"/>
          <w:sz w:val="28"/>
          <w:szCs w:val="28"/>
        </w:rPr>
      </w:pPr>
    </w:p>
    <w:p w14:paraId="5D6EE820" w14:textId="02CBF3D6" w:rsidR="00DF1E02" w:rsidRPr="00DF1E02" w:rsidRDefault="00DF1E02" w:rsidP="007F2024">
      <w:pPr>
        <w:pStyle w:val="Textecouverture"/>
        <w:spacing w:line="240" w:lineRule="auto"/>
        <w:ind w:left="0"/>
        <w:rPr>
          <w:rFonts w:ascii="Arial" w:hAnsi="Arial" w:cs="Arial"/>
          <w:b/>
          <w:bCs/>
          <w:color w:val="E36C0A"/>
          <w:sz w:val="28"/>
          <w:szCs w:val="28"/>
        </w:rPr>
      </w:pPr>
    </w:p>
    <w:p w14:paraId="35ACC71F" w14:textId="7070B2EB" w:rsidR="00166B14" w:rsidRPr="00DF1E02" w:rsidRDefault="00DF1E02" w:rsidP="00DF1E02">
      <w:pPr>
        <w:jc w:val="center"/>
        <w:rPr>
          <w:sz w:val="28"/>
          <w:szCs w:val="28"/>
        </w:rPr>
      </w:pPr>
      <w:r w:rsidRPr="00DF1E02">
        <w:rPr>
          <w:sz w:val="28"/>
          <w:szCs w:val="28"/>
        </w:rPr>
        <w:t>B</w:t>
      </w:r>
      <w:r w:rsidR="00166B14" w:rsidRPr="00DF1E02">
        <w:rPr>
          <w:sz w:val="28"/>
          <w:szCs w:val="28"/>
        </w:rPr>
        <w:t>aptisés dans l’unique Esprit,</w:t>
      </w:r>
    </w:p>
    <w:p w14:paraId="405FB4AC" w14:textId="77777777" w:rsidR="00166B14" w:rsidRPr="00DF1E02" w:rsidRDefault="00166B14" w:rsidP="00DF1E02">
      <w:pPr>
        <w:jc w:val="center"/>
        <w:rPr>
          <w:sz w:val="28"/>
          <w:szCs w:val="28"/>
        </w:rPr>
      </w:pPr>
      <w:r w:rsidRPr="00DF1E02">
        <w:rPr>
          <w:sz w:val="28"/>
          <w:szCs w:val="28"/>
        </w:rPr>
        <w:t>Nous formons un même corps ;</w:t>
      </w:r>
    </w:p>
    <w:p w14:paraId="32A2FE1B" w14:textId="77777777" w:rsidR="00166B14" w:rsidRPr="00DF1E02" w:rsidRDefault="00166B14" w:rsidP="00DF1E02">
      <w:pPr>
        <w:jc w:val="center"/>
        <w:rPr>
          <w:sz w:val="28"/>
          <w:szCs w:val="28"/>
        </w:rPr>
      </w:pPr>
      <w:r w:rsidRPr="00DF1E02">
        <w:rPr>
          <w:sz w:val="28"/>
          <w:szCs w:val="28"/>
        </w:rPr>
        <w:t>Abreuvés par l’unique Esprit</w:t>
      </w:r>
    </w:p>
    <w:p w14:paraId="31FB208F" w14:textId="77777777" w:rsidR="00166B14" w:rsidRPr="00DF1E02" w:rsidRDefault="00166B14" w:rsidP="00DF1E02">
      <w:pPr>
        <w:jc w:val="center"/>
        <w:rPr>
          <w:sz w:val="28"/>
          <w:szCs w:val="28"/>
        </w:rPr>
      </w:pPr>
      <w:r w:rsidRPr="00DF1E02">
        <w:rPr>
          <w:sz w:val="28"/>
          <w:szCs w:val="28"/>
        </w:rPr>
        <w:t>Nous vivons des mêmes eaux ;</w:t>
      </w:r>
    </w:p>
    <w:p w14:paraId="0A1CE41F" w14:textId="77777777" w:rsidR="00166B14" w:rsidRPr="00DF1E02" w:rsidRDefault="00166B14" w:rsidP="00DF1E02">
      <w:pPr>
        <w:jc w:val="center"/>
        <w:rPr>
          <w:sz w:val="28"/>
          <w:szCs w:val="28"/>
        </w:rPr>
      </w:pPr>
      <w:r w:rsidRPr="00DF1E02">
        <w:rPr>
          <w:sz w:val="28"/>
          <w:szCs w:val="28"/>
        </w:rPr>
        <w:t>Heureux de partager la même foi,</w:t>
      </w:r>
    </w:p>
    <w:p w14:paraId="11682865" w14:textId="77777777" w:rsidR="00166B14" w:rsidRPr="00DF1E02" w:rsidRDefault="00166B14" w:rsidP="00DF1E02">
      <w:pPr>
        <w:jc w:val="center"/>
        <w:rPr>
          <w:sz w:val="28"/>
          <w:szCs w:val="28"/>
        </w:rPr>
      </w:pPr>
      <w:r w:rsidRPr="00DF1E02">
        <w:rPr>
          <w:sz w:val="28"/>
          <w:szCs w:val="28"/>
        </w:rPr>
        <w:t>Nous sommes le corps du Christ !</w:t>
      </w:r>
    </w:p>
    <w:p w14:paraId="63E267D5" w14:textId="77777777" w:rsidR="00166B14" w:rsidRPr="00DF1E02" w:rsidRDefault="00166B14" w:rsidP="00DF1E02">
      <w:pPr>
        <w:jc w:val="center"/>
        <w:rPr>
          <w:sz w:val="28"/>
          <w:szCs w:val="28"/>
        </w:rPr>
      </w:pPr>
    </w:p>
    <w:p w14:paraId="7FB6389B" w14:textId="77777777" w:rsidR="00166B14" w:rsidRPr="00DF1E02" w:rsidRDefault="00166B14" w:rsidP="00DF1E02">
      <w:pPr>
        <w:jc w:val="center"/>
        <w:rPr>
          <w:b/>
          <w:sz w:val="28"/>
          <w:szCs w:val="28"/>
        </w:rPr>
      </w:pPr>
      <w:r w:rsidRPr="00DF1E02">
        <w:rPr>
          <w:b/>
          <w:sz w:val="28"/>
          <w:szCs w:val="28"/>
        </w:rPr>
        <w:t>Corps du Christ animé du même souffle,</w:t>
      </w:r>
      <w:r w:rsidRPr="00DF1E02">
        <w:rPr>
          <w:b/>
          <w:sz w:val="28"/>
          <w:szCs w:val="28"/>
        </w:rPr>
        <w:br/>
        <w:t>nos voix proclament la louange du Seigneur :</w:t>
      </w:r>
      <w:r w:rsidRPr="00DF1E02">
        <w:rPr>
          <w:b/>
          <w:sz w:val="28"/>
          <w:szCs w:val="28"/>
        </w:rPr>
        <w:br/>
        <w:t>Gloire à Dieu, notre Père, alléluia !</w:t>
      </w:r>
    </w:p>
    <w:p w14:paraId="0CA69789" w14:textId="77777777" w:rsidR="00166B14" w:rsidRPr="00166B14" w:rsidRDefault="00166B14" w:rsidP="00166B14">
      <w:pPr>
        <w:rPr>
          <w:szCs w:val="24"/>
        </w:rPr>
      </w:pPr>
    </w:p>
    <w:p w14:paraId="6E1014BF" w14:textId="77777777" w:rsidR="00166B14" w:rsidRDefault="00166B14" w:rsidP="00166B14">
      <w:pPr>
        <w:jc w:val="right"/>
        <w:rPr>
          <w:b/>
          <w:szCs w:val="24"/>
        </w:rPr>
      </w:pPr>
    </w:p>
    <w:p w14:paraId="79F8C324" w14:textId="77777777" w:rsidR="00166B14" w:rsidRPr="00166B14" w:rsidRDefault="00166B14" w:rsidP="00166B14">
      <w:pPr>
        <w:jc w:val="right"/>
        <w:rPr>
          <w:b/>
          <w:szCs w:val="24"/>
        </w:rPr>
      </w:pPr>
      <w:r w:rsidRPr="00166B14">
        <w:rPr>
          <w:b/>
          <w:szCs w:val="24"/>
        </w:rPr>
        <w:t xml:space="preserve">Baptisés dans l’unique esprit </w:t>
      </w:r>
      <w:r>
        <w:rPr>
          <w:b/>
          <w:szCs w:val="24"/>
        </w:rPr>
        <w:t>–</w:t>
      </w:r>
      <w:r w:rsidRPr="00166B14">
        <w:rPr>
          <w:b/>
          <w:szCs w:val="24"/>
        </w:rPr>
        <w:t xml:space="preserve"> </w:t>
      </w:r>
      <w:r w:rsidRPr="00166B14">
        <w:rPr>
          <w:b/>
          <w:color w:val="ED7D31" w:themeColor="accent2"/>
          <w:szCs w:val="24"/>
        </w:rPr>
        <w:t>KA 58-44</w:t>
      </w:r>
    </w:p>
    <w:p w14:paraId="576341AD" w14:textId="77777777" w:rsidR="00166B14" w:rsidRPr="00166B14" w:rsidRDefault="00166B14" w:rsidP="00166B14">
      <w:pPr>
        <w:jc w:val="right"/>
        <w:rPr>
          <w:szCs w:val="24"/>
        </w:rPr>
      </w:pPr>
      <w:r>
        <w:rPr>
          <w:szCs w:val="24"/>
        </w:rPr>
        <w:t xml:space="preserve">Auteur : Claude Bernard / </w:t>
      </w:r>
      <w:r w:rsidRPr="00166B14">
        <w:rPr>
          <w:szCs w:val="24"/>
        </w:rPr>
        <w:t xml:space="preserve">Compositeur : Jean-Pascal </w:t>
      </w:r>
      <w:proofErr w:type="spellStart"/>
      <w:r w:rsidRPr="00166B14">
        <w:rPr>
          <w:szCs w:val="24"/>
        </w:rPr>
        <w:t>Hervy</w:t>
      </w:r>
      <w:proofErr w:type="spellEnd"/>
    </w:p>
    <w:p w14:paraId="6D22B94D" w14:textId="77777777" w:rsidR="003916DD" w:rsidRPr="00010A32" w:rsidRDefault="003916DD" w:rsidP="003916DD"/>
    <w:p w14:paraId="682BB9EE" w14:textId="77777777" w:rsidR="00D1513D" w:rsidRPr="002F41B3" w:rsidRDefault="00D1513D" w:rsidP="00C76D6E">
      <w:pPr>
        <w:pStyle w:val="Titre1"/>
        <w:keepNext w:val="0"/>
        <w:widowControl w:val="0"/>
        <w:spacing w:before="0" w:after="0"/>
        <w:ind w:right="1132"/>
        <w:jc w:val="left"/>
        <w:rPr>
          <w:rFonts w:ascii="Times New Roman" w:hAnsi="Times New Roman" w:cs="Times New Roman"/>
          <w:b w:val="0"/>
          <w:bCs w:val="0"/>
          <w:color w:val="auto"/>
          <w:sz w:val="20"/>
          <w:szCs w:val="20"/>
        </w:rPr>
      </w:pPr>
    </w:p>
    <w:p w14:paraId="41E29B2D" w14:textId="77777777" w:rsidR="009F68B5" w:rsidRPr="009F004C" w:rsidRDefault="000468EA" w:rsidP="00055421">
      <w:pPr>
        <w:pStyle w:val="Titre1"/>
        <w:keepNext w:val="0"/>
        <w:widowControl w:val="0"/>
        <w:spacing w:before="400"/>
        <w:ind w:right="1132"/>
        <w:rPr>
          <w:color w:val="E36C0A"/>
        </w:rPr>
      </w:pPr>
      <w:r w:rsidRPr="00570ECE">
        <w:rPr>
          <w:strike/>
        </w:rPr>
        <w:br w:type="page"/>
      </w:r>
      <w:r w:rsidR="009F68B5" w:rsidRPr="009F004C">
        <w:rPr>
          <w:color w:val="E36C0A"/>
        </w:rPr>
        <w:lastRenderedPageBreak/>
        <w:t>AUTOUR DES TEXTES</w:t>
      </w:r>
    </w:p>
    <w:p w14:paraId="2D67E9D0" w14:textId="77777777" w:rsidR="000C2CF9" w:rsidRPr="009F004C" w:rsidRDefault="000C2CF9" w:rsidP="00055421">
      <w:pPr>
        <w:pStyle w:val="PourBrigitte"/>
        <w:spacing w:before="0" w:after="0"/>
        <w:jc w:val="left"/>
        <w:rPr>
          <w:color w:val="E36C0A"/>
        </w:rPr>
      </w:pPr>
      <w:r w:rsidRPr="009F004C">
        <w:rPr>
          <w:color w:val="E36C0A"/>
        </w:rPr>
        <w:t>À partir des lectures</w:t>
      </w:r>
    </w:p>
    <w:p w14:paraId="06818996" w14:textId="77777777" w:rsidR="000C2CF9" w:rsidRPr="00055421" w:rsidRDefault="003F5AE5" w:rsidP="00055421">
      <w:pPr>
        <w:pStyle w:val="PourBrigitte"/>
        <w:spacing w:before="0" w:after="0"/>
        <w:rPr>
          <w:color w:val="FFFFFF" w:themeColor="background1"/>
        </w:rPr>
      </w:pPr>
      <w:r w:rsidRPr="00055421">
        <w:rPr>
          <w:color w:val="FFFFFF" w:themeColor="background1"/>
          <w:sz w:val="16"/>
          <w:szCs w:val="16"/>
        </w:rPr>
        <w:t>Fond</w:t>
      </w:r>
      <w:r w:rsidRPr="00055421">
        <w:rPr>
          <w:color w:val="FFFFFF" w:themeColor="background1"/>
        </w:rPr>
        <w:t xml:space="preserve"> de couleur</w:t>
      </w:r>
    </w:p>
    <w:p w14:paraId="3287FBBC" w14:textId="77777777" w:rsidR="009A1039" w:rsidRDefault="009A1039" w:rsidP="009A1039">
      <w:pPr>
        <w:jc w:val="both"/>
        <w:rPr>
          <w:rFonts w:eastAsia="Calibri"/>
          <w:szCs w:val="22"/>
          <w:lang w:eastAsia="en-US"/>
        </w:rPr>
      </w:pPr>
      <w:r w:rsidRPr="009A1039">
        <w:rPr>
          <w:rFonts w:eastAsia="Calibri"/>
          <w:szCs w:val="22"/>
          <w:lang w:eastAsia="en-US"/>
        </w:rPr>
        <w:t>Le dimanche qui suit celui de Pâques est fréquemment appelé « dimanche de Thomas ». Plus récemment, avec Jean Paul II, s’est ajouté « dimanche de la miséricorde ». Mais le plus important sans doute, alors que jusqu’à une période récente il était question de « dimanches après Pâques », est que, depuis le Concile, l’Église parle pour toute cette période de « dimanches de Pâques », comme s’il s’agissait d’un grand d</w:t>
      </w:r>
      <w:r>
        <w:rPr>
          <w:rFonts w:eastAsia="Calibri"/>
          <w:szCs w:val="22"/>
          <w:lang w:eastAsia="en-US"/>
        </w:rPr>
        <w:t>imanche de cinquante jours.</w:t>
      </w:r>
    </w:p>
    <w:p w14:paraId="25D136A3" w14:textId="77777777" w:rsidR="009A1039" w:rsidRPr="009A1039" w:rsidRDefault="009A1039" w:rsidP="009A1039">
      <w:pPr>
        <w:jc w:val="both"/>
        <w:rPr>
          <w:rFonts w:eastAsia="Calibri"/>
          <w:szCs w:val="22"/>
          <w:lang w:eastAsia="en-US"/>
        </w:rPr>
      </w:pPr>
    </w:p>
    <w:p w14:paraId="6629CECC" w14:textId="77777777" w:rsidR="009A1039" w:rsidRDefault="009A1039" w:rsidP="009A1039">
      <w:pPr>
        <w:jc w:val="both"/>
        <w:rPr>
          <w:rFonts w:eastAsia="Calibri"/>
          <w:szCs w:val="22"/>
          <w:lang w:eastAsia="en-US"/>
        </w:rPr>
      </w:pPr>
      <w:r w:rsidRPr="009A1039">
        <w:rPr>
          <w:rFonts w:eastAsia="Calibri"/>
          <w:szCs w:val="22"/>
          <w:lang w:eastAsia="en-US"/>
        </w:rPr>
        <w:t>Durant toutes ces semaines, il s’agit de se laisser éveiller</w:t>
      </w:r>
      <w:r>
        <w:rPr>
          <w:rFonts w:eastAsia="Calibri"/>
          <w:szCs w:val="22"/>
          <w:lang w:eastAsia="en-US"/>
        </w:rPr>
        <w:t xml:space="preserve"> à la foi et au dynamisme des </w:t>
      </w:r>
      <w:r w:rsidRPr="009A1039">
        <w:rPr>
          <w:rFonts w:eastAsia="Calibri"/>
          <w:szCs w:val="22"/>
          <w:lang w:eastAsia="en-US"/>
        </w:rPr>
        <w:t xml:space="preserve">communautés alors </w:t>
      </w:r>
      <w:r>
        <w:rPr>
          <w:rFonts w:eastAsia="Calibri"/>
          <w:szCs w:val="22"/>
          <w:lang w:eastAsia="en-US"/>
        </w:rPr>
        <w:t>« </w:t>
      </w:r>
      <w:r w:rsidRPr="009A1039">
        <w:rPr>
          <w:rFonts w:eastAsia="Calibri"/>
          <w:szCs w:val="22"/>
          <w:lang w:eastAsia="en-US"/>
        </w:rPr>
        <w:t xml:space="preserve">naissantes ». Or, cela n’est jamais évident, car ce sont les signes reconnus qui vont donner couleur à la Résurrection. Ce sont des flashes qui vont nous éclairer tout au long du chemin. Mais il y a le doute de ne pas savoir, jusqu’au jour où l’on s’entend dire : « ne sois pas incrédule mais croyant ». Car la foi ne se prouve pas, elle est le fruit d’une démarche de confiance. Elle n’est jamais le résultat d’une évidence, mais l’interrogation peut nous mettre en chemin jusqu’à ce que la rencontre s’opère, jusqu’à l’expérience vécue. La vraie confiance est celle qui croit sans savoir, mais à chacun de la vivre à sa manière. Les Actes des Apôtres le soulignent par le récit de celles et ceux qui s’attachent au Seigneur, tandis que l’Apocalypse révèle le </w:t>
      </w:r>
      <w:proofErr w:type="gramStart"/>
      <w:r w:rsidRPr="009A1039">
        <w:rPr>
          <w:rFonts w:eastAsia="Calibri"/>
          <w:szCs w:val="22"/>
          <w:lang w:eastAsia="en-US"/>
        </w:rPr>
        <w:t>Ressuscité</w:t>
      </w:r>
      <w:proofErr w:type="gramEnd"/>
      <w:r w:rsidRPr="009A1039">
        <w:rPr>
          <w:rFonts w:eastAsia="Calibri"/>
          <w:szCs w:val="22"/>
          <w:lang w:eastAsia="en-US"/>
        </w:rPr>
        <w:t xml:space="preserve"> comme le « maître de l’histoire ».</w:t>
      </w:r>
    </w:p>
    <w:p w14:paraId="6CEF622A" w14:textId="77777777" w:rsidR="009A1039" w:rsidRPr="009A1039" w:rsidRDefault="009A1039" w:rsidP="009A1039">
      <w:pPr>
        <w:jc w:val="both"/>
        <w:rPr>
          <w:rFonts w:eastAsia="Calibri"/>
          <w:szCs w:val="22"/>
          <w:lang w:eastAsia="en-US"/>
        </w:rPr>
      </w:pPr>
    </w:p>
    <w:p w14:paraId="3695E157" w14:textId="77777777" w:rsidR="00A14707" w:rsidRPr="00477ABF" w:rsidRDefault="00A14707" w:rsidP="005A2011">
      <w:pPr>
        <w:pStyle w:val="Titre1"/>
        <w:spacing w:before="0" w:after="0"/>
        <w:jc w:val="left"/>
        <w:rPr>
          <w:b w:val="0"/>
          <w:color w:val="E36C0A"/>
          <w:sz w:val="24"/>
          <w:szCs w:val="24"/>
        </w:rPr>
      </w:pPr>
      <w:r w:rsidRPr="009F004C">
        <w:rPr>
          <w:b w:val="0"/>
          <w:color w:val="E36C0A"/>
          <w:sz w:val="24"/>
          <w:szCs w:val="24"/>
        </w:rPr>
        <w:t xml:space="preserve">Première lecture : </w:t>
      </w:r>
      <w:r w:rsidR="002151FE" w:rsidRPr="00477ABF">
        <w:rPr>
          <w:bCs w:val="0"/>
          <w:color w:val="E36C0A"/>
          <w:sz w:val="24"/>
          <w:szCs w:val="24"/>
        </w:rPr>
        <w:t xml:space="preserve">Actes </w:t>
      </w:r>
      <w:r w:rsidR="002A7F95">
        <w:rPr>
          <w:bCs w:val="0"/>
          <w:color w:val="E36C0A"/>
          <w:sz w:val="24"/>
          <w:szCs w:val="24"/>
        </w:rPr>
        <w:t>5</w:t>
      </w:r>
      <w:r w:rsidRPr="00477ABF">
        <w:rPr>
          <w:b w:val="0"/>
          <w:color w:val="E36C0A"/>
          <w:sz w:val="24"/>
          <w:szCs w:val="24"/>
        </w:rPr>
        <w:t xml:space="preserve">, </w:t>
      </w:r>
      <w:r w:rsidR="002A7F95">
        <w:rPr>
          <w:b w:val="0"/>
          <w:color w:val="E36C0A"/>
          <w:sz w:val="24"/>
          <w:szCs w:val="24"/>
        </w:rPr>
        <w:t>1</w:t>
      </w:r>
      <w:r w:rsidR="00477ABF">
        <w:rPr>
          <w:b w:val="0"/>
          <w:color w:val="E36C0A"/>
          <w:sz w:val="24"/>
          <w:szCs w:val="24"/>
        </w:rPr>
        <w:t>2-</w:t>
      </w:r>
      <w:r w:rsidR="002A7F95">
        <w:rPr>
          <w:b w:val="0"/>
          <w:color w:val="E36C0A"/>
          <w:sz w:val="24"/>
          <w:szCs w:val="24"/>
        </w:rPr>
        <w:t>16</w:t>
      </w:r>
    </w:p>
    <w:p w14:paraId="2EF298A7" w14:textId="5E28B605" w:rsidR="009A1039" w:rsidRP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color w:val="000000"/>
          <w:bdr w:val="nil"/>
        </w:rPr>
        <w:t>Dans les premiers chapitres du livre des</w:t>
      </w:r>
      <w:r w:rsidRPr="009A1039">
        <w:rPr>
          <w:rFonts w:eastAsia="Arial Unicode MS"/>
          <w:i/>
          <w:iCs/>
          <w:color w:val="000000"/>
          <w:bdr w:val="nil"/>
        </w:rPr>
        <w:t xml:space="preserve"> Actes des </w:t>
      </w:r>
      <w:r w:rsidR="00055421">
        <w:rPr>
          <w:rFonts w:eastAsia="Arial Unicode MS"/>
          <w:i/>
          <w:iCs/>
          <w:color w:val="000000"/>
          <w:bdr w:val="nil"/>
        </w:rPr>
        <w:t>A</w:t>
      </w:r>
      <w:r w:rsidRPr="009A1039">
        <w:rPr>
          <w:rFonts w:eastAsia="Arial Unicode MS"/>
          <w:i/>
          <w:iCs/>
          <w:color w:val="000000"/>
          <w:bdr w:val="nil"/>
        </w:rPr>
        <w:t>pôtres</w:t>
      </w:r>
      <w:r w:rsidRPr="009A1039">
        <w:rPr>
          <w:rFonts w:eastAsia="Arial Unicode MS"/>
          <w:color w:val="000000"/>
          <w:bdr w:val="nil"/>
        </w:rPr>
        <w:t>, Luc prend soin de nous faire le portrait, quelque peu idéalisé, de l’Église. Dans ce passage, comme souvent, l’unité des croyants est soulignée comme un élément essentiel.</w:t>
      </w:r>
      <w:r>
        <w:rPr>
          <w:rFonts w:eastAsia="Arial Unicode MS"/>
          <w:color w:val="000000"/>
          <w:bdr w:val="nil"/>
        </w:rPr>
        <w:t xml:space="preserve"> </w:t>
      </w:r>
      <w:r w:rsidRPr="009A1039">
        <w:rPr>
          <w:rFonts w:eastAsia="Arial Unicode MS"/>
          <w:color w:val="000000"/>
          <w:bdr w:val="nil"/>
        </w:rPr>
        <w:t>En précisant ici que personne d’autre n’osait se joindre à eux, Luc montre le respect que l’unité et la ferveur de cette communauté nouvelle suscitaient parmi les juifs de Jérusalem. Les voir prier au temple constituait une expérience contagieuse qui donnait envie de partager leur foi et leur espérance. De plus, revêtus de la puissance de Jésus ressuscité, cette communauté pouvait transmettre cette force de guérison qui auparavant caractérisait la présence de Jésus.</w:t>
      </w:r>
    </w:p>
    <w:p w14:paraId="2BD7148A" w14:textId="77777777" w:rsidR="002151FE" w:rsidRPr="00F921D9" w:rsidRDefault="002151FE" w:rsidP="002151FE">
      <w:pPr>
        <w:pStyle w:val="Pourunpartage"/>
        <w:ind w:left="0"/>
        <w:rPr>
          <w:bCs/>
          <w:u w:val="single"/>
        </w:rPr>
      </w:pPr>
    </w:p>
    <w:p w14:paraId="753BABC0" w14:textId="77777777" w:rsidR="00827787" w:rsidRPr="00937F98" w:rsidRDefault="00A61D85" w:rsidP="00116608">
      <w:pPr>
        <w:pStyle w:val="Titre3"/>
        <w:ind w:left="0"/>
        <w:rPr>
          <w:b/>
          <w:bCs/>
          <w:color w:val="E36C0A"/>
        </w:rPr>
      </w:pPr>
      <w:r w:rsidRPr="009F004C">
        <w:rPr>
          <w:b/>
          <w:bCs/>
          <w:color w:val="E36C0A"/>
        </w:rPr>
        <w:t>Psaume</w:t>
      </w:r>
      <w:r w:rsidR="00DC4D16">
        <w:rPr>
          <w:b/>
          <w:bCs/>
          <w:color w:val="E36C0A"/>
        </w:rPr>
        <w:t xml:space="preserve"> </w:t>
      </w:r>
      <w:r w:rsidR="00116EA1" w:rsidRPr="00937F98">
        <w:rPr>
          <w:b/>
          <w:bCs/>
          <w:color w:val="E36C0A"/>
        </w:rPr>
        <w:t>117</w:t>
      </w:r>
    </w:p>
    <w:p w14:paraId="0D38D8BE" w14:textId="77777777" w:rsidR="009A1039" w:rsidRP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color w:val="000000"/>
          <w:bdr w:val="nil"/>
        </w:rPr>
        <w:t>Pour construire un édifice, il est nécessaire que le chef de chantier choisisse les pierres avec soin. Il arrive que les pierres extraites de la carrière ne soient pas de bonne qualité, aussi faut-il les rejeter : leur taille, leur résistance ou d’autres caractéristiques insuffisantes compromettraient la solidité de l’ensemble de l’édifice.</w:t>
      </w:r>
    </w:p>
    <w:p w14:paraId="58DFAB64" w14:textId="77777777" w:rsidR="009A1039" w:rsidRP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color w:val="000000"/>
          <w:bdr w:val="nil"/>
        </w:rPr>
        <w:t>Celui qui chante le psaume 117 est un homme victorieux qui revient au temple pour rendre grâce à Dieu de ses victoires : il était rejeté, c’est-à-dire que nul ne pensait qu’il puisse l’emporter. Il était rejeté comme les bâtisseurs rejettent les pierres qui ne conviennent pas.</w:t>
      </w:r>
      <w:r>
        <w:rPr>
          <w:rFonts w:eastAsia="Arial Unicode MS"/>
          <w:color w:val="000000"/>
          <w:bdr w:val="nil"/>
        </w:rPr>
        <w:t xml:space="preserve"> </w:t>
      </w:r>
      <w:r w:rsidRPr="009A1039">
        <w:rPr>
          <w:rFonts w:eastAsia="Arial Unicode MS"/>
          <w:color w:val="000000"/>
          <w:bdr w:val="nil"/>
        </w:rPr>
        <w:t>Pourtant, Dieu lui a donné la victoire : il est maintenant</w:t>
      </w:r>
      <w:r>
        <w:rPr>
          <w:rFonts w:eastAsia="Arial Unicode MS"/>
          <w:color w:val="000000"/>
          <w:bdr w:val="nil"/>
        </w:rPr>
        <w:t>,</w:t>
      </w:r>
      <w:r w:rsidRPr="009A1039">
        <w:rPr>
          <w:rFonts w:eastAsia="Arial Unicode MS"/>
          <w:color w:val="000000"/>
          <w:bdr w:val="nil"/>
        </w:rPr>
        <w:t xml:space="preserve"> pour le peuple</w:t>
      </w:r>
      <w:r>
        <w:rPr>
          <w:rFonts w:eastAsia="Arial Unicode MS"/>
          <w:color w:val="000000"/>
          <w:bdr w:val="nil"/>
        </w:rPr>
        <w:t>,</w:t>
      </w:r>
      <w:r w:rsidRPr="009A1039">
        <w:rPr>
          <w:rFonts w:eastAsia="Arial Unicode MS"/>
          <w:color w:val="000000"/>
          <w:bdr w:val="nil"/>
        </w:rPr>
        <w:t xml:space="preserve"> cette pierre solide que l’on appelle la pierre d’angle, sur laquelle repose l’édifice tout entier. En effet, les pierres que l’on met à l’angle de l’édifice doivent être particulièrement solides : elles soutiennent deux pans de murs ; elles doivent être également d’une qualité bien particulière : il faut les apprêter sur deux faces.</w:t>
      </w:r>
    </w:p>
    <w:p w14:paraId="17BF0847" w14:textId="77777777" w:rsidR="009A1039" w:rsidRP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i/>
          <w:iCs/>
          <w:color w:val="000000"/>
          <w:bdr w:val="nil"/>
        </w:rPr>
        <w:t>La pierre qu’ont rejetée les bâtisseurs est devenue la pierre d’angle</w:t>
      </w:r>
      <w:r w:rsidRPr="009A1039">
        <w:rPr>
          <w:rFonts w:eastAsia="Arial Unicode MS"/>
          <w:color w:val="000000"/>
          <w:bdr w:val="nil"/>
        </w:rPr>
        <w:t> : cette phrase va presque devenir proverbiale dans les Évangiles ; elle permet d’illustrer ce qui se produit dans la mort et la résurrection de Jésus. Celui qui a été rejeté, maudit, mis à mort sur la croix, est maintenant celui qui nous conduit vers le Père par la puissance de sa résurrection.</w:t>
      </w:r>
    </w:p>
    <w:p w14:paraId="16AD4351" w14:textId="77777777" w:rsidR="000A54CF" w:rsidRPr="00F921D9" w:rsidRDefault="000A54CF" w:rsidP="000A54CF">
      <w:pPr>
        <w:pStyle w:val="Corpsdetexte"/>
        <w:spacing w:line="240" w:lineRule="auto"/>
      </w:pPr>
    </w:p>
    <w:p w14:paraId="0FFC44C2" w14:textId="77777777" w:rsidR="00937F98" w:rsidRPr="00937F98" w:rsidRDefault="00A14707" w:rsidP="00937F98">
      <w:pPr>
        <w:pStyle w:val="Titre3"/>
        <w:ind w:left="0"/>
        <w:rPr>
          <w:color w:val="E36C0A"/>
        </w:rPr>
      </w:pPr>
      <w:r w:rsidRPr="009F004C">
        <w:rPr>
          <w:color w:val="E36C0A"/>
        </w:rPr>
        <w:t>Deuxième lecture </w:t>
      </w:r>
      <w:r w:rsidRPr="00937F98">
        <w:rPr>
          <w:color w:val="E36C0A"/>
        </w:rPr>
        <w:t>:</w:t>
      </w:r>
      <w:r w:rsidR="00DC4D16" w:rsidRPr="00937F98">
        <w:rPr>
          <w:b/>
          <w:bCs/>
          <w:color w:val="E36C0A"/>
        </w:rPr>
        <w:t xml:space="preserve"> </w:t>
      </w:r>
      <w:proofErr w:type="spellStart"/>
      <w:r w:rsidR="002A7F95" w:rsidRPr="002A7F95">
        <w:rPr>
          <w:b/>
          <w:bCs/>
          <w:color w:val="E36C0A"/>
        </w:rPr>
        <w:t>Ap</w:t>
      </w:r>
      <w:proofErr w:type="spellEnd"/>
      <w:r w:rsidR="002A7F95" w:rsidRPr="002A7F95">
        <w:rPr>
          <w:b/>
          <w:bCs/>
          <w:color w:val="E36C0A"/>
        </w:rPr>
        <w:t xml:space="preserve"> 1,</w:t>
      </w:r>
      <w:r w:rsidR="002A7F95" w:rsidRPr="002A7F95">
        <w:rPr>
          <w:bCs/>
          <w:color w:val="E36C0A"/>
        </w:rPr>
        <w:t>9-11a.12-13.17-19</w:t>
      </w:r>
    </w:p>
    <w:p w14:paraId="5BE68125" w14:textId="77777777" w:rsid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color w:val="000000"/>
          <w:bdr w:val="nil"/>
        </w:rPr>
        <w:t xml:space="preserve">La deuxième lecture de ce dimanche nous donne la première de toutes les visions qui vont constituer le </w:t>
      </w:r>
      <w:r w:rsidRPr="009A1039">
        <w:rPr>
          <w:rFonts w:eastAsia="Arial Unicode MS"/>
          <w:i/>
          <w:iCs/>
          <w:color w:val="000000"/>
          <w:bdr w:val="nil"/>
        </w:rPr>
        <w:t>livre de l’Apocalypse</w:t>
      </w:r>
      <w:r w:rsidRPr="009A1039">
        <w:rPr>
          <w:rFonts w:eastAsia="Arial Unicode MS"/>
          <w:color w:val="000000"/>
          <w:bdr w:val="nil"/>
        </w:rPr>
        <w:t>, c’est-à-dire littéralement, le livre des révélations. Cette première expérience faite par le voyant est une apparition du Seigneur ressuscité. Debout au milieu de sept chandeliers, qui symbolisent les sept Églises auxquelles le livre est destiné, le Seigneur ressuscité apparaît exerçant sa force et sa puissance pour protéger et accompagner son Église à travers l’histoire faite de violence et d’idolâtrie. La suite du livre va nous montrer comment s’exerce cette autorité sur l’Église.</w:t>
      </w:r>
    </w:p>
    <w:p w14:paraId="34F54AE6" w14:textId="77777777" w:rsidR="009A1039" w:rsidRPr="009A1039" w:rsidRDefault="009A1039" w:rsidP="009A1039">
      <w:pPr>
        <w:pBdr>
          <w:top w:val="nil"/>
          <w:left w:val="nil"/>
          <w:bottom w:val="nil"/>
          <w:right w:val="nil"/>
          <w:between w:val="nil"/>
          <w:bar w:val="nil"/>
        </w:pBdr>
        <w:jc w:val="both"/>
        <w:rPr>
          <w:rFonts w:eastAsia="Arial Unicode MS"/>
          <w:color w:val="000000"/>
          <w:bdr w:val="nil"/>
        </w:rPr>
      </w:pPr>
    </w:p>
    <w:p w14:paraId="414726F5" w14:textId="77777777" w:rsidR="00A14707" w:rsidRPr="00937F98" w:rsidRDefault="00A14707">
      <w:pPr>
        <w:pStyle w:val="Titre3"/>
        <w:ind w:left="0"/>
        <w:rPr>
          <w:color w:val="E36C0A"/>
        </w:rPr>
      </w:pPr>
      <w:r w:rsidRPr="009F004C">
        <w:rPr>
          <w:color w:val="E36C0A"/>
        </w:rPr>
        <w:t>Évangile :</w:t>
      </w:r>
      <w:r w:rsidRPr="009F004C">
        <w:rPr>
          <w:b/>
          <w:bCs/>
          <w:color w:val="E36C0A"/>
        </w:rPr>
        <w:t xml:space="preserve"> </w:t>
      </w:r>
      <w:r w:rsidR="002151FE" w:rsidRPr="00937F98">
        <w:rPr>
          <w:b/>
          <w:bCs/>
          <w:color w:val="E36C0A"/>
        </w:rPr>
        <w:t xml:space="preserve">Jean </w:t>
      </w:r>
      <w:r w:rsidR="00116EA1" w:rsidRPr="00937F98">
        <w:rPr>
          <w:b/>
          <w:bCs/>
          <w:color w:val="E36C0A"/>
        </w:rPr>
        <w:t>20</w:t>
      </w:r>
      <w:r w:rsidR="002151FE" w:rsidRPr="00937F98">
        <w:rPr>
          <w:color w:val="E36C0A"/>
        </w:rPr>
        <w:t xml:space="preserve">, </w:t>
      </w:r>
      <w:r w:rsidR="00937F98">
        <w:rPr>
          <w:color w:val="E36C0A"/>
        </w:rPr>
        <w:t>19-31</w:t>
      </w:r>
    </w:p>
    <w:p w14:paraId="61AE50D4" w14:textId="77777777" w:rsidR="009A1039" w:rsidRP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color w:val="000000"/>
          <w:bdr w:val="nil"/>
        </w:rPr>
        <w:t xml:space="preserve">Les premiers mots que le Seigneur ressuscité adresse à ses disciples sont fort éloquents quant à la mission que le Père lui a confiée : </w:t>
      </w:r>
      <w:r w:rsidRPr="009A1039">
        <w:rPr>
          <w:rFonts w:eastAsia="Arial Unicode MS"/>
          <w:i/>
          <w:iCs/>
          <w:color w:val="000000"/>
          <w:bdr w:val="nil"/>
        </w:rPr>
        <w:t>la paix soit avec vous</w:t>
      </w:r>
      <w:r w:rsidRPr="009A1039">
        <w:rPr>
          <w:rFonts w:eastAsia="Arial Unicode MS"/>
          <w:color w:val="000000"/>
          <w:bdr w:val="nil"/>
        </w:rPr>
        <w:t>. C’est la mission même du Messie que de donner la paix à Israël et au monde. Celle-ci est le couronnement de tous les dons de Dieu. En effet, pour bénir son peuple, Dieu lui donne la justice et la miséricorde, la connaissance et la consolation, et tant d’autres choses encore. En dernier lieu, vient le don de la paix. Bien spécifique, il rend possible aux croyants de reconnaître que tout ce qui a été donné est justement un don de Dieu.</w:t>
      </w:r>
    </w:p>
    <w:p w14:paraId="775FCE52" w14:textId="2665EA9B" w:rsidR="009A1039" w:rsidRP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color w:val="000000"/>
          <w:bdr w:val="nil"/>
        </w:rPr>
        <w:t>En partageant aux croyants l’Esprit qui l’a relevé d’entre les morts, Jésus ne fait rien d’autre que de prolonger le don de la paix. Une des œuvres de l’Esprit, consiste justement à faire reconnaître comme don</w:t>
      </w:r>
      <w:r w:rsidR="00D448C3">
        <w:rPr>
          <w:rFonts w:eastAsia="Arial Unicode MS"/>
          <w:color w:val="000000"/>
          <w:bdr w:val="nil"/>
        </w:rPr>
        <w:t>s</w:t>
      </w:r>
      <w:r w:rsidRPr="009A1039">
        <w:rPr>
          <w:rFonts w:eastAsia="Arial Unicode MS"/>
          <w:color w:val="000000"/>
          <w:bdr w:val="nil"/>
        </w:rPr>
        <w:t xml:space="preserve"> les grâces qui nous sont octroyées (</w:t>
      </w:r>
      <w:r w:rsidRPr="00B433B1">
        <w:rPr>
          <w:rFonts w:eastAsia="Arial Unicode MS"/>
          <w:color w:val="000000"/>
          <w:bdr w:val="nil"/>
        </w:rPr>
        <w:t xml:space="preserve">2 Co </w:t>
      </w:r>
      <w:r w:rsidRPr="009A1039">
        <w:rPr>
          <w:rFonts w:eastAsia="Arial Unicode MS"/>
          <w:color w:val="000000"/>
          <w:bdr w:val="nil"/>
        </w:rPr>
        <w:t>2, 13). Il est si facile de bénéficier d’un cadeau en oubliant la main qui l’a donné !</w:t>
      </w:r>
    </w:p>
    <w:p w14:paraId="317B22EA" w14:textId="77777777" w:rsidR="009A1039" w:rsidRDefault="009A1039" w:rsidP="009A1039">
      <w:pPr>
        <w:pBdr>
          <w:top w:val="nil"/>
          <w:left w:val="nil"/>
          <w:bottom w:val="nil"/>
          <w:right w:val="nil"/>
          <w:between w:val="nil"/>
          <w:bar w:val="nil"/>
        </w:pBdr>
        <w:jc w:val="both"/>
        <w:rPr>
          <w:rFonts w:eastAsia="Arial Unicode MS"/>
          <w:color w:val="000000"/>
          <w:bdr w:val="nil"/>
        </w:rPr>
      </w:pPr>
      <w:r w:rsidRPr="009A1039">
        <w:rPr>
          <w:rFonts w:eastAsia="Arial Unicode MS"/>
          <w:color w:val="000000"/>
          <w:bdr w:val="nil"/>
        </w:rPr>
        <w:t>En apparaissant, ressuscité, à ses disciples, Jésus peut enfin pleinement accomplir sa mission : donner l’Esprit et la paix. Pour faire cela, il a fallu qu’il passe par la mort de la croix ; ainsi puisqu'il porte des marques de la croix, la puissance et la force qui caractérise sa présence sont aussi empreintes de douceur et de pardon. Comment la plénitude de vie de celui qui est mort pour nous pourrait-elle se retourner contre nous ?</w:t>
      </w:r>
    </w:p>
    <w:p w14:paraId="5BF7400D" w14:textId="77777777" w:rsidR="009A1039" w:rsidRDefault="009A1039" w:rsidP="009A1039">
      <w:pPr>
        <w:pBdr>
          <w:top w:val="nil"/>
          <w:left w:val="nil"/>
          <w:bottom w:val="nil"/>
          <w:right w:val="nil"/>
          <w:between w:val="nil"/>
          <w:bar w:val="nil"/>
        </w:pBdr>
        <w:jc w:val="both"/>
        <w:rPr>
          <w:rFonts w:eastAsia="Arial Unicode MS"/>
          <w:color w:val="000000"/>
          <w:bdr w:val="nil"/>
        </w:rPr>
      </w:pPr>
    </w:p>
    <w:p w14:paraId="376112C8" w14:textId="678BDEC6" w:rsidR="009A1039" w:rsidRPr="00055421" w:rsidRDefault="009A1039" w:rsidP="009A1039">
      <w:pPr>
        <w:pStyle w:val="Titre2"/>
        <w:rPr>
          <w:b/>
          <w:color w:val="E36C0A"/>
          <w:sz w:val="28"/>
        </w:rPr>
      </w:pPr>
      <w:r w:rsidRPr="00055421">
        <w:rPr>
          <w:b/>
          <w:color w:val="E36C0A"/>
          <w:sz w:val="28"/>
        </w:rPr>
        <w:lastRenderedPageBreak/>
        <w:t>Pistes d’homélie</w:t>
      </w:r>
    </w:p>
    <w:p w14:paraId="7BEE4EAF" w14:textId="77777777" w:rsidR="00055421" w:rsidRPr="00055421" w:rsidRDefault="00055421" w:rsidP="00055421"/>
    <w:p w14:paraId="221A5741" w14:textId="5ADBD181" w:rsidR="00761835" w:rsidRPr="00055421" w:rsidRDefault="00761835" w:rsidP="00055421">
      <w:pPr>
        <w:jc w:val="right"/>
        <w:rPr>
          <w:rFonts w:ascii="Arial" w:hAnsi="Arial" w:cs="Arial"/>
          <w:color w:val="ED7D31" w:themeColor="accent2"/>
          <w:sz w:val="28"/>
          <w:szCs w:val="28"/>
        </w:rPr>
      </w:pPr>
      <w:r w:rsidRPr="00055421">
        <w:rPr>
          <w:rFonts w:ascii="Arial" w:hAnsi="Arial" w:cs="Arial"/>
          <w:color w:val="ED7D31" w:themeColor="accent2"/>
          <w:sz w:val="28"/>
          <w:szCs w:val="28"/>
        </w:rPr>
        <w:t>Le Christ ressuscité se fait reconnaître !</w:t>
      </w:r>
    </w:p>
    <w:p w14:paraId="67920EDC" w14:textId="77777777" w:rsidR="00761835" w:rsidRDefault="00761835" w:rsidP="00761835"/>
    <w:p w14:paraId="6950FB3D" w14:textId="77777777" w:rsidR="00761835" w:rsidRDefault="00761835" w:rsidP="00761835">
      <w:pPr>
        <w:jc w:val="both"/>
      </w:pPr>
      <w:r>
        <w:t>En parcourant les diverses façons dont le Christ ressuscité se manifeste dans nos lectures de ce jour, nous pouvons découvrir des pistes qui nous aideront à le reconnaître aujourd’hui.</w:t>
      </w:r>
    </w:p>
    <w:p w14:paraId="62C353E3" w14:textId="77777777" w:rsidR="00761835" w:rsidRDefault="00761835" w:rsidP="00761835">
      <w:pPr>
        <w:jc w:val="both"/>
      </w:pPr>
    </w:p>
    <w:p w14:paraId="7A76078C" w14:textId="7F57F667" w:rsidR="00761835" w:rsidRDefault="00761835" w:rsidP="00761835">
      <w:pPr>
        <w:jc w:val="both"/>
      </w:pPr>
      <w:r w:rsidRPr="00B433B1">
        <w:rPr>
          <w:b/>
          <w:bCs/>
        </w:rPr>
        <w:t>1</w:t>
      </w:r>
      <w:r w:rsidRPr="00B433B1">
        <w:rPr>
          <w:b/>
          <w:bCs/>
          <w:vertAlign w:val="superscript"/>
        </w:rPr>
        <w:t>e</w:t>
      </w:r>
      <w:r w:rsidRPr="00B433B1">
        <w:rPr>
          <w:b/>
          <w:bCs/>
        </w:rPr>
        <w:t xml:space="preserve"> lecture</w:t>
      </w:r>
      <w:r>
        <w:t xml:space="preserve"> : Une vie en Église fervente et apaisée, telle qu’elle est décrite dans les Actes donne envie de croire à ceux qui l’observent… </w:t>
      </w:r>
      <w:r w:rsidR="00B433B1">
        <w:t>« </w:t>
      </w:r>
      <w:r>
        <w:t>L’Église ne grandit pas par prosélytisme mais par attraction</w:t>
      </w:r>
      <w:r w:rsidR="00B433B1">
        <w:t> »</w:t>
      </w:r>
      <w:r>
        <w:t>, nous dit François, citant Benoît XVI (La joie de l’Évangile, 14)</w:t>
      </w:r>
    </w:p>
    <w:p w14:paraId="1D0C8F21" w14:textId="77777777" w:rsidR="00761835" w:rsidRDefault="00761835" w:rsidP="00761835">
      <w:pPr>
        <w:jc w:val="both"/>
      </w:pPr>
    </w:p>
    <w:p w14:paraId="05DBB5D7" w14:textId="21F65203" w:rsidR="00761835" w:rsidRDefault="00761835" w:rsidP="00761835">
      <w:pPr>
        <w:jc w:val="both"/>
      </w:pPr>
      <w:r w:rsidRPr="00B433B1">
        <w:rPr>
          <w:b/>
          <w:bCs/>
        </w:rPr>
        <w:t>Psaume 117</w:t>
      </w:r>
      <w:r>
        <w:t> : « Il est la pierre vivante, rejetée par les hommes, mais choisie et précieuse devant Dieu », nous dit Saint Pierre relisant ce psaume (1 P 2,4). Que de pierres rejetées autour de nous !</w:t>
      </w:r>
    </w:p>
    <w:p w14:paraId="58DBAC35" w14:textId="77777777" w:rsidR="00761835" w:rsidRDefault="00761835" w:rsidP="00761835">
      <w:pPr>
        <w:jc w:val="both"/>
      </w:pPr>
    </w:p>
    <w:p w14:paraId="7E6A4272" w14:textId="79B06829" w:rsidR="00761835" w:rsidRDefault="00761835" w:rsidP="00761835">
      <w:pPr>
        <w:jc w:val="both"/>
      </w:pPr>
      <w:r w:rsidRPr="00B433B1">
        <w:rPr>
          <w:b/>
          <w:bCs/>
        </w:rPr>
        <w:t>2</w:t>
      </w:r>
      <w:r w:rsidRPr="00B433B1">
        <w:rPr>
          <w:b/>
          <w:bCs/>
          <w:vertAlign w:val="superscript"/>
        </w:rPr>
        <w:t>e</w:t>
      </w:r>
      <w:r w:rsidRPr="00B433B1">
        <w:rPr>
          <w:b/>
          <w:bCs/>
        </w:rPr>
        <w:t xml:space="preserve"> lecture</w:t>
      </w:r>
      <w:r>
        <w:t xml:space="preserve"> : Nous pouvons penser aussi à ces temps de recueillement qui deviennent parfois comme des instants d’éternité, où le passé et l’avenir se rejoignent : Il est là, Lui </w:t>
      </w:r>
      <w:r w:rsidR="00B433B1">
        <w:t>« </w:t>
      </w:r>
      <w:r>
        <w:t>le premier et le dernier</w:t>
      </w:r>
      <w:r w:rsidR="00B433B1">
        <w:t> »</w:t>
      </w:r>
      <w:r>
        <w:t>, comme une révélation (apocalypse).</w:t>
      </w:r>
    </w:p>
    <w:p w14:paraId="4D83FD69" w14:textId="77777777" w:rsidR="00761835" w:rsidRDefault="00761835" w:rsidP="00761835">
      <w:pPr>
        <w:jc w:val="both"/>
      </w:pPr>
    </w:p>
    <w:p w14:paraId="5B9D717F" w14:textId="2A78F67C" w:rsidR="00761835" w:rsidRDefault="00761835" w:rsidP="00761835">
      <w:pPr>
        <w:jc w:val="both"/>
      </w:pPr>
      <w:r w:rsidRPr="00B433B1">
        <w:rPr>
          <w:b/>
          <w:bCs/>
        </w:rPr>
        <w:t>Évangile</w:t>
      </w:r>
      <w:r>
        <w:t xml:space="preserve"> : Une paix profonde nous envahit parfois, cette paix qui pourtant ne se construit que si lentement dans notre histoire chaotique et bouleversée, c’est un des fruits de cet Esprit (cf. Galates 5,22) qu’il nous donne en ce matin de Pâques. Il suffit de regarder autour de nous pour voir toutes les blessures infligées à notre humanité. N’est-il pas là, n’est-ce pas </w:t>
      </w:r>
      <w:r w:rsidR="00B433B1">
        <w:t>l</w:t>
      </w:r>
      <w:r>
        <w:t>ui qui nous appelle à nous en approcher ?</w:t>
      </w:r>
    </w:p>
    <w:p w14:paraId="4217F27F" w14:textId="77777777" w:rsidR="00761835" w:rsidRDefault="00761835" w:rsidP="00761835">
      <w:pPr>
        <w:jc w:val="both"/>
      </w:pPr>
    </w:p>
    <w:p w14:paraId="2BBED86A" w14:textId="77777777" w:rsidR="00761835" w:rsidRDefault="00761835" w:rsidP="00761835">
      <w:pPr>
        <w:jc w:val="both"/>
      </w:pPr>
      <w:r>
        <w:t>Son cœur transpercé, c’est l’Amour qui se répand dans le monde. Accueillons-le, partageons-le !</w:t>
      </w:r>
    </w:p>
    <w:p w14:paraId="53813206" w14:textId="77777777" w:rsidR="00761835" w:rsidRDefault="00761835" w:rsidP="00761835">
      <w:pPr>
        <w:jc w:val="both"/>
      </w:pPr>
    </w:p>
    <w:p w14:paraId="1E68F004" w14:textId="77777777" w:rsidR="00761835" w:rsidRDefault="00761835" w:rsidP="00761835">
      <w:pPr>
        <w:jc w:val="both"/>
      </w:pPr>
      <w:r>
        <w:t>Comme les disciples d’Emmaüs, reconnaissons-le aussi au partage du pain.</w:t>
      </w:r>
    </w:p>
    <w:p w14:paraId="3ACC8925" w14:textId="77777777" w:rsidR="00761835" w:rsidRDefault="00761835" w:rsidP="00761835">
      <w:pPr>
        <w:jc w:val="both"/>
      </w:pPr>
      <w:r>
        <w:t>Oui, les signes de sa présence sont nombreux, trop nombreux pour être tous racontés. À chacun de les reconnaître. Et de les raconter à toutes les Églises… Ce que nous pouvons entrevoir aujourd’hui nous entraîne à espérer et à croire ce que nous ne voyons pas encore.</w:t>
      </w:r>
    </w:p>
    <w:p w14:paraId="53B6130D" w14:textId="77777777" w:rsidR="00761835" w:rsidRPr="00761835" w:rsidRDefault="00761835" w:rsidP="00761835"/>
    <w:p w14:paraId="0B05C5EC" w14:textId="77777777" w:rsidR="009A1039" w:rsidRDefault="009A1039" w:rsidP="009A1039">
      <w:pPr>
        <w:widowControl w:val="0"/>
        <w:jc w:val="right"/>
      </w:pPr>
      <w:r>
        <w:t xml:space="preserve">Jean </w:t>
      </w:r>
      <w:proofErr w:type="spellStart"/>
      <w:r>
        <w:t>Joncheray</w:t>
      </w:r>
      <w:proofErr w:type="spellEnd"/>
      <w:r w:rsidRPr="00646729">
        <w:t xml:space="preserve">, </w:t>
      </w:r>
    </w:p>
    <w:p w14:paraId="7786AD4C" w14:textId="77777777" w:rsidR="009A1039" w:rsidRPr="00646729" w:rsidRDefault="009A1039" w:rsidP="009A1039">
      <w:pPr>
        <w:widowControl w:val="0"/>
        <w:jc w:val="right"/>
      </w:pPr>
      <w:proofErr w:type="gramStart"/>
      <w:r w:rsidRPr="00646729">
        <w:t>prêtre</w:t>
      </w:r>
      <w:proofErr w:type="gramEnd"/>
      <w:r w:rsidRPr="00646729">
        <w:t xml:space="preserve"> du diocèse </w:t>
      </w:r>
      <w:r>
        <w:t>d’Angers (49)</w:t>
      </w:r>
    </w:p>
    <w:p w14:paraId="04B33027" w14:textId="77777777" w:rsidR="009A1039" w:rsidRPr="00646729" w:rsidRDefault="009A1039" w:rsidP="009A1039">
      <w:pPr>
        <w:widowControl w:val="0"/>
        <w:jc w:val="both"/>
      </w:pPr>
    </w:p>
    <w:p w14:paraId="694AFF3D" w14:textId="77777777" w:rsidR="009A1039" w:rsidRPr="00055421" w:rsidRDefault="009A1039" w:rsidP="009A1039">
      <w:pPr>
        <w:pStyle w:val="Titre3"/>
        <w:ind w:left="0"/>
        <w:rPr>
          <w:b/>
          <w:bCs/>
          <w:color w:val="E36C0A"/>
          <w:sz w:val="28"/>
          <w:szCs w:val="28"/>
        </w:rPr>
      </w:pPr>
      <w:r w:rsidRPr="00055421">
        <w:rPr>
          <w:b/>
          <w:bCs/>
          <w:color w:val="E36C0A"/>
          <w:sz w:val="28"/>
          <w:szCs w:val="28"/>
        </w:rPr>
        <w:t>Pour aujourd’hui</w:t>
      </w:r>
    </w:p>
    <w:p w14:paraId="7D2EB467" w14:textId="77777777" w:rsidR="009A1039" w:rsidRDefault="009A1039" w:rsidP="009A1039">
      <w:pPr>
        <w:pStyle w:val="NB"/>
        <w:ind w:left="0"/>
        <w:rPr>
          <w:b/>
        </w:rPr>
      </w:pPr>
      <w:r w:rsidRPr="00267843">
        <w:rPr>
          <w:b/>
        </w:rPr>
        <w:t>Des questions pour vous permettre de partager en équipe et de commenter les textes…</w:t>
      </w:r>
    </w:p>
    <w:p w14:paraId="03CBCD2E" w14:textId="77777777" w:rsidR="009A1039" w:rsidRPr="00267843" w:rsidRDefault="009A1039" w:rsidP="009A1039">
      <w:pPr>
        <w:pStyle w:val="NB"/>
        <w:ind w:left="0"/>
        <w:rPr>
          <w:b/>
        </w:rPr>
      </w:pPr>
    </w:p>
    <w:p w14:paraId="3F1664FD" w14:textId="77777777" w:rsidR="002F6AE3" w:rsidRPr="002F6AE3" w:rsidRDefault="002F6AE3" w:rsidP="002F6AE3">
      <w:pPr>
        <w:widowControl w:val="0"/>
        <w:suppressAutoHyphens/>
        <w:autoSpaceDE w:val="0"/>
        <w:autoSpaceDN w:val="0"/>
        <w:textAlignment w:val="baseline"/>
        <w:rPr>
          <w:rFonts w:eastAsia="SimSun" w:cs="Lucida Sans"/>
          <w:kern w:val="3"/>
          <w:szCs w:val="24"/>
          <w:lang w:eastAsia="zh-CN" w:bidi="hi-IN"/>
        </w:rPr>
      </w:pPr>
    </w:p>
    <w:p w14:paraId="592D0E28" w14:textId="0F44E064" w:rsidR="002F6AE3" w:rsidRPr="002F6AE3" w:rsidRDefault="002F6AE3" w:rsidP="002F6AE3">
      <w:pPr>
        <w:widowControl w:val="0"/>
        <w:numPr>
          <w:ilvl w:val="0"/>
          <w:numId w:val="18"/>
        </w:numPr>
        <w:suppressAutoHyphens/>
        <w:autoSpaceDE w:val="0"/>
        <w:autoSpaceDN w:val="0"/>
        <w:textAlignment w:val="baseline"/>
        <w:rPr>
          <w:rFonts w:ascii="Cambria" w:eastAsia="MS Mincho" w:hAnsi="Cambria"/>
          <w:szCs w:val="24"/>
          <w:lang w:eastAsia="ja-JP"/>
        </w:rPr>
      </w:pPr>
      <w:r>
        <w:rPr>
          <w:rFonts w:eastAsia="MS Mincho"/>
          <w:b/>
          <w:caps/>
          <w:szCs w:val="24"/>
          <w:lang w:eastAsia="ja-JP"/>
        </w:rPr>
        <w:t>Le corps blessé</w:t>
      </w:r>
      <w:r w:rsidRPr="002F6AE3">
        <w:rPr>
          <w:rFonts w:eastAsia="MS Mincho"/>
          <w:b/>
          <w:caps/>
          <w:szCs w:val="24"/>
          <w:lang w:eastAsia="ja-JP"/>
        </w:rPr>
        <w:t xml:space="preserve"> du christ. « </w:t>
      </w:r>
      <w:r w:rsidR="00B433B1">
        <w:rPr>
          <w:rFonts w:eastAsia="MS Mincho"/>
          <w:i/>
          <w:caps/>
          <w:szCs w:val="24"/>
          <w:lang w:eastAsia="ja-JP"/>
        </w:rPr>
        <w:t>l</w:t>
      </w:r>
      <w:r w:rsidRPr="002F6AE3">
        <w:rPr>
          <w:rFonts w:eastAsia="MS Mincho"/>
          <w:i/>
          <w:szCs w:val="24"/>
          <w:lang w:eastAsia="ja-JP"/>
        </w:rPr>
        <w:t>es malades ou tourmentés</w:t>
      </w:r>
      <w:r w:rsidRPr="002F6AE3">
        <w:rPr>
          <w:rFonts w:eastAsia="MS Mincho"/>
          <w:szCs w:val="24"/>
          <w:lang w:eastAsia="ja-JP"/>
        </w:rPr>
        <w:t> » (1</w:t>
      </w:r>
      <w:r w:rsidRPr="002F6AE3">
        <w:rPr>
          <w:rFonts w:eastAsia="MS Mincho"/>
          <w:szCs w:val="24"/>
          <w:vertAlign w:val="superscript"/>
          <w:lang w:eastAsia="ja-JP"/>
        </w:rPr>
        <w:t>re</w:t>
      </w:r>
      <w:r w:rsidRPr="002F6AE3">
        <w:rPr>
          <w:rFonts w:eastAsia="MS Mincho"/>
          <w:szCs w:val="24"/>
          <w:lang w:eastAsia="ja-JP"/>
        </w:rPr>
        <w:t xml:space="preserve"> lect</w:t>
      </w:r>
      <w:r>
        <w:rPr>
          <w:rFonts w:eastAsia="MS Mincho"/>
          <w:szCs w:val="24"/>
          <w:lang w:eastAsia="ja-JP"/>
        </w:rPr>
        <w:t>ure</w:t>
      </w:r>
      <w:r w:rsidRPr="002F6AE3">
        <w:rPr>
          <w:rFonts w:eastAsia="MS Mincho"/>
          <w:szCs w:val="24"/>
          <w:lang w:eastAsia="ja-JP"/>
        </w:rPr>
        <w:t>) ;</w:t>
      </w:r>
      <w:r w:rsidRPr="002F6AE3">
        <w:rPr>
          <w:rFonts w:eastAsia="MS Mincho"/>
          <w:b/>
          <w:caps/>
          <w:szCs w:val="24"/>
          <w:lang w:eastAsia="ja-JP"/>
        </w:rPr>
        <w:t xml:space="preserve"> </w:t>
      </w:r>
      <w:r w:rsidRPr="002F6AE3">
        <w:rPr>
          <w:rFonts w:eastAsia="MS Mincho"/>
          <w:b/>
          <w:szCs w:val="24"/>
          <w:lang w:eastAsia="ja-JP"/>
        </w:rPr>
        <w:t>« </w:t>
      </w:r>
      <w:r w:rsidRPr="002F6AE3">
        <w:rPr>
          <w:rFonts w:eastAsia="MS Mincho"/>
          <w:i/>
          <w:szCs w:val="24"/>
          <w:lang w:eastAsia="ja-JP"/>
        </w:rPr>
        <w:t>Partageant avec vous la détresse… J’étais mort</w:t>
      </w:r>
      <w:r w:rsidRPr="002F6AE3">
        <w:rPr>
          <w:rFonts w:eastAsia="MS Mincho"/>
          <w:szCs w:val="24"/>
          <w:lang w:eastAsia="ja-JP"/>
        </w:rPr>
        <w:t> » (2</w:t>
      </w:r>
      <w:r w:rsidRPr="002F6AE3">
        <w:rPr>
          <w:rFonts w:eastAsia="MS Mincho"/>
          <w:szCs w:val="24"/>
          <w:vertAlign w:val="superscript"/>
          <w:lang w:eastAsia="ja-JP"/>
        </w:rPr>
        <w:t>e</w:t>
      </w:r>
      <w:r w:rsidRPr="002F6AE3">
        <w:rPr>
          <w:rFonts w:eastAsia="MS Mincho"/>
          <w:szCs w:val="24"/>
          <w:lang w:eastAsia="ja-JP"/>
        </w:rPr>
        <w:t xml:space="preserve"> lect</w:t>
      </w:r>
      <w:r>
        <w:rPr>
          <w:rFonts w:eastAsia="MS Mincho"/>
          <w:szCs w:val="24"/>
          <w:lang w:eastAsia="ja-JP"/>
        </w:rPr>
        <w:t>ure</w:t>
      </w:r>
      <w:r w:rsidRPr="002F6AE3">
        <w:rPr>
          <w:rFonts w:eastAsia="MS Mincho"/>
          <w:szCs w:val="24"/>
          <w:lang w:eastAsia="ja-JP"/>
        </w:rPr>
        <w:t>) « </w:t>
      </w:r>
      <w:r w:rsidRPr="002F6AE3">
        <w:rPr>
          <w:rFonts w:eastAsia="MS Mincho"/>
          <w:i/>
          <w:szCs w:val="24"/>
          <w:lang w:eastAsia="ja-JP"/>
        </w:rPr>
        <w:t>Il leur montra ses plaies et son côté… Avance ta main et mets la dans mon côté</w:t>
      </w:r>
      <w:r>
        <w:rPr>
          <w:rFonts w:eastAsia="MS Mincho"/>
          <w:szCs w:val="24"/>
          <w:lang w:eastAsia="ja-JP"/>
        </w:rPr>
        <w:t> » (évangile</w:t>
      </w:r>
      <w:r w:rsidRPr="002F6AE3">
        <w:rPr>
          <w:rFonts w:eastAsia="MS Mincho"/>
          <w:szCs w:val="24"/>
          <w:lang w:eastAsia="ja-JP"/>
        </w:rPr>
        <w:t xml:space="preserve">). Est-ce une erreur de penser que le Christ serait partout là où l’on réussit mais pas là où l’humanité est blessée ? </w:t>
      </w:r>
    </w:p>
    <w:p w14:paraId="308502FA" w14:textId="77777777" w:rsidR="002F6AE3" w:rsidRPr="002F6AE3" w:rsidRDefault="002F6AE3" w:rsidP="002F6AE3">
      <w:pPr>
        <w:widowControl w:val="0"/>
        <w:suppressAutoHyphens/>
        <w:autoSpaceDE w:val="0"/>
        <w:autoSpaceDN w:val="0"/>
        <w:ind w:left="720"/>
        <w:textAlignment w:val="baseline"/>
        <w:rPr>
          <w:rFonts w:ascii="Cambria" w:eastAsia="MS Mincho" w:hAnsi="Cambria"/>
          <w:szCs w:val="24"/>
          <w:lang w:eastAsia="ja-JP"/>
        </w:rPr>
      </w:pPr>
    </w:p>
    <w:p w14:paraId="79D0009E" w14:textId="77777777" w:rsidR="002F6AE3" w:rsidRPr="002F6AE3" w:rsidRDefault="002F6AE3" w:rsidP="002F6AE3">
      <w:pPr>
        <w:widowControl w:val="0"/>
        <w:numPr>
          <w:ilvl w:val="0"/>
          <w:numId w:val="18"/>
        </w:numPr>
        <w:suppressAutoHyphens/>
        <w:autoSpaceDE w:val="0"/>
        <w:autoSpaceDN w:val="0"/>
        <w:textAlignment w:val="baseline"/>
        <w:rPr>
          <w:rFonts w:ascii="Cambria" w:eastAsia="MS Mincho" w:hAnsi="Cambria"/>
          <w:szCs w:val="24"/>
          <w:lang w:eastAsia="ja-JP"/>
        </w:rPr>
      </w:pPr>
      <w:r w:rsidRPr="002F6AE3">
        <w:rPr>
          <w:rFonts w:eastAsia="MS Mincho"/>
          <w:b/>
          <w:caps/>
          <w:szCs w:val="24"/>
          <w:lang w:eastAsia="ja-JP"/>
        </w:rPr>
        <w:t>la paix</w:t>
      </w:r>
      <w:r w:rsidRPr="002F6AE3">
        <w:rPr>
          <w:rFonts w:eastAsia="MS Mincho"/>
          <w:caps/>
          <w:szCs w:val="24"/>
          <w:lang w:eastAsia="ja-JP"/>
        </w:rPr>
        <w:t xml:space="preserve">. </w:t>
      </w:r>
      <w:r w:rsidRPr="002F6AE3">
        <w:rPr>
          <w:rFonts w:eastAsia="MS Mincho"/>
          <w:szCs w:val="24"/>
          <w:lang w:eastAsia="ja-JP"/>
        </w:rPr>
        <w:t>« </w:t>
      </w:r>
      <w:r w:rsidRPr="002F6AE3">
        <w:rPr>
          <w:rFonts w:eastAsia="MS Mincho"/>
          <w:i/>
          <w:szCs w:val="24"/>
          <w:lang w:eastAsia="ja-JP"/>
        </w:rPr>
        <w:t>Tous étaient guéris</w:t>
      </w:r>
      <w:r w:rsidRPr="002F6AE3">
        <w:rPr>
          <w:rFonts w:eastAsia="MS Mincho"/>
          <w:szCs w:val="24"/>
          <w:lang w:eastAsia="ja-JP"/>
        </w:rPr>
        <w:t> » (1</w:t>
      </w:r>
      <w:r w:rsidRPr="002F6AE3">
        <w:rPr>
          <w:rFonts w:eastAsia="MS Mincho"/>
          <w:szCs w:val="24"/>
          <w:vertAlign w:val="superscript"/>
          <w:lang w:eastAsia="ja-JP"/>
        </w:rPr>
        <w:t>re</w:t>
      </w:r>
      <w:r w:rsidRPr="002F6AE3">
        <w:rPr>
          <w:rFonts w:eastAsia="MS Mincho"/>
          <w:szCs w:val="24"/>
          <w:lang w:eastAsia="ja-JP"/>
        </w:rPr>
        <w:t xml:space="preserve"> lect</w:t>
      </w:r>
      <w:r>
        <w:rPr>
          <w:rFonts w:eastAsia="MS Mincho"/>
          <w:szCs w:val="24"/>
          <w:lang w:eastAsia="ja-JP"/>
        </w:rPr>
        <w:t>ure), « </w:t>
      </w:r>
      <w:r w:rsidRPr="002F6AE3">
        <w:rPr>
          <w:rFonts w:eastAsia="MS Mincho"/>
          <w:i/>
          <w:szCs w:val="24"/>
          <w:lang w:eastAsia="ja-JP"/>
        </w:rPr>
        <w:t xml:space="preserve">Ne crains pas ; </w:t>
      </w:r>
      <w:r w:rsidRPr="002F6AE3">
        <w:rPr>
          <w:rFonts w:eastAsia="MS Mincho"/>
          <w:i/>
          <w:caps/>
          <w:szCs w:val="24"/>
          <w:lang w:eastAsia="ja-JP"/>
        </w:rPr>
        <w:t>J</w:t>
      </w:r>
      <w:r w:rsidRPr="002F6AE3">
        <w:rPr>
          <w:rFonts w:eastAsia="MS Mincho"/>
          <w:i/>
          <w:szCs w:val="24"/>
          <w:lang w:eastAsia="ja-JP"/>
        </w:rPr>
        <w:t>e détiens les clefs de la mort</w:t>
      </w:r>
      <w:r w:rsidRPr="002F6AE3">
        <w:rPr>
          <w:rFonts w:eastAsia="MS Mincho"/>
          <w:szCs w:val="24"/>
          <w:lang w:eastAsia="ja-JP"/>
        </w:rPr>
        <w:t> » (2</w:t>
      </w:r>
      <w:r w:rsidRPr="002F6AE3">
        <w:rPr>
          <w:rFonts w:eastAsia="MS Mincho"/>
          <w:szCs w:val="24"/>
          <w:vertAlign w:val="superscript"/>
          <w:lang w:eastAsia="ja-JP"/>
        </w:rPr>
        <w:t>e</w:t>
      </w:r>
      <w:r w:rsidRPr="002F6AE3">
        <w:rPr>
          <w:rFonts w:eastAsia="MS Mincho"/>
          <w:szCs w:val="24"/>
          <w:lang w:eastAsia="ja-JP"/>
        </w:rPr>
        <w:t xml:space="preserve"> lect</w:t>
      </w:r>
      <w:r>
        <w:rPr>
          <w:rFonts w:eastAsia="MS Mincho"/>
          <w:szCs w:val="24"/>
          <w:lang w:eastAsia="ja-JP"/>
        </w:rPr>
        <w:t>ure</w:t>
      </w:r>
      <w:r w:rsidRPr="002F6AE3">
        <w:rPr>
          <w:rFonts w:eastAsia="MS Mincho"/>
          <w:szCs w:val="24"/>
          <w:lang w:eastAsia="ja-JP"/>
        </w:rPr>
        <w:t>) ; « </w:t>
      </w:r>
      <w:r w:rsidRPr="002F6AE3">
        <w:rPr>
          <w:rFonts w:eastAsia="MS Mincho"/>
          <w:i/>
          <w:szCs w:val="24"/>
          <w:lang w:eastAsia="ja-JP"/>
        </w:rPr>
        <w:t>La paix soit avec vous… Les péchés seront remis</w:t>
      </w:r>
      <w:r>
        <w:rPr>
          <w:rFonts w:eastAsia="MS Mincho"/>
          <w:szCs w:val="24"/>
          <w:lang w:eastAsia="ja-JP"/>
        </w:rPr>
        <w:t> » (évangile</w:t>
      </w:r>
      <w:r w:rsidRPr="002F6AE3">
        <w:rPr>
          <w:rFonts w:eastAsia="MS Mincho"/>
          <w:szCs w:val="24"/>
          <w:lang w:eastAsia="ja-JP"/>
        </w:rPr>
        <w:t>)</w:t>
      </w:r>
      <w:r>
        <w:rPr>
          <w:rFonts w:eastAsia="MS Mincho"/>
          <w:szCs w:val="24"/>
          <w:lang w:eastAsia="ja-JP"/>
        </w:rPr>
        <w:t>.</w:t>
      </w:r>
      <w:r w:rsidRPr="002F6AE3">
        <w:rPr>
          <w:rFonts w:eastAsia="MS Mincho"/>
          <w:szCs w:val="24"/>
          <w:lang w:eastAsia="ja-JP"/>
        </w:rPr>
        <w:t xml:space="preserve"> Le Christ Ressuscité appelle la paix sur les disciples ; que comporte la vocation à être artisans de paix ? </w:t>
      </w:r>
    </w:p>
    <w:p w14:paraId="3BB49866" w14:textId="77777777" w:rsidR="002F6AE3" w:rsidRPr="002F6AE3" w:rsidRDefault="002F6AE3" w:rsidP="002F6AE3">
      <w:pPr>
        <w:widowControl w:val="0"/>
        <w:suppressAutoHyphens/>
        <w:autoSpaceDE w:val="0"/>
        <w:autoSpaceDN w:val="0"/>
        <w:ind w:left="720"/>
        <w:textAlignment w:val="baseline"/>
        <w:rPr>
          <w:rFonts w:ascii="Cambria" w:eastAsia="MS Mincho" w:hAnsi="Cambria"/>
          <w:szCs w:val="24"/>
          <w:lang w:eastAsia="ja-JP"/>
        </w:rPr>
      </w:pPr>
    </w:p>
    <w:p w14:paraId="1A474338" w14:textId="77777777" w:rsidR="002F6AE3" w:rsidRPr="002F6AE3" w:rsidRDefault="002F6AE3" w:rsidP="002F6AE3">
      <w:pPr>
        <w:widowControl w:val="0"/>
        <w:numPr>
          <w:ilvl w:val="0"/>
          <w:numId w:val="18"/>
        </w:numPr>
        <w:suppressAutoHyphens/>
        <w:autoSpaceDE w:val="0"/>
        <w:autoSpaceDN w:val="0"/>
        <w:textAlignment w:val="baseline"/>
        <w:rPr>
          <w:rFonts w:ascii="Cambria" w:eastAsia="MS Mincho" w:hAnsi="Cambria"/>
          <w:szCs w:val="24"/>
          <w:lang w:eastAsia="ja-JP"/>
        </w:rPr>
      </w:pPr>
      <w:r w:rsidRPr="002F6AE3">
        <w:rPr>
          <w:rFonts w:eastAsia="MS Mincho"/>
          <w:b/>
          <w:caps/>
          <w:szCs w:val="24"/>
          <w:lang w:eastAsia="ja-JP"/>
        </w:rPr>
        <w:t>LA peur</w:t>
      </w:r>
      <w:r>
        <w:rPr>
          <w:rFonts w:eastAsia="MS Mincho"/>
          <w:caps/>
          <w:szCs w:val="24"/>
          <w:lang w:eastAsia="ja-JP"/>
        </w:rPr>
        <w:t>. « </w:t>
      </w:r>
      <w:r w:rsidRPr="002F6AE3">
        <w:rPr>
          <w:rFonts w:eastAsia="MS Mincho"/>
          <w:i/>
          <w:caps/>
          <w:szCs w:val="24"/>
          <w:lang w:eastAsia="ja-JP"/>
        </w:rPr>
        <w:t>N</w:t>
      </w:r>
      <w:r w:rsidRPr="002F6AE3">
        <w:rPr>
          <w:rFonts w:eastAsia="MS Mincho"/>
          <w:i/>
          <w:szCs w:val="24"/>
          <w:lang w:eastAsia="ja-JP"/>
        </w:rPr>
        <w:t>e crains pas</w:t>
      </w:r>
      <w:r w:rsidRPr="002F6AE3">
        <w:rPr>
          <w:rFonts w:eastAsia="MS Mincho"/>
          <w:caps/>
          <w:szCs w:val="24"/>
          <w:lang w:eastAsia="ja-JP"/>
        </w:rPr>
        <w:t>…</w:t>
      </w:r>
      <w:r>
        <w:rPr>
          <w:rFonts w:eastAsia="MS Mincho"/>
          <w:caps/>
          <w:szCs w:val="24"/>
          <w:lang w:eastAsia="ja-JP"/>
        </w:rPr>
        <w:t> »</w:t>
      </w:r>
      <w:r w:rsidRPr="002F6AE3">
        <w:rPr>
          <w:rFonts w:eastAsia="MS Mincho"/>
          <w:caps/>
          <w:szCs w:val="24"/>
          <w:lang w:eastAsia="ja-JP"/>
        </w:rPr>
        <w:t xml:space="preserve"> </w:t>
      </w:r>
      <w:r w:rsidRPr="002F6AE3">
        <w:rPr>
          <w:rFonts w:eastAsia="MS Mincho"/>
          <w:szCs w:val="24"/>
          <w:lang w:eastAsia="ja-JP"/>
        </w:rPr>
        <w:t>(2</w:t>
      </w:r>
      <w:r w:rsidRPr="002F6AE3">
        <w:rPr>
          <w:rFonts w:eastAsia="MS Mincho"/>
          <w:szCs w:val="24"/>
          <w:vertAlign w:val="superscript"/>
          <w:lang w:eastAsia="ja-JP"/>
        </w:rPr>
        <w:t>e</w:t>
      </w:r>
      <w:r w:rsidRPr="002F6AE3">
        <w:rPr>
          <w:rFonts w:eastAsia="MS Mincho"/>
          <w:szCs w:val="24"/>
          <w:lang w:eastAsia="ja-JP"/>
        </w:rPr>
        <w:t xml:space="preserve"> lect</w:t>
      </w:r>
      <w:r>
        <w:rPr>
          <w:rFonts w:eastAsia="MS Mincho"/>
          <w:szCs w:val="24"/>
          <w:lang w:eastAsia="ja-JP"/>
        </w:rPr>
        <w:t>ure</w:t>
      </w:r>
      <w:r w:rsidRPr="002F6AE3">
        <w:rPr>
          <w:rFonts w:eastAsia="MS Mincho"/>
          <w:szCs w:val="24"/>
          <w:lang w:eastAsia="ja-JP"/>
        </w:rPr>
        <w:t>)</w:t>
      </w:r>
      <w:r>
        <w:rPr>
          <w:rFonts w:eastAsia="MS Mincho"/>
          <w:szCs w:val="24"/>
          <w:lang w:eastAsia="ja-JP"/>
        </w:rPr>
        <w:t> ;</w:t>
      </w:r>
      <w:r w:rsidRPr="002F6AE3">
        <w:rPr>
          <w:rFonts w:eastAsia="MS Mincho"/>
          <w:szCs w:val="24"/>
          <w:lang w:eastAsia="ja-JP"/>
        </w:rPr>
        <w:t xml:space="preserve"> </w:t>
      </w:r>
      <w:r w:rsidRPr="002F6AE3">
        <w:rPr>
          <w:rFonts w:eastAsia="MS Mincho"/>
          <w:caps/>
          <w:szCs w:val="24"/>
          <w:lang w:eastAsia="ja-JP"/>
        </w:rPr>
        <w:t>« </w:t>
      </w:r>
      <w:r w:rsidRPr="002F6AE3">
        <w:rPr>
          <w:rFonts w:eastAsia="MS Mincho"/>
          <w:i/>
          <w:szCs w:val="24"/>
          <w:lang w:eastAsia="ja-JP"/>
        </w:rPr>
        <w:t>Ils avaient verrouillé les portes</w:t>
      </w:r>
      <w:r>
        <w:rPr>
          <w:rFonts w:eastAsia="MS Mincho"/>
          <w:szCs w:val="24"/>
          <w:lang w:eastAsia="ja-JP"/>
        </w:rPr>
        <w:t> » (évangile). L</w:t>
      </w:r>
      <w:r w:rsidRPr="002F6AE3">
        <w:rPr>
          <w:rFonts w:eastAsia="MS Mincho"/>
          <w:szCs w:val="24"/>
          <w:lang w:eastAsia="ja-JP"/>
        </w:rPr>
        <w:t>a peur est</w:t>
      </w:r>
      <w:r>
        <w:rPr>
          <w:rFonts w:eastAsia="MS Mincho"/>
          <w:szCs w:val="24"/>
          <w:lang w:eastAsia="ja-JP"/>
        </w:rPr>
        <w:t>-elle une alliée de la mort ? L</w:t>
      </w:r>
      <w:r w:rsidRPr="002F6AE3">
        <w:rPr>
          <w:rFonts w:eastAsia="MS Mincho"/>
          <w:szCs w:val="24"/>
          <w:lang w:eastAsia="ja-JP"/>
        </w:rPr>
        <w:t>a foi à la victoire du Christ sur la mort chasse</w:t>
      </w:r>
      <w:r>
        <w:rPr>
          <w:rFonts w:eastAsia="MS Mincho"/>
          <w:szCs w:val="24"/>
          <w:lang w:eastAsia="ja-JP"/>
        </w:rPr>
        <w:t>-t-elle</w:t>
      </w:r>
      <w:r w:rsidRPr="002F6AE3">
        <w:rPr>
          <w:rFonts w:eastAsia="MS Mincho"/>
          <w:szCs w:val="24"/>
          <w:lang w:eastAsia="ja-JP"/>
        </w:rPr>
        <w:t xml:space="preserve"> la peur ? Disons pourquo</w:t>
      </w:r>
      <w:r>
        <w:rPr>
          <w:rFonts w:eastAsia="MS Mincho"/>
          <w:szCs w:val="24"/>
          <w:lang w:eastAsia="ja-JP"/>
        </w:rPr>
        <w:t>i il est la « pierre d’angle »</w:t>
      </w:r>
      <w:r w:rsidRPr="002F6AE3">
        <w:rPr>
          <w:rFonts w:eastAsia="MS Mincho"/>
          <w:szCs w:val="24"/>
          <w:lang w:eastAsia="ja-JP"/>
        </w:rPr>
        <w:t xml:space="preserve"> (ps</w:t>
      </w:r>
      <w:r>
        <w:rPr>
          <w:rFonts w:eastAsia="MS Mincho"/>
          <w:szCs w:val="24"/>
          <w:lang w:eastAsia="ja-JP"/>
        </w:rPr>
        <w:t>aume) ?</w:t>
      </w:r>
    </w:p>
    <w:p w14:paraId="3AEA7DBB" w14:textId="77777777" w:rsidR="002F6AE3" w:rsidRPr="002F6AE3" w:rsidRDefault="002F6AE3" w:rsidP="002F6AE3">
      <w:pPr>
        <w:widowControl w:val="0"/>
        <w:suppressAutoHyphens/>
        <w:autoSpaceDE w:val="0"/>
        <w:autoSpaceDN w:val="0"/>
        <w:ind w:left="720"/>
        <w:textAlignment w:val="baseline"/>
        <w:rPr>
          <w:rFonts w:ascii="Cambria" w:eastAsia="MS Mincho" w:hAnsi="Cambria"/>
          <w:szCs w:val="24"/>
          <w:lang w:eastAsia="ja-JP"/>
        </w:rPr>
      </w:pPr>
    </w:p>
    <w:p w14:paraId="50E64639" w14:textId="77777777" w:rsidR="002F6AE3" w:rsidRPr="002F6AE3" w:rsidRDefault="002F6AE3" w:rsidP="002F6AE3">
      <w:pPr>
        <w:widowControl w:val="0"/>
        <w:numPr>
          <w:ilvl w:val="0"/>
          <w:numId w:val="18"/>
        </w:numPr>
        <w:suppressAutoHyphens/>
        <w:autoSpaceDE w:val="0"/>
        <w:autoSpaceDN w:val="0"/>
        <w:textAlignment w:val="baseline"/>
        <w:rPr>
          <w:rFonts w:ascii="Cambria" w:eastAsia="MS Mincho" w:hAnsi="Cambria"/>
          <w:szCs w:val="24"/>
          <w:lang w:eastAsia="ja-JP"/>
        </w:rPr>
      </w:pPr>
      <w:r w:rsidRPr="002F6AE3">
        <w:rPr>
          <w:rFonts w:eastAsia="MS Mincho"/>
          <w:b/>
          <w:szCs w:val="24"/>
          <w:lang w:eastAsia="ja-JP"/>
        </w:rPr>
        <w:t>CROIRE</w:t>
      </w:r>
      <w:r w:rsidRPr="002F6AE3">
        <w:rPr>
          <w:rFonts w:eastAsia="MS Mincho"/>
          <w:szCs w:val="24"/>
          <w:lang w:eastAsia="ja-JP"/>
        </w:rPr>
        <w:t>. « </w:t>
      </w:r>
      <w:r w:rsidRPr="002F6AE3">
        <w:rPr>
          <w:rFonts w:eastAsia="MS Mincho"/>
          <w:i/>
          <w:szCs w:val="24"/>
          <w:lang w:eastAsia="ja-JP"/>
        </w:rPr>
        <w:t>Si je ne vois pas, je ne croirai pas… parce que tu m’as vu, tu crois</w:t>
      </w:r>
      <w:r>
        <w:rPr>
          <w:rFonts w:eastAsia="MS Mincho"/>
          <w:szCs w:val="24"/>
          <w:lang w:eastAsia="ja-JP"/>
        </w:rPr>
        <w:t> » (évangile</w:t>
      </w:r>
      <w:r w:rsidRPr="002F6AE3">
        <w:rPr>
          <w:rFonts w:eastAsia="MS Mincho"/>
          <w:szCs w:val="24"/>
          <w:lang w:eastAsia="ja-JP"/>
        </w:rPr>
        <w:t>). Parce qu’ils ont vu le Ressuscité, les apôtres font ce que Jésus faisait (1</w:t>
      </w:r>
      <w:r w:rsidRPr="002F6AE3">
        <w:rPr>
          <w:rFonts w:eastAsia="MS Mincho"/>
          <w:szCs w:val="24"/>
          <w:vertAlign w:val="superscript"/>
          <w:lang w:eastAsia="ja-JP"/>
        </w:rPr>
        <w:t>re</w:t>
      </w:r>
      <w:r w:rsidRPr="002F6AE3">
        <w:rPr>
          <w:rFonts w:eastAsia="MS Mincho"/>
          <w:szCs w:val="24"/>
          <w:lang w:eastAsia="ja-JP"/>
        </w:rPr>
        <w:t xml:space="preserve"> lect</w:t>
      </w:r>
      <w:r>
        <w:rPr>
          <w:rFonts w:eastAsia="MS Mincho"/>
          <w:szCs w:val="24"/>
          <w:lang w:eastAsia="ja-JP"/>
        </w:rPr>
        <w:t>ure). L</w:t>
      </w:r>
      <w:r w:rsidRPr="002F6AE3">
        <w:rPr>
          <w:rFonts w:eastAsia="MS Mincho"/>
          <w:szCs w:val="24"/>
          <w:lang w:eastAsia="ja-JP"/>
        </w:rPr>
        <w:t>a foi se manifeste</w:t>
      </w:r>
      <w:r>
        <w:rPr>
          <w:rFonts w:eastAsia="MS Mincho"/>
          <w:szCs w:val="24"/>
          <w:lang w:eastAsia="ja-JP"/>
        </w:rPr>
        <w:t>-t-elle</w:t>
      </w:r>
      <w:r w:rsidRPr="002F6AE3">
        <w:rPr>
          <w:rFonts w:eastAsia="MS Mincho"/>
          <w:szCs w:val="24"/>
          <w:lang w:eastAsia="ja-JP"/>
        </w:rPr>
        <w:t xml:space="preserve"> par un « agir » ? Qu’est-ce qu’une foi qui n’agirait pas ? Est-ce que le chrétien œuvre par le Christ ? Est-ce qu’il œuvre à la manière du Christ ? </w:t>
      </w:r>
    </w:p>
    <w:p w14:paraId="2D20EA00" w14:textId="77777777" w:rsidR="002F6AE3" w:rsidRPr="002F6AE3" w:rsidRDefault="002F6AE3" w:rsidP="002F6AE3">
      <w:pPr>
        <w:widowControl w:val="0"/>
        <w:suppressAutoHyphens/>
        <w:autoSpaceDE w:val="0"/>
        <w:autoSpaceDN w:val="0"/>
        <w:ind w:left="720"/>
        <w:textAlignment w:val="baseline"/>
        <w:rPr>
          <w:rFonts w:ascii="Cambria" w:eastAsia="MS Mincho" w:hAnsi="Cambria"/>
          <w:szCs w:val="24"/>
          <w:lang w:eastAsia="ja-JP"/>
        </w:rPr>
      </w:pPr>
    </w:p>
    <w:p w14:paraId="62BDCE0D" w14:textId="14E61222" w:rsidR="002F6AE3" w:rsidRPr="00055421" w:rsidRDefault="002F6AE3" w:rsidP="002F6AE3">
      <w:pPr>
        <w:widowControl w:val="0"/>
        <w:numPr>
          <w:ilvl w:val="0"/>
          <w:numId w:val="18"/>
        </w:numPr>
        <w:suppressAutoHyphens/>
        <w:autoSpaceDE w:val="0"/>
        <w:autoSpaceDN w:val="0"/>
        <w:textAlignment w:val="baseline"/>
        <w:rPr>
          <w:rFonts w:ascii="Cambria" w:eastAsia="MS Mincho" w:hAnsi="Cambria"/>
          <w:szCs w:val="24"/>
          <w:lang w:eastAsia="ja-JP"/>
        </w:rPr>
      </w:pPr>
      <w:r w:rsidRPr="002F6AE3">
        <w:rPr>
          <w:rFonts w:eastAsia="MS Mincho"/>
          <w:b/>
          <w:szCs w:val="24"/>
          <w:lang w:eastAsia="ja-JP"/>
        </w:rPr>
        <w:t>LE RESSUSCIT</w:t>
      </w:r>
      <w:r>
        <w:rPr>
          <w:rFonts w:eastAsia="MS Mincho"/>
          <w:b/>
          <w:caps/>
          <w:szCs w:val="24"/>
          <w:lang w:eastAsia="ja-JP"/>
        </w:rPr>
        <w:t>é</w:t>
      </w:r>
      <w:r w:rsidRPr="002F6AE3">
        <w:rPr>
          <w:rFonts w:eastAsia="MS Mincho"/>
          <w:b/>
          <w:szCs w:val="24"/>
          <w:lang w:eastAsia="ja-JP"/>
        </w:rPr>
        <w:t xml:space="preserve"> SE MANIFESTE… </w:t>
      </w:r>
      <w:r w:rsidRPr="002F6AE3">
        <w:rPr>
          <w:rFonts w:eastAsia="MS Mincho"/>
          <w:szCs w:val="24"/>
          <w:lang w:eastAsia="ja-JP"/>
        </w:rPr>
        <w:t>dans une communauté rassemblée :</w:t>
      </w:r>
      <w:r w:rsidRPr="002F6AE3">
        <w:rPr>
          <w:rFonts w:eastAsia="MS Mincho"/>
          <w:b/>
          <w:szCs w:val="24"/>
          <w:lang w:eastAsia="ja-JP"/>
        </w:rPr>
        <w:t xml:space="preserve"> </w:t>
      </w:r>
      <w:r w:rsidRPr="002F6AE3">
        <w:rPr>
          <w:rFonts w:eastAsia="MS Mincho"/>
          <w:szCs w:val="24"/>
          <w:lang w:eastAsia="ja-JP"/>
        </w:rPr>
        <w:t>« </w:t>
      </w:r>
      <w:r w:rsidRPr="002F6AE3">
        <w:rPr>
          <w:rFonts w:eastAsia="MS Mincho"/>
          <w:i/>
          <w:szCs w:val="24"/>
          <w:lang w:eastAsia="ja-JP"/>
        </w:rPr>
        <w:t>Tous les croyants</w:t>
      </w:r>
      <w:r w:rsidRPr="002F6AE3">
        <w:rPr>
          <w:rFonts w:eastAsia="MS Mincho"/>
          <w:szCs w:val="24"/>
          <w:lang w:eastAsia="ja-JP"/>
        </w:rPr>
        <w:t> » (1</w:t>
      </w:r>
      <w:r w:rsidRPr="002F6AE3">
        <w:rPr>
          <w:rFonts w:eastAsia="MS Mincho"/>
          <w:szCs w:val="24"/>
          <w:vertAlign w:val="superscript"/>
          <w:lang w:eastAsia="ja-JP"/>
        </w:rPr>
        <w:t>re</w:t>
      </w:r>
      <w:r w:rsidRPr="002F6AE3">
        <w:rPr>
          <w:rFonts w:eastAsia="MS Mincho"/>
          <w:szCs w:val="24"/>
          <w:lang w:eastAsia="ja-JP"/>
        </w:rPr>
        <w:t xml:space="preserve"> lect</w:t>
      </w:r>
      <w:r>
        <w:rPr>
          <w:rFonts w:eastAsia="MS Mincho"/>
          <w:szCs w:val="24"/>
          <w:lang w:eastAsia="ja-JP"/>
        </w:rPr>
        <w:t>ure</w:t>
      </w:r>
      <w:r w:rsidRPr="002F6AE3">
        <w:rPr>
          <w:rFonts w:eastAsia="MS Mincho"/>
          <w:szCs w:val="24"/>
          <w:lang w:eastAsia="ja-JP"/>
        </w:rPr>
        <w:t>) ; « </w:t>
      </w:r>
      <w:r w:rsidRPr="002F6AE3">
        <w:rPr>
          <w:rFonts w:eastAsia="MS Mincho"/>
          <w:i/>
          <w:szCs w:val="24"/>
          <w:lang w:eastAsia="ja-JP"/>
        </w:rPr>
        <w:t>Jésus était là au milieu d’eux</w:t>
      </w:r>
      <w:r>
        <w:rPr>
          <w:rFonts w:eastAsia="MS Mincho"/>
          <w:szCs w:val="24"/>
          <w:lang w:eastAsia="ja-JP"/>
        </w:rPr>
        <w:t> » (évangile). E</w:t>
      </w:r>
      <w:r w:rsidRPr="002F6AE3">
        <w:rPr>
          <w:rFonts w:eastAsia="MS Mincho"/>
          <w:szCs w:val="24"/>
          <w:lang w:eastAsia="ja-JP"/>
        </w:rPr>
        <w:t>n se réunissant, les chrétiens donnent</w:t>
      </w:r>
      <w:r>
        <w:rPr>
          <w:rFonts w:eastAsia="MS Mincho"/>
          <w:szCs w:val="24"/>
          <w:lang w:eastAsia="ja-JP"/>
        </w:rPr>
        <w:t>-ils</w:t>
      </w:r>
      <w:r w:rsidRPr="002F6AE3">
        <w:rPr>
          <w:rFonts w:eastAsia="MS Mincho"/>
          <w:szCs w:val="24"/>
          <w:lang w:eastAsia="ja-JP"/>
        </w:rPr>
        <w:t xml:space="preserve"> un témoignage au monde </w:t>
      </w:r>
      <w:r>
        <w:rPr>
          <w:rFonts w:eastAsia="MS Mincho"/>
          <w:szCs w:val="24"/>
          <w:lang w:eastAsia="ja-JP"/>
        </w:rPr>
        <w:t>divisé ? Est-ce que l</w:t>
      </w:r>
      <w:r w:rsidRPr="002F6AE3">
        <w:rPr>
          <w:rFonts w:eastAsia="MS Mincho"/>
          <w:szCs w:val="24"/>
          <w:lang w:eastAsia="ja-JP"/>
        </w:rPr>
        <w:t>’unité exprime</w:t>
      </w:r>
      <w:r>
        <w:rPr>
          <w:rFonts w:eastAsia="MS Mincho"/>
          <w:szCs w:val="24"/>
          <w:lang w:eastAsia="ja-JP"/>
        </w:rPr>
        <w:t xml:space="preserve"> bien la présence du Ressuscité ?</w:t>
      </w:r>
      <w:r w:rsidRPr="002F6AE3">
        <w:rPr>
          <w:rFonts w:eastAsia="MS Mincho"/>
          <w:szCs w:val="24"/>
          <w:lang w:eastAsia="ja-JP"/>
        </w:rPr>
        <w:t xml:space="preserve"> Quelles conséquences sur les liens entre fidèles ?</w:t>
      </w:r>
    </w:p>
    <w:p w14:paraId="4955895C" w14:textId="77777777" w:rsidR="00055421" w:rsidRDefault="00055421" w:rsidP="00055421">
      <w:pPr>
        <w:pStyle w:val="Paragraphedeliste"/>
        <w:rPr>
          <w:rFonts w:ascii="Cambria" w:eastAsia="MS Mincho" w:hAnsi="Cambria"/>
          <w:szCs w:val="24"/>
          <w:lang w:eastAsia="ja-JP"/>
        </w:rPr>
      </w:pPr>
    </w:p>
    <w:p w14:paraId="59526766" w14:textId="29411CD2" w:rsidR="00055421" w:rsidRDefault="00055421" w:rsidP="00055421">
      <w:pPr>
        <w:widowControl w:val="0"/>
        <w:suppressAutoHyphens/>
        <w:autoSpaceDE w:val="0"/>
        <w:autoSpaceDN w:val="0"/>
        <w:textAlignment w:val="baseline"/>
        <w:rPr>
          <w:rFonts w:ascii="Cambria" w:eastAsia="MS Mincho" w:hAnsi="Cambria"/>
          <w:szCs w:val="24"/>
          <w:lang w:eastAsia="ja-JP"/>
        </w:rPr>
      </w:pPr>
    </w:p>
    <w:p w14:paraId="41FB694C" w14:textId="77777777" w:rsidR="00055421" w:rsidRPr="002F6AE3" w:rsidRDefault="00055421" w:rsidP="00055421">
      <w:pPr>
        <w:widowControl w:val="0"/>
        <w:suppressAutoHyphens/>
        <w:autoSpaceDE w:val="0"/>
        <w:autoSpaceDN w:val="0"/>
        <w:textAlignment w:val="baseline"/>
        <w:rPr>
          <w:rFonts w:ascii="Cambria" w:eastAsia="MS Mincho" w:hAnsi="Cambria"/>
          <w:szCs w:val="24"/>
          <w:lang w:eastAsia="ja-JP"/>
        </w:rPr>
      </w:pPr>
    </w:p>
    <w:p w14:paraId="2696B093" w14:textId="77777777" w:rsidR="00DB5546" w:rsidRPr="009F004C" w:rsidRDefault="00212F46" w:rsidP="00AD4D54">
      <w:pPr>
        <w:pStyle w:val="Titre1"/>
        <w:keepNext w:val="0"/>
        <w:widowControl w:val="0"/>
        <w:spacing w:before="400"/>
        <w:ind w:left="1494" w:right="1132"/>
        <w:rPr>
          <w:color w:val="E36C0A"/>
        </w:rPr>
      </w:pPr>
      <w:r w:rsidRPr="009F004C">
        <w:rPr>
          <w:color w:val="E36C0A"/>
        </w:rPr>
        <w:lastRenderedPageBreak/>
        <w:t>DYNAMIQUE DE</w:t>
      </w:r>
      <w:r w:rsidR="00DB5546" w:rsidRPr="009F004C">
        <w:rPr>
          <w:color w:val="E36C0A"/>
        </w:rPr>
        <w:t xml:space="preserve"> CE</w:t>
      </w:r>
      <w:r w:rsidR="00907651" w:rsidRPr="009F004C">
        <w:rPr>
          <w:color w:val="E36C0A"/>
        </w:rPr>
        <w:t xml:space="preserve"> DIMANCHE</w:t>
      </w:r>
    </w:p>
    <w:p w14:paraId="7E00C7CC" w14:textId="77777777" w:rsidR="00212F46" w:rsidRPr="00FD6191" w:rsidRDefault="00212F46" w:rsidP="003A2624">
      <w:pPr>
        <w:pStyle w:val="Titre2"/>
        <w:rPr>
          <w:b/>
          <w:color w:val="E36C0A"/>
          <w:sz w:val="28"/>
        </w:rPr>
      </w:pPr>
      <w:r w:rsidRPr="00FD6191">
        <w:rPr>
          <w:b/>
          <w:color w:val="E36C0A"/>
          <w:sz w:val="28"/>
        </w:rPr>
        <w:t>Des mises en œuvre</w:t>
      </w:r>
    </w:p>
    <w:p w14:paraId="4F90F42E" w14:textId="77777777" w:rsidR="00055421" w:rsidRDefault="00055421" w:rsidP="00E67A6B">
      <w:pPr>
        <w:jc w:val="both"/>
        <w:rPr>
          <w:rFonts w:eastAsia="Calibri"/>
          <w:szCs w:val="22"/>
          <w:lang w:eastAsia="en-US"/>
        </w:rPr>
      </w:pPr>
    </w:p>
    <w:p w14:paraId="6B8D7E54" w14:textId="65036D9C" w:rsidR="00E67A6B" w:rsidRDefault="00E67A6B" w:rsidP="00E67A6B">
      <w:pPr>
        <w:jc w:val="both"/>
        <w:rPr>
          <w:rFonts w:eastAsia="Calibri"/>
          <w:szCs w:val="22"/>
          <w:lang w:eastAsia="en-US"/>
        </w:rPr>
      </w:pPr>
      <w:r w:rsidRPr="00E67A6B">
        <w:rPr>
          <w:rFonts w:eastAsia="Calibri"/>
          <w:szCs w:val="22"/>
          <w:lang w:eastAsia="en-US"/>
        </w:rPr>
        <w:t>On essaiera de garder l’ambi</w:t>
      </w:r>
      <w:r>
        <w:rPr>
          <w:rFonts w:eastAsia="Calibri"/>
          <w:szCs w:val="22"/>
          <w:lang w:eastAsia="en-US"/>
        </w:rPr>
        <w:t xml:space="preserve">ance pascale, c’est-à-dire une </w:t>
      </w:r>
      <w:r w:rsidRPr="00E67A6B">
        <w:rPr>
          <w:rFonts w:eastAsia="Calibri"/>
          <w:szCs w:val="22"/>
          <w:lang w:eastAsia="en-US"/>
        </w:rPr>
        <w:t xml:space="preserve">ambiance de joie. Les vêtements en sont la preuve. On appelle aussi ce dimanche « dimanche in </w:t>
      </w:r>
      <w:proofErr w:type="spellStart"/>
      <w:r w:rsidRPr="00E67A6B">
        <w:rPr>
          <w:rFonts w:eastAsia="Calibri"/>
          <w:szCs w:val="22"/>
          <w:lang w:eastAsia="en-US"/>
        </w:rPr>
        <w:t>Albis</w:t>
      </w:r>
      <w:proofErr w:type="spellEnd"/>
      <w:r w:rsidRPr="00E67A6B">
        <w:rPr>
          <w:rFonts w:eastAsia="Calibri"/>
          <w:szCs w:val="22"/>
          <w:lang w:eastAsia="en-US"/>
        </w:rPr>
        <w:t> ». Il concerne spécialement les nouveaux baptisés qui ont gardé leur vêtement blanc une semaine avant de les déposer ce jour-là. Ainsi naît l’Église qui se doit d’être désormais le signe de la miséricorde. On cherchera à mettre cette dernière en valeur par une procession.</w:t>
      </w:r>
    </w:p>
    <w:p w14:paraId="2E344857" w14:textId="77777777" w:rsidR="00E67A6B" w:rsidRPr="00E67A6B" w:rsidRDefault="00E67A6B" w:rsidP="00E67A6B">
      <w:pPr>
        <w:jc w:val="both"/>
        <w:rPr>
          <w:rFonts w:eastAsia="Calibri"/>
          <w:szCs w:val="22"/>
          <w:lang w:eastAsia="en-US"/>
        </w:rPr>
      </w:pPr>
    </w:p>
    <w:p w14:paraId="26C7F3C5" w14:textId="77777777" w:rsidR="00E67A6B" w:rsidRDefault="00E67A6B" w:rsidP="00E67A6B">
      <w:pPr>
        <w:jc w:val="both"/>
        <w:rPr>
          <w:rFonts w:eastAsia="Calibri"/>
          <w:szCs w:val="22"/>
          <w:lang w:eastAsia="en-US"/>
        </w:rPr>
      </w:pPr>
      <w:r w:rsidRPr="00E67A6B">
        <w:rPr>
          <w:rFonts w:eastAsia="Calibri"/>
          <w:szCs w:val="22"/>
          <w:lang w:eastAsia="en-US"/>
        </w:rPr>
        <w:t>Le président saura manifester que nous sommes appelés à être des « croyants qui croient sans voir ». Le Christ est désormais près du Père. Ce pourrait être l’occasion pour trois ou</w:t>
      </w:r>
      <w:r w:rsidR="00C862DE">
        <w:rPr>
          <w:rFonts w:eastAsia="Calibri"/>
          <w:szCs w:val="22"/>
          <w:lang w:eastAsia="en-US"/>
        </w:rPr>
        <w:t xml:space="preserve"> quatre personnes de venir, </w:t>
      </w:r>
      <w:r w:rsidRPr="00E67A6B">
        <w:rPr>
          <w:rFonts w:eastAsia="Calibri"/>
          <w:szCs w:val="22"/>
          <w:lang w:eastAsia="en-US"/>
        </w:rPr>
        <w:t>au moment de l’homélie, partager les signes, les événements qui leur ont permis de croire, sans oublier pour autant les moments de doute qui font partie de la foi. Ces témoignages pourront être ponctués d’un refrain du genre « Dieu des miséricordes » I 37-40.</w:t>
      </w:r>
    </w:p>
    <w:p w14:paraId="5FDF8EF4" w14:textId="77777777" w:rsidR="00E67A6B" w:rsidRPr="00E67A6B" w:rsidRDefault="00E67A6B" w:rsidP="00E67A6B">
      <w:pPr>
        <w:jc w:val="both"/>
        <w:rPr>
          <w:rFonts w:eastAsia="Calibri"/>
          <w:szCs w:val="22"/>
          <w:lang w:eastAsia="en-US"/>
        </w:rPr>
      </w:pPr>
    </w:p>
    <w:p w14:paraId="1E7BFDEF" w14:textId="77777777" w:rsidR="00E67A6B" w:rsidRDefault="00E67A6B" w:rsidP="00E67A6B">
      <w:pPr>
        <w:jc w:val="both"/>
        <w:rPr>
          <w:rFonts w:eastAsia="Calibri"/>
          <w:szCs w:val="22"/>
          <w:lang w:eastAsia="en-US"/>
        </w:rPr>
      </w:pPr>
      <w:r w:rsidRPr="00E67A6B">
        <w:rPr>
          <w:rFonts w:eastAsia="Calibri"/>
          <w:szCs w:val="22"/>
          <w:lang w:eastAsia="en-US"/>
        </w:rPr>
        <w:t>La prière universelle pourrait être aussi le temps de partage des signes vécus par les uns ou les autres.</w:t>
      </w:r>
    </w:p>
    <w:p w14:paraId="15C984C1" w14:textId="77777777" w:rsidR="00E67A6B" w:rsidRPr="00E67A6B" w:rsidRDefault="00E67A6B" w:rsidP="00E67A6B">
      <w:pPr>
        <w:jc w:val="both"/>
        <w:rPr>
          <w:rFonts w:eastAsia="Calibri"/>
          <w:szCs w:val="22"/>
          <w:lang w:eastAsia="en-US"/>
        </w:rPr>
      </w:pPr>
    </w:p>
    <w:p w14:paraId="6EF6AC2A" w14:textId="77777777" w:rsidR="00E615C3" w:rsidRPr="00E615C3" w:rsidRDefault="00E615C3" w:rsidP="00E615C3">
      <w:pPr>
        <w:spacing w:after="120"/>
        <w:jc w:val="both"/>
        <w:rPr>
          <w:rFonts w:eastAsia="Calibri"/>
          <w:lang w:eastAsia="en-US"/>
        </w:rPr>
      </w:pPr>
      <w:r w:rsidRPr="00E615C3">
        <w:rPr>
          <w:rFonts w:eastAsia="Calibri"/>
          <w:lang w:eastAsia="en-US"/>
        </w:rPr>
        <w:t>D’autre part, la bénédiction solennelle pourra être choisie pour les 7 dimanches de Pâques.</w:t>
      </w:r>
    </w:p>
    <w:p w14:paraId="4C3E7240" w14:textId="77777777" w:rsidR="00FD6191" w:rsidRDefault="00FD6191" w:rsidP="00F921D9">
      <w:pPr>
        <w:pStyle w:val="Titre2"/>
        <w:keepNext w:val="0"/>
        <w:widowControl w:val="0"/>
        <w:rPr>
          <w:b/>
          <w:color w:val="F79646"/>
          <w:sz w:val="28"/>
        </w:rPr>
      </w:pPr>
    </w:p>
    <w:p w14:paraId="0837AF1D" w14:textId="6B30DA95" w:rsidR="00032099" w:rsidRPr="00FD6191" w:rsidRDefault="00032099" w:rsidP="00F921D9">
      <w:pPr>
        <w:pStyle w:val="Titre2"/>
        <w:keepNext w:val="0"/>
        <w:widowControl w:val="0"/>
        <w:rPr>
          <w:b/>
          <w:color w:val="F79646"/>
          <w:sz w:val="28"/>
        </w:rPr>
      </w:pPr>
      <w:r w:rsidRPr="00FD6191">
        <w:rPr>
          <w:b/>
          <w:color w:val="F79646"/>
          <w:sz w:val="28"/>
        </w:rPr>
        <w:t>Fleurir</w:t>
      </w:r>
    </w:p>
    <w:p w14:paraId="4E6BE4AF" w14:textId="77777777" w:rsidR="00FD6191" w:rsidRDefault="00FD6191" w:rsidP="00853BBD">
      <w:pPr>
        <w:jc w:val="both"/>
        <w:rPr>
          <w:b/>
          <w:u w:val="single"/>
        </w:rPr>
      </w:pPr>
    </w:p>
    <w:p w14:paraId="178D97CD" w14:textId="408F242F" w:rsidR="00853BBD" w:rsidRPr="00A77D1C" w:rsidRDefault="004643CE" w:rsidP="00853BBD">
      <w:pPr>
        <w:jc w:val="both"/>
      </w:pPr>
      <w:r w:rsidRPr="004643CE">
        <w:rPr>
          <w:b/>
          <w:u w:val="single"/>
        </w:rPr>
        <w:t>Durant tout le temps pascal</w:t>
      </w:r>
      <w:r>
        <w:t>, l</w:t>
      </w:r>
      <w:r w:rsidR="00853BBD" w:rsidRPr="00A77D1C">
        <w:t>’équipe « Fleurir en liturgie » des Fiches Dominicales vous pr</w:t>
      </w:r>
      <w:r w:rsidR="00853BBD">
        <w:t>opose de travailler en équipe les</w:t>
      </w:r>
      <w:r w:rsidR="00853BBD" w:rsidRPr="00A77D1C">
        <w:t xml:space="preserve"> </w:t>
      </w:r>
      <w:r w:rsidR="00853BBD" w:rsidRPr="00A77D1C">
        <w:rPr>
          <w:b/>
        </w:rPr>
        <w:t>page</w:t>
      </w:r>
      <w:r w:rsidR="00853BBD">
        <w:rPr>
          <w:b/>
        </w:rPr>
        <w:t>s 2</w:t>
      </w:r>
      <w:r w:rsidR="008356F1">
        <w:rPr>
          <w:b/>
        </w:rPr>
        <w:t>9</w:t>
      </w:r>
      <w:r w:rsidR="00853BBD">
        <w:rPr>
          <w:b/>
        </w:rPr>
        <w:t xml:space="preserve"> </w:t>
      </w:r>
      <w:r w:rsidR="008356F1">
        <w:rPr>
          <w:b/>
        </w:rPr>
        <w:t>à 3</w:t>
      </w:r>
      <w:r w:rsidR="0017778F">
        <w:rPr>
          <w:b/>
        </w:rPr>
        <w:t>1</w:t>
      </w:r>
      <w:r w:rsidR="00853BBD" w:rsidRPr="00A77D1C">
        <w:t xml:space="preserve"> du Livret de l’Année </w:t>
      </w:r>
      <w:r w:rsidR="003D085D">
        <w:t>C</w:t>
      </w:r>
      <w:r w:rsidR="00853BBD" w:rsidRPr="00A77D1C">
        <w:t xml:space="preserve"> du Coffret « FLEURIR EN LITURGIE - Fleurir les temps liturgiques privilégiés et les grandes fêtes ».</w:t>
      </w:r>
    </w:p>
    <w:p w14:paraId="2E0552CA" w14:textId="77777777" w:rsidR="00FC1537" w:rsidRDefault="00FC1537" w:rsidP="00853BBD">
      <w:pPr>
        <w:jc w:val="both"/>
      </w:pPr>
    </w:p>
    <w:p w14:paraId="1D45D585" w14:textId="0024F929" w:rsidR="00FC1537" w:rsidRDefault="00FC1537" w:rsidP="00FC1537">
      <w:pPr>
        <w:pStyle w:val="Titre2"/>
        <w:keepNext w:val="0"/>
        <w:widowControl w:val="0"/>
        <w:rPr>
          <w:b/>
          <w:color w:val="F79646"/>
          <w:sz w:val="28"/>
        </w:rPr>
      </w:pPr>
      <w:r w:rsidRPr="00FD6191">
        <w:rPr>
          <w:b/>
          <w:color w:val="F79646"/>
          <w:sz w:val="28"/>
        </w:rPr>
        <w:t>Pour se former en équipe</w:t>
      </w:r>
    </w:p>
    <w:p w14:paraId="25774222" w14:textId="77777777" w:rsidR="00FD6191" w:rsidRPr="00FD6191" w:rsidRDefault="00FD6191" w:rsidP="00FD6191"/>
    <w:p w14:paraId="1B1D0365" w14:textId="6180E485" w:rsidR="002F6AE3" w:rsidRPr="00FD6191" w:rsidRDefault="002F6AE3" w:rsidP="00FD6191">
      <w:pPr>
        <w:jc w:val="right"/>
        <w:rPr>
          <w:rFonts w:ascii="Arial" w:eastAsia="Calibri" w:hAnsi="Arial" w:cs="Arial"/>
          <w:bCs/>
          <w:color w:val="ED7D31" w:themeColor="accent2"/>
          <w:sz w:val="28"/>
          <w:szCs w:val="28"/>
          <w:lang w:eastAsia="en-US"/>
        </w:rPr>
      </w:pPr>
      <w:r w:rsidRPr="00FD6191">
        <w:rPr>
          <w:rFonts w:ascii="Arial" w:eastAsia="Calibri" w:hAnsi="Arial" w:cs="Arial"/>
          <w:bCs/>
          <w:color w:val="ED7D31" w:themeColor="accent2"/>
          <w:sz w:val="28"/>
          <w:szCs w:val="28"/>
          <w:lang w:eastAsia="en-US"/>
        </w:rPr>
        <w:t>Le « Dimanche de Thomas » ou la base liturgique des évangiles de la Résurrection.</w:t>
      </w:r>
    </w:p>
    <w:p w14:paraId="4317F662" w14:textId="77777777" w:rsidR="002F6AE3" w:rsidRPr="002F6AE3" w:rsidRDefault="002F6AE3" w:rsidP="002F6AE3">
      <w:pPr>
        <w:rPr>
          <w:rFonts w:eastAsia="Calibri"/>
          <w:szCs w:val="22"/>
          <w:lang w:eastAsia="en-US"/>
        </w:rPr>
      </w:pPr>
    </w:p>
    <w:p w14:paraId="0953EC64" w14:textId="6B252E86" w:rsidR="002F6AE3" w:rsidRDefault="002F6AE3" w:rsidP="002F6AE3">
      <w:pPr>
        <w:jc w:val="both"/>
        <w:rPr>
          <w:rFonts w:eastAsia="Calibri"/>
          <w:szCs w:val="22"/>
          <w:lang w:eastAsia="en-US"/>
        </w:rPr>
      </w:pPr>
      <w:r w:rsidRPr="002F6AE3">
        <w:rPr>
          <w:rFonts w:eastAsia="Calibri"/>
          <w:szCs w:val="22"/>
          <w:lang w:eastAsia="en-US"/>
        </w:rPr>
        <w:t xml:space="preserve">On sait que les </w:t>
      </w:r>
      <w:r w:rsidR="008D0ADB">
        <w:rPr>
          <w:rFonts w:eastAsia="Calibri"/>
          <w:szCs w:val="22"/>
          <w:lang w:eastAsia="en-US"/>
        </w:rPr>
        <w:t>É</w:t>
      </w:r>
      <w:r w:rsidRPr="002F6AE3">
        <w:rPr>
          <w:rFonts w:eastAsia="Calibri"/>
          <w:szCs w:val="22"/>
          <w:lang w:eastAsia="en-US"/>
        </w:rPr>
        <w:t xml:space="preserve">vangiles sont une relecture pascale, c'est-à-dire dans la foi chrétienne à la lumière de la résurrection, des gestes et paroles de Jésus. Ce sera la tâche de l’historien, et en partie le travail des exégètes, que de tenter de retrouver la base historique, </w:t>
      </w:r>
      <w:proofErr w:type="spellStart"/>
      <w:r w:rsidRPr="002F6AE3">
        <w:rPr>
          <w:rFonts w:eastAsia="Calibri"/>
          <w:szCs w:val="22"/>
          <w:lang w:eastAsia="en-US"/>
        </w:rPr>
        <w:t>prépascale</w:t>
      </w:r>
      <w:proofErr w:type="spellEnd"/>
      <w:r w:rsidRPr="002F6AE3">
        <w:rPr>
          <w:rFonts w:eastAsia="Calibri"/>
          <w:szCs w:val="22"/>
          <w:lang w:eastAsia="en-US"/>
        </w:rPr>
        <w:t xml:space="preserve">, de ces gestes et paroles. Mais, pour les textes des derniers chapitres, les évangiles de la </w:t>
      </w:r>
      <w:r w:rsidR="008D0ADB">
        <w:rPr>
          <w:rFonts w:eastAsia="Calibri"/>
          <w:szCs w:val="22"/>
          <w:lang w:eastAsia="en-US"/>
        </w:rPr>
        <w:t>R</w:t>
      </w:r>
      <w:r w:rsidRPr="002F6AE3">
        <w:rPr>
          <w:rFonts w:eastAsia="Calibri"/>
          <w:szCs w:val="22"/>
          <w:lang w:eastAsia="en-US"/>
        </w:rPr>
        <w:t>ésurrection, le Jésus qui apparaît aux disciples n’est plus le Jésus historique accessible à l’historien ; tout y est postpascal, l’histoire comme sa relecture. Ce substrat historique de la relecture chrétienne sera le plus souvent la pratique liturgique des premières communautés et principalement l’eucharistie. Ceci est particulièrement visible dans l’évangile de ce 2</w:t>
      </w:r>
      <w:r w:rsidRPr="002F6AE3">
        <w:rPr>
          <w:rFonts w:eastAsia="Calibri"/>
          <w:szCs w:val="22"/>
          <w:vertAlign w:val="superscript"/>
          <w:lang w:eastAsia="en-US"/>
        </w:rPr>
        <w:t>e</w:t>
      </w:r>
      <w:r w:rsidRPr="002F6AE3">
        <w:rPr>
          <w:rFonts w:eastAsia="Calibri"/>
          <w:szCs w:val="22"/>
          <w:lang w:eastAsia="en-US"/>
        </w:rPr>
        <w:t xml:space="preserve"> dimanche de Pâques (</w:t>
      </w:r>
      <w:proofErr w:type="spellStart"/>
      <w:r w:rsidRPr="002F6AE3">
        <w:rPr>
          <w:rFonts w:eastAsia="Calibri"/>
          <w:szCs w:val="22"/>
          <w:lang w:eastAsia="en-US"/>
        </w:rPr>
        <w:t>Jn</w:t>
      </w:r>
      <w:proofErr w:type="spellEnd"/>
      <w:r w:rsidRPr="002F6AE3">
        <w:rPr>
          <w:rFonts w:eastAsia="Calibri"/>
          <w:szCs w:val="22"/>
          <w:lang w:eastAsia="en-US"/>
        </w:rPr>
        <w:t xml:space="preserve"> 20, 19-31), appelé « dimanche de Thomas » avant que saint Jean-Paul II ne l’</w:t>
      </w:r>
      <w:proofErr w:type="spellStart"/>
      <w:r w:rsidRPr="002F6AE3">
        <w:rPr>
          <w:rFonts w:eastAsia="Calibri"/>
          <w:szCs w:val="22"/>
          <w:lang w:eastAsia="en-US"/>
        </w:rPr>
        <w:t>institue</w:t>
      </w:r>
      <w:proofErr w:type="spellEnd"/>
      <w:r w:rsidRPr="002F6AE3">
        <w:rPr>
          <w:rFonts w:eastAsia="Calibri"/>
          <w:szCs w:val="22"/>
          <w:lang w:eastAsia="en-US"/>
        </w:rPr>
        <w:t xml:space="preserve"> en « dimanche de la Divine Miséricorde ». On y reconnaît déjà le rythme hebdomadaire du rassemblement pascal du dimanche : tout d’abord « </w:t>
      </w:r>
      <w:r w:rsidRPr="002F6AE3">
        <w:rPr>
          <w:rFonts w:eastAsia="Calibri"/>
          <w:i/>
          <w:szCs w:val="22"/>
          <w:lang w:eastAsia="en-US"/>
        </w:rPr>
        <w:t>le premier jour de la semaine</w:t>
      </w:r>
      <w:r w:rsidRPr="002F6AE3">
        <w:rPr>
          <w:rFonts w:eastAsia="Calibri"/>
          <w:szCs w:val="22"/>
          <w:lang w:eastAsia="en-US"/>
        </w:rPr>
        <w:t> » (v. 19), puis « </w:t>
      </w:r>
      <w:r w:rsidRPr="002F6AE3">
        <w:rPr>
          <w:rFonts w:eastAsia="Calibri"/>
          <w:i/>
          <w:szCs w:val="22"/>
          <w:lang w:eastAsia="en-US"/>
        </w:rPr>
        <w:t>huit jours plus tard</w:t>
      </w:r>
      <w:r w:rsidRPr="002F6AE3">
        <w:rPr>
          <w:rFonts w:eastAsia="Calibri"/>
          <w:szCs w:val="22"/>
          <w:lang w:eastAsia="en-US"/>
        </w:rPr>
        <w:t> » (v. 26). On reconnaît aussi la salutation épiscopale qui ouvre nos célébrations : « </w:t>
      </w:r>
      <w:r w:rsidRPr="002F6AE3">
        <w:rPr>
          <w:rFonts w:eastAsia="Calibri"/>
          <w:i/>
          <w:szCs w:val="22"/>
          <w:lang w:eastAsia="en-US"/>
        </w:rPr>
        <w:t>La Paix soit avec vous</w:t>
      </w:r>
      <w:r w:rsidRPr="002F6AE3">
        <w:rPr>
          <w:rFonts w:eastAsia="Calibri"/>
          <w:szCs w:val="22"/>
          <w:lang w:eastAsia="en-US"/>
        </w:rPr>
        <w:t> » (v. 19.21.26) ; pourquoi pas, une forme d’épiclèse quand Jésus leur dit « </w:t>
      </w:r>
      <w:r w:rsidRPr="002F6AE3">
        <w:rPr>
          <w:rFonts w:eastAsia="Calibri"/>
          <w:i/>
          <w:szCs w:val="22"/>
          <w:lang w:eastAsia="en-US"/>
        </w:rPr>
        <w:t>Recevez l’Esprit Saint</w:t>
      </w:r>
      <w:r w:rsidRPr="002F6AE3">
        <w:rPr>
          <w:rFonts w:eastAsia="Calibri"/>
          <w:szCs w:val="22"/>
          <w:lang w:eastAsia="en-US"/>
        </w:rPr>
        <w:t> » (v. 22) ;</w:t>
      </w:r>
      <w:r w:rsidR="00B45E56">
        <w:rPr>
          <w:rFonts w:eastAsia="Calibri"/>
          <w:szCs w:val="22"/>
          <w:lang w:eastAsia="en-US"/>
        </w:rPr>
        <w:t xml:space="preserve"> l’accueil du pardon des péchés </w:t>
      </w:r>
      <w:r w:rsidRPr="002F6AE3">
        <w:rPr>
          <w:rFonts w:eastAsia="Calibri"/>
          <w:szCs w:val="22"/>
          <w:lang w:eastAsia="en-US"/>
        </w:rPr>
        <w:t>en même temps que l’institution du sacrement de la réconciliation « </w:t>
      </w:r>
      <w:r w:rsidRPr="002F6AE3">
        <w:rPr>
          <w:rFonts w:eastAsia="Calibri"/>
          <w:i/>
          <w:szCs w:val="22"/>
          <w:lang w:eastAsia="en-US"/>
        </w:rPr>
        <w:t>À qui vous remettrez ses péchés, ils seront remis ; à qui vous maintiendrez ses péchés, ils seront maintenus</w:t>
      </w:r>
      <w:r w:rsidR="00B45E56">
        <w:rPr>
          <w:rFonts w:eastAsia="Calibri"/>
          <w:szCs w:val="22"/>
          <w:lang w:eastAsia="en-US"/>
        </w:rPr>
        <w:t xml:space="preserve"> » </w:t>
      </w:r>
      <w:r w:rsidRPr="002F6AE3">
        <w:rPr>
          <w:rFonts w:eastAsia="Calibri"/>
          <w:szCs w:val="22"/>
          <w:lang w:eastAsia="en-US"/>
        </w:rPr>
        <w:t>(v. 23) ; et jusqu’à l’envoi en mission : « </w:t>
      </w:r>
      <w:r w:rsidRPr="002F6AE3">
        <w:rPr>
          <w:rFonts w:eastAsia="Calibri"/>
          <w:i/>
          <w:szCs w:val="22"/>
          <w:lang w:eastAsia="en-US"/>
        </w:rPr>
        <w:t>De même que le Père m’a envoyé, moi aussi je vous envoie</w:t>
      </w:r>
      <w:r w:rsidRPr="002F6AE3">
        <w:rPr>
          <w:rFonts w:eastAsia="Calibri"/>
          <w:szCs w:val="22"/>
          <w:lang w:eastAsia="en-US"/>
        </w:rPr>
        <w:t> » (v. 21).</w:t>
      </w:r>
    </w:p>
    <w:p w14:paraId="73A0632F" w14:textId="77777777" w:rsidR="00B45E56" w:rsidRPr="002F6AE3" w:rsidRDefault="00B45E56" w:rsidP="002F6AE3">
      <w:pPr>
        <w:jc w:val="both"/>
        <w:rPr>
          <w:rFonts w:eastAsia="Calibri"/>
          <w:szCs w:val="22"/>
          <w:lang w:eastAsia="en-US"/>
        </w:rPr>
      </w:pPr>
    </w:p>
    <w:p w14:paraId="6B09FE61" w14:textId="77777777" w:rsidR="002F6AE3" w:rsidRPr="002F6AE3" w:rsidRDefault="002F6AE3" w:rsidP="002F6AE3">
      <w:pPr>
        <w:jc w:val="both"/>
        <w:rPr>
          <w:rFonts w:eastAsia="Calibri"/>
          <w:szCs w:val="22"/>
          <w:lang w:eastAsia="en-US"/>
        </w:rPr>
      </w:pPr>
      <w:r w:rsidRPr="002F6AE3">
        <w:rPr>
          <w:rFonts w:eastAsia="Calibri"/>
          <w:szCs w:val="22"/>
          <w:lang w:eastAsia="en-US"/>
        </w:rPr>
        <w:t>Le substrat liturgique sera également reconnaissable dans les apparitions du Ressuscité au bord du lac en Jean 21 où le repas prend une figure eucharistique.</w:t>
      </w:r>
    </w:p>
    <w:p w14:paraId="7970B643" w14:textId="77777777" w:rsidR="002F6AE3" w:rsidRPr="002F6AE3" w:rsidRDefault="002F6AE3" w:rsidP="002F6AE3">
      <w:pPr>
        <w:jc w:val="both"/>
        <w:rPr>
          <w:rFonts w:eastAsia="Calibri"/>
          <w:szCs w:val="22"/>
          <w:lang w:eastAsia="en-US"/>
        </w:rPr>
      </w:pPr>
      <w:r w:rsidRPr="002F6AE3">
        <w:rPr>
          <w:rFonts w:eastAsia="Calibri"/>
          <w:szCs w:val="22"/>
          <w:lang w:eastAsia="en-US"/>
        </w:rPr>
        <w:t xml:space="preserve">Nulle part l’origine eucharistique du récit n’est plus visible que dans le récit des pèlerins d’Emmaüs en </w:t>
      </w:r>
      <w:proofErr w:type="spellStart"/>
      <w:r w:rsidRPr="002F6AE3">
        <w:rPr>
          <w:rFonts w:eastAsia="Calibri"/>
          <w:szCs w:val="22"/>
          <w:lang w:eastAsia="en-US"/>
        </w:rPr>
        <w:t>Lc</w:t>
      </w:r>
      <w:proofErr w:type="spellEnd"/>
      <w:r w:rsidRPr="002F6AE3">
        <w:rPr>
          <w:rFonts w:eastAsia="Calibri"/>
          <w:szCs w:val="22"/>
          <w:lang w:eastAsia="en-US"/>
        </w:rPr>
        <w:t xml:space="preserve"> 24, 13-48. Tout y est : toujours le premier jour de la semaine (v. 13), depuis le rassemblement</w:t>
      </w:r>
      <w:r w:rsidR="00B45E56">
        <w:rPr>
          <w:rFonts w:eastAsia="Calibri"/>
          <w:szCs w:val="22"/>
          <w:lang w:eastAsia="en-US"/>
        </w:rPr>
        <w:t xml:space="preserve"> en présence de Jésus (v. 15) ;</w:t>
      </w:r>
      <w:r w:rsidRPr="002F6AE3">
        <w:rPr>
          <w:rFonts w:eastAsia="Calibri"/>
          <w:szCs w:val="22"/>
          <w:lang w:eastAsia="en-US"/>
        </w:rPr>
        <w:t xml:space="preserve"> la liturgie de la Parole où les </w:t>
      </w:r>
      <w:r w:rsidR="00B45E56" w:rsidRPr="002F6AE3">
        <w:rPr>
          <w:rFonts w:eastAsia="Calibri"/>
          <w:szCs w:val="22"/>
          <w:lang w:eastAsia="en-US"/>
        </w:rPr>
        <w:t>Écritures</w:t>
      </w:r>
      <w:r w:rsidRPr="002F6AE3">
        <w:rPr>
          <w:rFonts w:eastAsia="Calibri"/>
          <w:szCs w:val="22"/>
          <w:lang w:eastAsia="en-US"/>
        </w:rPr>
        <w:t xml:space="preserve"> reçoivent dans</w:t>
      </w:r>
      <w:r w:rsidR="00B45E56">
        <w:rPr>
          <w:rFonts w:eastAsia="Calibri"/>
          <w:szCs w:val="22"/>
          <w:lang w:eastAsia="en-US"/>
        </w:rPr>
        <w:t xml:space="preserve"> une homélie l’éclairage pascal </w:t>
      </w:r>
      <w:r w:rsidRPr="002F6AE3">
        <w:rPr>
          <w:rFonts w:eastAsia="Calibri"/>
          <w:szCs w:val="22"/>
          <w:lang w:eastAsia="en-US"/>
        </w:rPr>
        <w:t>(v. 25-27) ; la liturgie eucharistique avec le partage du pain, moment de la reconnaissance où la présence eucharistique marque</w:t>
      </w:r>
      <w:r w:rsidR="00B45E56">
        <w:rPr>
          <w:rFonts w:eastAsia="Calibri"/>
          <w:szCs w:val="22"/>
          <w:lang w:eastAsia="en-US"/>
        </w:rPr>
        <w:t xml:space="preserve"> la fin de la présence physique </w:t>
      </w:r>
      <w:r w:rsidRPr="002F6AE3">
        <w:rPr>
          <w:rFonts w:eastAsia="Calibri"/>
          <w:szCs w:val="22"/>
          <w:lang w:eastAsia="en-US"/>
        </w:rPr>
        <w:t>(v. 30-31) ; jusqu’à l’envoi en mission vers les frères restés à Jérusalem (v. 33). On peut même en voir une forme de réduplication dans la rencontre à Jérusalem qui lui fait suite (</w:t>
      </w:r>
      <w:proofErr w:type="spellStart"/>
      <w:r w:rsidRPr="002F6AE3">
        <w:rPr>
          <w:rFonts w:eastAsia="Calibri"/>
          <w:szCs w:val="22"/>
          <w:lang w:eastAsia="en-US"/>
        </w:rPr>
        <w:t>Lc</w:t>
      </w:r>
      <w:proofErr w:type="spellEnd"/>
      <w:r w:rsidRPr="002F6AE3">
        <w:rPr>
          <w:rFonts w:eastAsia="Calibri"/>
          <w:szCs w:val="22"/>
          <w:lang w:eastAsia="en-US"/>
        </w:rPr>
        <w:t xml:space="preserve"> 24, 36-48). </w:t>
      </w:r>
    </w:p>
    <w:p w14:paraId="740D1F40" w14:textId="77777777" w:rsidR="002F6AE3" w:rsidRPr="002F6AE3" w:rsidRDefault="002F6AE3" w:rsidP="002F6AE3">
      <w:pPr>
        <w:jc w:val="both"/>
        <w:rPr>
          <w:rFonts w:eastAsia="Calibri"/>
          <w:szCs w:val="22"/>
          <w:lang w:eastAsia="en-US"/>
        </w:rPr>
      </w:pPr>
      <w:r w:rsidRPr="002F6AE3">
        <w:rPr>
          <w:rFonts w:eastAsia="Calibri"/>
          <w:szCs w:val="22"/>
          <w:lang w:eastAsia="en-US"/>
        </w:rPr>
        <w:t>Cette origine liturgique des récits évangéliques était déjà perceptible dans les récits de la Passion dont la chronologie évoque très vraisemblablement les étapes d’un pèlerinage chrétien sur les pas de Jésus à Jérusalem par les premières communautés chrétiennes à l’occasion des fêtes pascales. On a même reconnu dans le récit de l’institution de l’eucharistie par Matthieu et Marc la liturgie d’Antioche et celle de Jérusalem dans le récit de Luc et Paul.</w:t>
      </w:r>
    </w:p>
    <w:p w14:paraId="3674BE48" w14:textId="77777777" w:rsidR="002F6AE3" w:rsidRPr="002F6AE3" w:rsidRDefault="002F6AE3" w:rsidP="002F6AE3">
      <w:pPr>
        <w:jc w:val="both"/>
        <w:rPr>
          <w:rFonts w:eastAsia="Calibri"/>
          <w:szCs w:val="22"/>
          <w:lang w:eastAsia="en-US"/>
        </w:rPr>
      </w:pPr>
      <w:r w:rsidRPr="002F6AE3">
        <w:rPr>
          <w:rFonts w:eastAsia="Calibri"/>
          <w:szCs w:val="22"/>
          <w:lang w:eastAsia="en-US"/>
        </w:rPr>
        <w:t>Certes, on pourra dire qu’à l’inverse, c’est la liturgie qui a repris les gestes rapportés dans l’évangile. Mais faut-il choisir ? L’</w:t>
      </w:r>
      <w:r w:rsidR="00B45E56" w:rsidRPr="002F6AE3">
        <w:rPr>
          <w:rFonts w:eastAsia="Calibri"/>
          <w:szCs w:val="22"/>
          <w:lang w:eastAsia="en-US"/>
        </w:rPr>
        <w:t>Écriture</w:t>
      </w:r>
      <w:r w:rsidRPr="002F6AE3">
        <w:rPr>
          <w:rFonts w:eastAsia="Calibri"/>
          <w:szCs w:val="22"/>
          <w:lang w:eastAsia="en-US"/>
        </w:rPr>
        <w:t xml:space="preserve"> n’est-elle pas à la fois la source et le produit de la tradition, l’aliment et le fruit de la prière ?</w:t>
      </w:r>
    </w:p>
    <w:p w14:paraId="25FF0EEF" w14:textId="77777777" w:rsidR="002F6AE3" w:rsidRPr="002F6AE3" w:rsidRDefault="002F6AE3" w:rsidP="00803ED7">
      <w:pPr>
        <w:jc w:val="right"/>
        <w:rPr>
          <w:rFonts w:eastAsia="Calibri"/>
          <w:szCs w:val="22"/>
          <w:lang w:eastAsia="en-US"/>
        </w:rPr>
      </w:pPr>
      <w:r w:rsidRPr="002F6AE3">
        <w:rPr>
          <w:rFonts w:eastAsia="Calibri"/>
          <w:szCs w:val="22"/>
          <w:lang w:eastAsia="en-US"/>
        </w:rPr>
        <w:t>Dominique Maerten</w:t>
      </w:r>
    </w:p>
    <w:p w14:paraId="44ECBD84" w14:textId="77777777" w:rsidR="00FC1537" w:rsidRPr="00DE7FEB" w:rsidRDefault="00FC1537" w:rsidP="00FC1537">
      <w:pPr>
        <w:pStyle w:val="Titre1"/>
        <w:keepNext w:val="0"/>
        <w:widowControl w:val="0"/>
        <w:spacing w:before="400"/>
        <w:rPr>
          <w:color w:val="E36C0A"/>
        </w:rPr>
      </w:pPr>
      <w:r w:rsidRPr="00DE7FEB">
        <w:rPr>
          <w:color w:val="E36C0A"/>
        </w:rPr>
        <w:lastRenderedPageBreak/>
        <w:t>POUR UNE CÉLÉBRATION DOMINICALE DE LA PAROLE</w:t>
      </w:r>
      <w:r w:rsidRPr="00DE7FEB">
        <w:rPr>
          <w:color w:val="E36C0A"/>
        </w:rPr>
        <w:br/>
        <w:t>lorsqu’il n’y a pas d’eucharistie</w:t>
      </w:r>
    </w:p>
    <w:p w14:paraId="373DF4F2" w14:textId="77777777" w:rsidR="009D0095" w:rsidRPr="009D0095" w:rsidRDefault="009D0095" w:rsidP="009D0095">
      <w:pPr>
        <w:pBdr>
          <w:top w:val="single" w:sz="4" w:space="1" w:color="auto"/>
          <w:left w:val="single" w:sz="4" w:space="4" w:color="auto"/>
          <w:bottom w:val="single" w:sz="4" w:space="1" w:color="auto"/>
          <w:right w:val="single" w:sz="4" w:space="4" w:color="auto"/>
        </w:pBdr>
        <w:ind w:left="284" w:right="283"/>
        <w:jc w:val="both"/>
      </w:pPr>
      <w:r w:rsidRPr="009D0095">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EEAA667" w14:textId="12EE8CD2" w:rsidR="009D0095" w:rsidRPr="009D0095" w:rsidRDefault="009D0095" w:rsidP="009D0095">
      <w:pPr>
        <w:pBdr>
          <w:top w:val="single" w:sz="4" w:space="1" w:color="auto"/>
          <w:left w:val="single" w:sz="4" w:space="4" w:color="auto"/>
          <w:bottom w:val="single" w:sz="4" w:space="1" w:color="auto"/>
          <w:right w:val="single" w:sz="4" w:space="4" w:color="auto"/>
        </w:pBdr>
        <w:ind w:left="284" w:right="283"/>
        <w:jc w:val="both"/>
      </w:pPr>
      <w:r w:rsidRPr="009D0095">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D0095">
        <w:t xml:space="preserve">C’est pour cela que les </w:t>
      </w:r>
      <w:r w:rsidRPr="001F1851">
        <w:rPr>
          <w:i/>
          <w:iCs/>
        </w:rPr>
        <w:t>Fiches Dominicales</w:t>
      </w:r>
      <w:r w:rsidRPr="009D0095">
        <w:t xml:space="preserve"> vous offrent une aide, aussi bien pour la préparation des messes, que pour celle des célébrations de la </w:t>
      </w:r>
      <w:r w:rsidR="001F1851">
        <w:t>p</w:t>
      </w:r>
      <w:r w:rsidRPr="009D0095">
        <w:t>arole de Dieu.</w:t>
      </w:r>
    </w:p>
    <w:p w14:paraId="46CC3051" w14:textId="77777777" w:rsidR="002B51FC" w:rsidRDefault="009D0095" w:rsidP="002B51FC">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l’accueil</w:t>
      </w:r>
    </w:p>
    <w:p w14:paraId="2266725D" w14:textId="77777777" w:rsidR="00D37635" w:rsidRPr="00D37635" w:rsidRDefault="00D37635" w:rsidP="00D37635">
      <w:pPr>
        <w:rPr>
          <w:rFonts w:eastAsia="Calibri"/>
          <w:szCs w:val="22"/>
          <w:lang w:eastAsia="en-US"/>
        </w:rPr>
      </w:pPr>
    </w:p>
    <w:p w14:paraId="4F3E1295" w14:textId="77777777" w:rsidR="00B45E56" w:rsidRDefault="00B45E56" w:rsidP="00B45E56">
      <w:pPr>
        <w:numPr>
          <w:ilvl w:val="0"/>
          <w:numId w:val="13"/>
        </w:numPr>
        <w:ind w:left="567" w:hanging="283"/>
        <w:rPr>
          <w:rFonts w:eastAsia="Calibri"/>
          <w:szCs w:val="22"/>
          <w:lang w:eastAsia="en-US"/>
        </w:rPr>
      </w:pPr>
      <w:r w:rsidRPr="00B45E56">
        <w:rPr>
          <w:b/>
          <w:smallCaps/>
        </w:rPr>
        <w:t>mot d’accueil</w:t>
      </w:r>
    </w:p>
    <w:p w14:paraId="1B5BABD5" w14:textId="7853AF75" w:rsidR="00B45E56" w:rsidRPr="00B45E56" w:rsidRDefault="00B45E56" w:rsidP="00B45E56">
      <w:pPr>
        <w:ind w:left="567"/>
        <w:rPr>
          <w:rFonts w:eastAsia="Calibri"/>
          <w:i/>
          <w:szCs w:val="22"/>
          <w:lang w:eastAsia="en-US"/>
        </w:rPr>
      </w:pPr>
      <w:r w:rsidRPr="00B45E56">
        <w:rPr>
          <w:rFonts w:eastAsia="Calibri"/>
          <w:i/>
          <w:szCs w:val="22"/>
          <w:lang w:eastAsia="en-US"/>
        </w:rPr>
        <w:t xml:space="preserve">Bonjour et bienvenue à tous. Comme les disciples dans l’évangile, nous sommes réunis le premier jour de la semaine pour célébrer la </w:t>
      </w:r>
      <w:r w:rsidR="001F1851">
        <w:rPr>
          <w:rFonts w:eastAsia="Calibri"/>
          <w:i/>
          <w:szCs w:val="22"/>
          <w:lang w:eastAsia="en-US"/>
        </w:rPr>
        <w:t>r</w:t>
      </w:r>
      <w:r w:rsidRPr="00B45E56">
        <w:rPr>
          <w:rFonts w:eastAsia="Calibri"/>
          <w:i/>
          <w:szCs w:val="22"/>
          <w:lang w:eastAsia="en-US"/>
        </w:rPr>
        <w:t>ésurrection du Christ. Comme au Cénacle il y a 2000 ans, il est présent au milieu de nous ; il l’est aujourd’hui par sa Parole que nous accueillons en chantant :</w:t>
      </w:r>
    </w:p>
    <w:p w14:paraId="26DBCBB8" w14:textId="77777777" w:rsidR="00B45E56" w:rsidRPr="00B45E56" w:rsidRDefault="00B45E56" w:rsidP="00B45E56">
      <w:pPr>
        <w:rPr>
          <w:rFonts w:eastAsia="Calibri"/>
          <w:szCs w:val="22"/>
          <w:lang w:eastAsia="en-US"/>
        </w:rPr>
      </w:pPr>
    </w:p>
    <w:p w14:paraId="5923144E" w14:textId="77777777" w:rsidR="00F548E2" w:rsidRPr="00F548E2" w:rsidRDefault="00B45E56" w:rsidP="00F548E2">
      <w:pPr>
        <w:numPr>
          <w:ilvl w:val="0"/>
          <w:numId w:val="13"/>
        </w:numPr>
        <w:ind w:left="567" w:hanging="283"/>
        <w:rPr>
          <w:b/>
          <w:smallCaps/>
        </w:rPr>
      </w:pPr>
      <w:r w:rsidRPr="00B45E56">
        <w:rPr>
          <w:b/>
          <w:smallCaps/>
        </w:rPr>
        <w:t>Chant d’entrée</w:t>
      </w:r>
    </w:p>
    <w:p w14:paraId="31CED299" w14:textId="77777777" w:rsidR="00B45E56" w:rsidRPr="00F548E2" w:rsidRDefault="00F548E2" w:rsidP="00F548E2">
      <w:pPr>
        <w:tabs>
          <w:tab w:val="left" w:pos="2835"/>
          <w:tab w:val="left" w:pos="6237"/>
          <w:tab w:val="left" w:pos="6804"/>
        </w:tabs>
        <w:spacing w:line="220" w:lineRule="atLeast"/>
        <w:ind w:left="1080"/>
        <w:rPr>
          <w:rFonts w:eastAsia="Calibri"/>
          <w:szCs w:val="22"/>
          <w:lang w:eastAsia="en-US"/>
        </w:rPr>
      </w:pPr>
      <w:r w:rsidRPr="00BD30D3">
        <w:rPr>
          <w:rFonts w:eastAsia="Calibri"/>
          <w:b/>
          <w:color w:val="ED7D31" w:themeColor="accent2"/>
          <w:szCs w:val="22"/>
          <w:lang w:eastAsia="en-US"/>
        </w:rPr>
        <w:t>I 34-92-8</w:t>
      </w:r>
      <w:r>
        <w:rPr>
          <w:rFonts w:eastAsia="Calibri"/>
          <w:b/>
          <w:color w:val="ED7D31" w:themeColor="accent2"/>
          <w:szCs w:val="22"/>
          <w:lang w:eastAsia="en-US"/>
        </w:rPr>
        <w:tab/>
      </w:r>
      <w:r w:rsidR="00B45E56" w:rsidRPr="00B45E56">
        <w:rPr>
          <w:rFonts w:eastAsia="Calibri"/>
          <w:b/>
          <w:szCs w:val="22"/>
          <w:lang w:eastAsia="en-US"/>
        </w:rPr>
        <w:t>Jour du vivant</w:t>
      </w:r>
      <w:r w:rsidR="00B45E56" w:rsidRPr="00B45E56">
        <w:rPr>
          <w:rFonts w:eastAsia="Calibri"/>
          <w:b/>
          <w:szCs w:val="22"/>
          <w:lang w:eastAsia="en-US"/>
        </w:rPr>
        <w:tab/>
      </w:r>
      <w:r w:rsidR="00B45E56" w:rsidRPr="00F548E2">
        <w:rPr>
          <w:rFonts w:eastAsia="Calibri"/>
          <w:szCs w:val="22"/>
          <w:lang w:eastAsia="en-US"/>
        </w:rPr>
        <w:t>CNA 561</w:t>
      </w:r>
    </w:p>
    <w:p w14:paraId="6671FE63" w14:textId="4E7995F8" w:rsidR="00B45E56" w:rsidRPr="00B45E56" w:rsidRDefault="00B45E56" w:rsidP="00B45E56">
      <w:pPr>
        <w:ind w:left="567"/>
        <w:jc w:val="both"/>
        <w:rPr>
          <w:rFonts w:eastAsia="Calibri"/>
          <w:szCs w:val="22"/>
          <w:lang w:eastAsia="en-US"/>
        </w:rPr>
      </w:pPr>
      <w:r w:rsidRPr="00B45E56">
        <w:rPr>
          <w:rFonts w:eastAsia="Calibri"/>
          <w:szCs w:val="22"/>
          <w:lang w:eastAsia="en-US"/>
        </w:rPr>
        <w:t>Si l’on dispose de servants d’autel, on peut avancer en procession</w:t>
      </w:r>
      <w:r>
        <w:rPr>
          <w:rFonts w:eastAsia="Calibri"/>
          <w:szCs w:val="22"/>
          <w:lang w:eastAsia="en-US"/>
        </w:rPr>
        <w:t xml:space="preserve"> en</w:t>
      </w:r>
      <w:r w:rsidRPr="00B45E56">
        <w:rPr>
          <w:rFonts w:eastAsia="Calibri"/>
          <w:szCs w:val="22"/>
          <w:lang w:eastAsia="en-US"/>
        </w:rPr>
        <w:t xml:space="preserve"> portant le </w:t>
      </w:r>
      <w:r w:rsidR="001F1851">
        <w:rPr>
          <w:rFonts w:eastAsia="Calibri"/>
          <w:szCs w:val="22"/>
          <w:lang w:eastAsia="en-US"/>
        </w:rPr>
        <w:t>l</w:t>
      </w:r>
      <w:r w:rsidRPr="00B45E56">
        <w:rPr>
          <w:rFonts w:eastAsia="Calibri"/>
          <w:szCs w:val="22"/>
          <w:lang w:eastAsia="en-US"/>
        </w:rPr>
        <w:t>ivre de la Parole pendant le chant</w:t>
      </w:r>
      <w:r>
        <w:rPr>
          <w:rFonts w:eastAsia="Calibri"/>
          <w:szCs w:val="22"/>
          <w:lang w:eastAsia="en-US"/>
        </w:rPr>
        <w:t>.</w:t>
      </w:r>
    </w:p>
    <w:p w14:paraId="3E390EC1" w14:textId="77777777" w:rsidR="00B45E56" w:rsidRPr="00B45E56" w:rsidRDefault="00B45E56" w:rsidP="00B45E56">
      <w:pPr>
        <w:rPr>
          <w:rFonts w:eastAsia="Calibri"/>
          <w:szCs w:val="22"/>
          <w:lang w:eastAsia="en-US"/>
        </w:rPr>
      </w:pPr>
    </w:p>
    <w:p w14:paraId="2DF7E672" w14:textId="77777777" w:rsidR="00B45E56" w:rsidRPr="00B45E56" w:rsidRDefault="00B45E56" w:rsidP="00B45E56">
      <w:pPr>
        <w:numPr>
          <w:ilvl w:val="0"/>
          <w:numId w:val="13"/>
        </w:numPr>
        <w:ind w:left="567" w:hanging="283"/>
        <w:rPr>
          <w:rFonts w:eastAsia="Calibri"/>
          <w:i/>
          <w:szCs w:val="22"/>
          <w:lang w:eastAsia="en-US"/>
        </w:rPr>
      </w:pPr>
      <w:r w:rsidRPr="00B45E56">
        <w:rPr>
          <w:b/>
          <w:smallCaps/>
        </w:rPr>
        <w:t>Ouverture</w:t>
      </w:r>
      <w:r w:rsidRPr="00B45E56">
        <w:rPr>
          <w:rFonts w:eastAsia="Calibri"/>
          <w:b/>
          <w:szCs w:val="22"/>
          <w:lang w:eastAsia="en-US"/>
        </w:rPr>
        <w:t xml:space="preserve"> </w:t>
      </w:r>
      <w:r w:rsidRPr="00B45E56">
        <w:rPr>
          <w:rFonts w:eastAsia="Calibri"/>
          <w:i/>
          <w:szCs w:val="22"/>
          <w:lang w:eastAsia="en-US"/>
        </w:rPr>
        <w:t>par le diacre (D) ou la personne qui conduit l’assemblée (A)</w:t>
      </w:r>
      <w:r>
        <w:rPr>
          <w:rFonts w:eastAsia="Calibri"/>
          <w:i/>
          <w:szCs w:val="22"/>
          <w:lang w:eastAsia="en-US"/>
        </w:rPr>
        <w:t> :</w:t>
      </w:r>
    </w:p>
    <w:p w14:paraId="1A505F36" w14:textId="77777777" w:rsidR="00B45E56" w:rsidRPr="00B45E56" w:rsidRDefault="00B45E56" w:rsidP="00B45E56">
      <w:pPr>
        <w:ind w:left="567"/>
        <w:rPr>
          <w:rFonts w:eastAsia="Calibri"/>
          <w:szCs w:val="22"/>
          <w:lang w:eastAsia="en-US"/>
        </w:rPr>
      </w:pPr>
      <w:r w:rsidRPr="00B45E56">
        <w:rPr>
          <w:rFonts w:eastAsia="Calibri"/>
          <w:szCs w:val="22"/>
          <w:lang w:eastAsia="en-US"/>
        </w:rPr>
        <w:t>Au nom du Père,</w:t>
      </w:r>
      <w:r>
        <w:rPr>
          <w:rFonts w:eastAsia="Calibri"/>
          <w:szCs w:val="22"/>
          <w:lang w:eastAsia="en-US"/>
        </w:rPr>
        <w:t xml:space="preserve"> et du Fils, et du Saint Esprit. </w:t>
      </w:r>
      <w:r w:rsidRPr="00B45E56">
        <w:rPr>
          <w:rFonts w:eastAsia="Calibri"/>
          <w:b/>
          <w:szCs w:val="22"/>
          <w:lang w:eastAsia="en-US"/>
        </w:rPr>
        <w:t>Amen.</w:t>
      </w:r>
    </w:p>
    <w:p w14:paraId="18614C26" w14:textId="77777777" w:rsidR="00B45E56" w:rsidRPr="00B45E56" w:rsidRDefault="00B45E56" w:rsidP="00B45E56">
      <w:pPr>
        <w:ind w:left="567"/>
        <w:jc w:val="both"/>
        <w:rPr>
          <w:rFonts w:eastAsia="Calibri"/>
          <w:b/>
          <w:szCs w:val="22"/>
          <w:lang w:eastAsia="en-US"/>
        </w:rPr>
      </w:pPr>
      <w:r w:rsidRPr="00B45E56">
        <w:rPr>
          <w:rFonts w:eastAsia="Calibri"/>
          <w:szCs w:val="22"/>
          <w:lang w:eastAsia="en-US"/>
        </w:rPr>
        <w:t>Que la grâce et la paix de Dieu notre Père, et du Seigneur Jésus, le Christ, soient toujours avec vous/nous</w:t>
      </w:r>
      <w:r>
        <w:rPr>
          <w:rFonts w:eastAsia="Calibri"/>
          <w:szCs w:val="22"/>
          <w:lang w:eastAsia="en-US"/>
        </w:rPr>
        <w:t>.</w:t>
      </w:r>
      <w:r>
        <w:rPr>
          <w:rFonts w:eastAsia="Calibri"/>
          <w:szCs w:val="22"/>
          <w:lang w:eastAsia="en-US"/>
        </w:rPr>
        <w:br/>
      </w:r>
      <w:r>
        <w:rPr>
          <w:rFonts w:eastAsia="Calibri"/>
          <w:b/>
          <w:szCs w:val="22"/>
          <w:lang w:eastAsia="en-US"/>
        </w:rPr>
        <w:t>R/ Béni soi</w:t>
      </w:r>
      <w:r w:rsidR="00D37635">
        <w:rPr>
          <w:rFonts w:eastAsia="Calibri"/>
          <w:b/>
          <w:szCs w:val="22"/>
          <w:lang w:eastAsia="en-US"/>
        </w:rPr>
        <w:t>t</w:t>
      </w:r>
      <w:r>
        <w:rPr>
          <w:rFonts w:eastAsia="Calibri"/>
          <w:b/>
          <w:szCs w:val="22"/>
          <w:lang w:eastAsia="en-US"/>
        </w:rPr>
        <w:t xml:space="preserve"> Dieu, maintenant et toujours</w:t>
      </w:r>
      <w:r w:rsidRPr="00B45E56">
        <w:rPr>
          <w:rFonts w:eastAsia="Calibri"/>
          <w:b/>
          <w:szCs w:val="22"/>
          <w:lang w:eastAsia="en-US"/>
        </w:rPr>
        <w:t>.</w:t>
      </w:r>
    </w:p>
    <w:p w14:paraId="67B303C0" w14:textId="77777777" w:rsidR="00B45E56" w:rsidRPr="00B45E56" w:rsidRDefault="00B45E56" w:rsidP="00B45E56">
      <w:pPr>
        <w:ind w:left="567"/>
        <w:jc w:val="both"/>
        <w:rPr>
          <w:rFonts w:eastAsia="Calibri"/>
          <w:szCs w:val="22"/>
          <w:lang w:eastAsia="en-US"/>
        </w:rPr>
      </w:pPr>
    </w:p>
    <w:p w14:paraId="59A3D48F" w14:textId="77777777" w:rsidR="00B45E56" w:rsidRPr="00B45E56" w:rsidRDefault="00B45E56" w:rsidP="00B45E56">
      <w:pPr>
        <w:ind w:left="567"/>
        <w:jc w:val="both"/>
        <w:rPr>
          <w:rFonts w:eastAsia="Calibri"/>
          <w:i/>
          <w:szCs w:val="22"/>
          <w:lang w:eastAsia="en-US"/>
        </w:rPr>
      </w:pPr>
      <w:r w:rsidRPr="00B45E56">
        <w:rPr>
          <w:rFonts w:eastAsia="Calibri"/>
          <w:i/>
          <w:szCs w:val="22"/>
          <w:lang w:eastAsia="en-US"/>
        </w:rPr>
        <w:t>La semaine de Pâques est comme un grand dimanche de 7 jours. Nous sommes toujours le dimanche de Pâques, rassemblés comme les disciples le premier jour de la semaine. Le Seigneur vient à notre rencontre et se fait reconnaître comme notre Seigneur et notre Dieu. Mais nos cœurs sont lents à croire et nos yeux sont longs à le reconnaître ; comme Thomas, nous doutons de sa résurrection et nous avons besoin de la miséricorde de Dieu pour nous approcher de lui.</w:t>
      </w:r>
    </w:p>
    <w:p w14:paraId="7D1E5CCB" w14:textId="77777777" w:rsidR="00B45E56" w:rsidRPr="00B45E56" w:rsidRDefault="00B45E56" w:rsidP="00B45E56">
      <w:pPr>
        <w:rPr>
          <w:rFonts w:eastAsia="Calibri"/>
          <w:szCs w:val="22"/>
          <w:lang w:eastAsia="en-US"/>
        </w:rPr>
      </w:pPr>
    </w:p>
    <w:p w14:paraId="10DAD8B3" w14:textId="77777777" w:rsidR="00B45E56" w:rsidRPr="00B45E56" w:rsidRDefault="00B45E56" w:rsidP="00B45E56">
      <w:pPr>
        <w:numPr>
          <w:ilvl w:val="0"/>
          <w:numId w:val="13"/>
        </w:numPr>
        <w:ind w:left="567" w:hanging="283"/>
        <w:rPr>
          <w:b/>
          <w:smallCaps/>
        </w:rPr>
      </w:pPr>
      <w:r w:rsidRPr="00B45E56">
        <w:rPr>
          <w:b/>
          <w:smallCaps/>
        </w:rPr>
        <w:t>Rite pénitentiel</w:t>
      </w:r>
    </w:p>
    <w:p w14:paraId="36B815BB" w14:textId="77777777" w:rsidR="00B45E56" w:rsidRPr="00B45E56" w:rsidRDefault="00B45E56" w:rsidP="00B45E56">
      <w:pPr>
        <w:ind w:left="567"/>
        <w:jc w:val="both"/>
        <w:rPr>
          <w:rFonts w:eastAsia="Calibri"/>
          <w:szCs w:val="22"/>
          <w:lang w:eastAsia="en-US"/>
        </w:rPr>
      </w:pPr>
      <w:r w:rsidRPr="00B45E56">
        <w:rPr>
          <w:rFonts w:eastAsia="Calibri"/>
          <w:szCs w:val="22"/>
          <w:lang w:eastAsia="en-US"/>
        </w:rPr>
        <w:t xml:space="preserve">Durant le temps pascal, on privilégiera le rite de l’aspersion, soit sous la forme traditionnelle, soit en invitant l’assemblée (si elle n’est pas trop nombreuse) à venir en procession se signer dans une vasque baptismale déposée à l’entrée du chœur. </w:t>
      </w:r>
    </w:p>
    <w:p w14:paraId="4F268472" w14:textId="77777777" w:rsidR="00B45E56" w:rsidRPr="00B45E56" w:rsidRDefault="00B45E56" w:rsidP="00B45E56">
      <w:pPr>
        <w:ind w:left="567"/>
        <w:jc w:val="both"/>
        <w:rPr>
          <w:rFonts w:eastAsia="Calibri"/>
          <w:i/>
          <w:szCs w:val="22"/>
          <w:lang w:eastAsia="en-US"/>
        </w:rPr>
      </w:pPr>
    </w:p>
    <w:p w14:paraId="13B3D745" w14:textId="77777777" w:rsidR="00B45E56" w:rsidRPr="00B45E56" w:rsidRDefault="00B45E56" w:rsidP="00D37635">
      <w:pPr>
        <w:ind w:left="567"/>
        <w:jc w:val="both"/>
        <w:rPr>
          <w:rFonts w:eastAsia="Calibri"/>
          <w:szCs w:val="22"/>
          <w:lang w:eastAsia="en-US"/>
        </w:rPr>
      </w:pPr>
      <w:r w:rsidRPr="00B45E56">
        <w:rPr>
          <w:rFonts w:eastAsia="Calibri"/>
          <w:b/>
          <w:szCs w:val="22"/>
          <w:lang w:eastAsia="en-US"/>
        </w:rPr>
        <w:t>Introduction</w:t>
      </w:r>
      <w:r w:rsidRPr="00B45E56">
        <w:rPr>
          <w:rFonts w:eastAsia="Calibri"/>
          <w:szCs w:val="22"/>
          <w:lang w:eastAsia="en-US"/>
        </w:rPr>
        <w:t xml:space="preserve"> (D/A) : </w:t>
      </w:r>
    </w:p>
    <w:p w14:paraId="75561AF9" w14:textId="77777777" w:rsidR="00B45E56" w:rsidRPr="00B45E56" w:rsidRDefault="00B45E56" w:rsidP="00B45E56">
      <w:pPr>
        <w:ind w:left="567"/>
        <w:jc w:val="both"/>
        <w:rPr>
          <w:rFonts w:eastAsia="Calibri"/>
          <w:i/>
          <w:szCs w:val="22"/>
          <w:lang w:eastAsia="en-US"/>
        </w:rPr>
      </w:pPr>
      <w:r w:rsidRPr="00B45E56">
        <w:rPr>
          <w:rFonts w:eastAsia="Calibri"/>
          <w:i/>
          <w:szCs w:val="22"/>
          <w:lang w:eastAsia="en-US"/>
        </w:rPr>
        <w:t>Avant que le pape Jean-Paul II ne le consacre à la Divine Miséricorde, ce 2</w:t>
      </w:r>
      <w:r w:rsidRPr="00B45E56">
        <w:rPr>
          <w:rFonts w:eastAsia="Calibri"/>
          <w:i/>
          <w:szCs w:val="22"/>
          <w:vertAlign w:val="superscript"/>
          <w:lang w:eastAsia="en-US"/>
        </w:rPr>
        <w:t>e</w:t>
      </w:r>
      <w:r w:rsidRPr="00B45E56">
        <w:rPr>
          <w:rFonts w:eastAsia="Calibri"/>
          <w:i/>
          <w:szCs w:val="22"/>
          <w:lang w:eastAsia="en-US"/>
        </w:rPr>
        <w:t xml:space="preserve"> dimanche de Pâques était appelé le dimanche « in </w:t>
      </w:r>
      <w:proofErr w:type="spellStart"/>
      <w:r w:rsidRPr="00B45E56">
        <w:rPr>
          <w:rFonts w:eastAsia="Calibri"/>
          <w:i/>
          <w:szCs w:val="22"/>
          <w:lang w:eastAsia="en-US"/>
        </w:rPr>
        <w:t>albis</w:t>
      </w:r>
      <w:proofErr w:type="spellEnd"/>
      <w:r w:rsidRPr="00B45E56">
        <w:rPr>
          <w:rFonts w:eastAsia="Calibri"/>
          <w:i/>
          <w:szCs w:val="22"/>
          <w:lang w:eastAsia="en-US"/>
        </w:rPr>
        <w:t> » – « en blanc », allusion aux nouveaux baptisés qui quittaient aujourd’hui leur vêtement blanc qu’ils avaient porté toute la semaine. Demandons au Seigneur de nous bénir de cette eau en souvenir de notre baptême.</w:t>
      </w:r>
    </w:p>
    <w:p w14:paraId="0355C968" w14:textId="77777777" w:rsidR="00D37635" w:rsidRDefault="00D37635" w:rsidP="00D37635">
      <w:pPr>
        <w:ind w:left="567"/>
        <w:jc w:val="both"/>
        <w:rPr>
          <w:rFonts w:eastAsia="Calibri"/>
          <w:szCs w:val="22"/>
          <w:lang w:eastAsia="en-US"/>
        </w:rPr>
      </w:pPr>
    </w:p>
    <w:p w14:paraId="0D1C5381" w14:textId="77777777" w:rsidR="00F548E2" w:rsidRDefault="00B45E56" w:rsidP="00F548E2">
      <w:pPr>
        <w:tabs>
          <w:tab w:val="left" w:pos="2835"/>
          <w:tab w:val="left" w:pos="6237"/>
          <w:tab w:val="left" w:pos="6804"/>
        </w:tabs>
        <w:spacing w:line="220" w:lineRule="atLeast"/>
        <w:ind w:left="567"/>
        <w:rPr>
          <w:rFonts w:eastAsia="Calibri"/>
          <w:szCs w:val="22"/>
          <w:lang w:eastAsia="en-US"/>
        </w:rPr>
      </w:pPr>
      <w:r w:rsidRPr="00B45E56">
        <w:rPr>
          <w:rFonts w:eastAsia="Calibri"/>
          <w:szCs w:val="22"/>
          <w:lang w:eastAsia="en-US"/>
        </w:rPr>
        <w:t>Pendant le geste, on peut chanter :</w:t>
      </w:r>
      <w:r w:rsidR="00D37635">
        <w:rPr>
          <w:rFonts w:eastAsia="Calibri"/>
          <w:szCs w:val="22"/>
          <w:lang w:eastAsia="en-US"/>
        </w:rPr>
        <w:t xml:space="preserve"> </w:t>
      </w:r>
    </w:p>
    <w:p w14:paraId="12BC4299" w14:textId="77777777" w:rsidR="00B45E56" w:rsidRPr="00B45E56" w:rsidRDefault="00F548E2" w:rsidP="00F548E2">
      <w:pPr>
        <w:tabs>
          <w:tab w:val="left" w:pos="2835"/>
          <w:tab w:val="left" w:pos="6237"/>
          <w:tab w:val="left" w:pos="6804"/>
        </w:tabs>
        <w:spacing w:line="220" w:lineRule="atLeast"/>
        <w:ind w:left="1080"/>
        <w:rPr>
          <w:rFonts w:eastAsia="Calibri"/>
          <w:szCs w:val="22"/>
          <w:lang w:eastAsia="en-US"/>
        </w:rPr>
      </w:pPr>
      <w:r w:rsidRPr="00B45E56">
        <w:rPr>
          <w:rFonts w:eastAsia="Calibri"/>
          <w:b/>
          <w:color w:val="ED7D31" w:themeColor="accent2"/>
          <w:szCs w:val="22"/>
          <w:lang w:eastAsia="en-US"/>
        </w:rPr>
        <w:t>I 132-1</w:t>
      </w:r>
      <w:r>
        <w:rPr>
          <w:rFonts w:eastAsia="Calibri"/>
          <w:b/>
          <w:color w:val="ED7D31" w:themeColor="accent2"/>
          <w:szCs w:val="22"/>
          <w:lang w:eastAsia="en-US"/>
        </w:rPr>
        <w:tab/>
      </w:r>
      <w:r w:rsidR="00B45E56" w:rsidRPr="00B45E56">
        <w:rPr>
          <w:rFonts w:eastAsia="Calibri"/>
          <w:b/>
          <w:szCs w:val="22"/>
          <w:lang w:eastAsia="en-US"/>
        </w:rPr>
        <w:t>J’ai vu l’eau vive</w:t>
      </w:r>
      <w:r w:rsidR="00B45E56" w:rsidRPr="00B45E56">
        <w:rPr>
          <w:rFonts w:eastAsia="Calibri"/>
          <w:b/>
          <w:szCs w:val="22"/>
          <w:lang w:eastAsia="en-US"/>
        </w:rPr>
        <w:tab/>
      </w:r>
      <w:r w:rsidR="00B45E56" w:rsidRPr="00B45E56">
        <w:rPr>
          <w:rFonts w:eastAsia="Calibri"/>
          <w:szCs w:val="22"/>
          <w:lang w:eastAsia="en-US"/>
        </w:rPr>
        <w:t>CNA 191</w:t>
      </w:r>
    </w:p>
    <w:p w14:paraId="5B53AD0A" w14:textId="77777777" w:rsidR="00D37635" w:rsidRPr="00F548E2" w:rsidRDefault="00D37635" w:rsidP="00D37635">
      <w:pPr>
        <w:ind w:left="1701" w:hanging="1134"/>
        <w:jc w:val="both"/>
        <w:rPr>
          <w:rFonts w:eastAsia="Calibri"/>
          <w:szCs w:val="22"/>
          <w:lang w:eastAsia="en-US"/>
        </w:rPr>
      </w:pPr>
    </w:p>
    <w:p w14:paraId="34224115" w14:textId="77777777" w:rsidR="00B45E56" w:rsidRPr="00B45E56" w:rsidRDefault="00B45E56" w:rsidP="00D37635">
      <w:pPr>
        <w:ind w:left="1701" w:hanging="1134"/>
        <w:jc w:val="both"/>
        <w:rPr>
          <w:rFonts w:eastAsia="Calibri"/>
          <w:szCs w:val="22"/>
          <w:lang w:eastAsia="en-US"/>
        </w:rPr>
      </w:pPr>
      <w:r w:rsidRPr="00B45E56">
        <w:rPr>
          <w:rFonts w:eastAsia="Calibri"/>
          <w:b/>
          <w:szCs w:val="22"/>
          <w:lang w:eastAsia="en-US"/>
        </w:rPr>
        <w:t>Conclusion</w:t>
      </w:r>
      <w:r w:rsidRPr="00B45E56">
        <w:rPr>
          <w:rFonts w:eastAsia="Calibri"/>
          <w:szCs w:val="22"/>
          <w:lang w:eastAsia="en-US"/>
        </w:rPr>
        <w:t xml:space="preserve"> : </w:t>
      </w:r>
    </w:p>
    <w:p w14:paraId="2127A46A" w14:textId="7447965D" w:rsidR="00B45E56" w:rsidRPr="00B45E56" w:rsidRDefault="00B45E56" w:rsidP="00B45E56">
      <w:pPr>
        <w:ind w:left="567"/>
        <w:jc w:val="both"/>
        <w:rPr>
          <w:rFonts w:eastAsia="Calibri"/>
          <w:szCs w:val="22"/>
          <w:lang w:eastAsia="en-US"/>
        </w:rPr>
      </w:pPr>
      <w:r w:rsidRPr="00B45E56">
        <w:rPr>
          <w:rFonts w:eastAsia="Calibri"/>
          <w:i/>
          <w:szCs w:val="22"/>
          <w:lang w:eastAsia="en-US"/>
        </w:rPr>
        <w:t xml:space="preserve">Que le Seigneur pardonne tous nos péchés. Que, par la </w:t>
      </w:r>
      <w:r w:rsidR="001F1851">
        <w:rPr>
          <w:rFonts w:eastAsia="Calibri"/>
          <w:i/>
          <w:szCs w:val="22"/>
          <w:lang w:eastAsia="en-US"/>
        </w:rPr>
        <w:t>r</w:t>
      </w:r>
      <w:r w:rsidRPr="00B45E56">
        <w:rPr>
          <w:rFonts w:eastAsia="Calibri"/>
          <w:i/>
          <w:szCs w:val="22"/>
          <w:lang w:eastAsia="en-US"/>
        </w:rPr>
        <w:t xml:space="preserve">ésurrection de son Fils, il nous ouvre la vie éternelle. </w:t>
      </w:r>
      <w:r w:rsidR="00D37635" w:rsidRPr="00D37635">
        <w:rPr>
          <w:rFonts w:eastAsia="Calibri"/>
          <w:b/>
          <w:szCs w:val="22"/>
          <w:lang w:eastAsia="en-US"/>
        </w:rPr>
        <w:t>Amen.</w:t>
      </w:r>
      <w:r w:rsidRPr="00B45E56">
        <w:rPr>
          <w:rFonts w:eastAsia="Calibri"/>
          <w:szCs w:val="22"/>
          <w:lang w:eastAsia="en-US"/>
        </w:rPr>
        <w:t xml:space="preserve"> </w:t>
      </w:r>
    </w:p>
    <w:p w14:paraId="08DB2B90" w14:textId="77777777" w:rsidR="00B45E56" w:rsidRPr="00B45E56" w:rsidRDefault="00B45E56" w:rsidP="00B45E56">
      <w:pPr>
        <w:jc w:val="both"/>
        <w:rPr>
          <w:rFonts w:eastAsia="Calibri"/>
          <w:szCs w:val="22"/>
          <w:lang w:eastAsia="en-US"/>
        </w:rPr>
      </w:pPr>
    </w:p>
    <w:p w14:paraId="5B22D780" w14:textId="77777777" w:rsidR="00B45E56" w:rsidRPr="00B45E56" w:rsidRDefault="00B45E56" w:rsidP="00B45E56">
      <w:pPr>
        <w:numPr>
          <w:ilvl w:val="0"/>
          <w:numId w:val="13"/>
        </w:numPr>
        <w:ind w:left="567" w:hanging="283"/>
        <w:rPr>
          <w:b/>
          <w:smallCaps/>
        </w:rPr>
      </w:pPr>
      <w:r w:rsidRPr="00B45E56">
        <w:rPr>
          <w:b/>
          <w:smallCaps/>
        </w:rPr>
        <w:t>Prière d’ouverture</w:t>
      </w:r>
    </w:p>
    <w:p w14:paraId="62B23F6F" w14:textId="77777777" w:rsidR="00B45E56" w:rsidRPr="00B45E56" w:rsidRDefault="00B45E56" w:rsidP="00D37635">
      <w:pPr>
        <w:ind w:left="567"/>
        <w:jc w:val="both"/>
        <w:rPr>
          <w:rFonts w:eastAsia="Calibri"/>
          <w:i/>
          <w:szCs w:val="22"/>
          <w:lang w:eastAsia="en-US"/>
        </w:rPr>
      </w:pPr>
      <w:r w:rsidRPr="00B45E56">
        <w:rPr>
          <w:rFonts w:eastAsia="Calibri"/>
          <w:i/>
          <w:szCs w:val="22"/>
          <w:lang w:eastAsia="en-US"/>
        </w:rPr>
        <w:t>Celle du Missel ou cette autre :</w:t>
      </w:r>
    </w:p>
    <w:p w14:paraId="6B3881C7" w14:textId="77777777" w:rsidR="00B45E56" w:rsidRPr="00B45E56" w:rsidRDefault="00B45E56" w:rsidP="00D37635">
      <w:pPr>
        <w:ind w:left="567"/>
        <w:rPr>
          <w:rFonts w:eastAsia="Calibri"/>
          <w:b/>
          <w:szCs w:val="22"/>
          <w:lang w:eastAsia="en-US"/>
        </w:rPr>
      </w:pPr>
      <w:r w:rsidRPr="00B45E56">
        <w:rPr>
          <w:rFonts w:eastAsia="Calibri"/>
          <w:szCs w:val="22"/>
          <w:lang w:eastAsia="en-US"/>
        </w:rPr>
        <w:t xml:space="preserve">Dieu de miséricorde, par le baptême, tu nous fais participer à la Résurrection de ton Fils. </w:t>
      </w:r>
      <w:r w:rsidR="00D37635">
        <w:rPr>
          <w:rFonts w:eastAsia="Calibri"/>
          <w:szCs w:val="22"/>
          <w:lang w:eastAsia="en-US"/>
        </w:rPr>
        <w:br/>
      </w:r>
      <w:r w:rsidRPr="00B45E56">
        <w:rPr>
          <w:rFonts w:eastAsia="Calibri"/>
          <w:szCs w:val="22"/>
          <w:lang w:eastAsia="en-US"/>
        </w:rPr>
        <w:t xml:space="preserve">Que ton Esprit Saint qui a ressuscité Jésus soit à l’œuvre dans notre vie afin que nous puissions le reconnaître </w:t>
      </w:r>
      <w:r w:rsidR="00D37635">
        <w:rPr>
          <w:rFonts w:eastAsia="Calibri"/>
          <w:szCs w:val="22"/>
          <w:lang w:eastAsia="en-US"/>
        </w:rPr>
        <w:br/>
      </w:r>
      <w:r w:rsidRPr="00B45E56">
        <w:rPr>
          <w:rFonts w:eastAsia="Calibri"/>
          <w:szCs w:val="22"/>
          <w:lang w:eastAsia="en-US"/>
        </w:rPr>
        <w:t xml:space="preserve">et l’annoncer à nos frères, lui qui vit et règne avec toi et le Saint Esprit, maintenant et pour les siècles des siècles. </w:t>
      </w:r>
      <w:r w:rsidRPr="00B45E56">
        <w:rPr>
          <w:rFonts w:eastAsia="Calibri"/>
          <w:b/>
          <w:szCs w:val="22"/>
          <w:lang w:eastAsia="en-US"/>
        </w:rPr>
        <w:t>Amen.</w:t>
      </w:r>
    </w:p>
    <w:p w14:paraId="71D7A42E" w14:textId="77777777" w:rsidR="000B3D6E" w:rsidRPr="00B45E56" w:rsidRDefault="000B3D6E" w:rsidP="00B45E56">
      <w:pPr>
        <w:pStyle w:val="Sansinterligne"/>
        <w:rPr>
          <w:rFonts w:ascii="Times New Roman" w:hAnsi="Times New Roman" w:cs="Times New Roman"/>
          <w:sz w:val="18"/>
          <w:szCs w:val="20"/>
        </w:rPr>
      </w:pPr>
    </w:p>
    <w:p w14:paraId="78C26055" w14:textId="77777777" w:rsidR="002B51FC" w:rsidRDefault="009D0095" w:rsidP="00DE61ED">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w:t>
      </w:r>
      <w:r w:rsidR="002B51FC" w:rsidRPr="0088400F">
        <w:rPr>
          <w:rFonts w:ascii="Arial" w:hAnsi="Arial"/>
          <w:b/>
          <w:color w:val="ED7D31"/>
          <w:sz w:val="28"/>
          <w:szCs w:val="28"/>
        </w:rPr>
        <w:t xml:space="preserve">a Parole </w:t>
      </w:r>
    </w:p>
    <w:p w14:paraId="53F6A52C" w14:textId="77777777" w:rsidR="00D37635" w:rsidRPr="00531E48" w:rsidRDefault="00D37635" w:rsidP="00D37635"/>
    <w:p w14:paraId="382B7269" w14:textId="77777777" w:rsidR="002B51FC" w:rsidRPr="00A403A9" w:rsidRDefault="002B51FC" w:rsidP="00027996">
      <w:pPr>
        <w:numPr>
          <w:ilvl w:val="0"/>
          <w:numId w:val="13"/>
        </w:numPr>
        <w:ind w:left="567" w:hanging="283"/>
      </w:pPr>
      <w:r w:rsidRPr="00A403A9">
        <w:rPr>
          <w:b/>
          <w:smallCaps/>
        </w:rPr>
        <w:t xml:space="preserve">Proclamation </w:t>
      </w:r>
      <w:r w:rsidR="00DE61ED" w:rsidRPr="00A403A9">
        <w:rPr>
          <w:b/>
          <w:smallCaps/>
        </w:rPr>
        <w:t>du Livre des Actes des Apôtres</w:t>
      </w:r>
      <w:r w:rsidRPr="00A403A9">
        <w:rPr>
          <w:b/>
          <w:smallCaps/>
        </w:rPr>
        <w:tab/>
      </w:r>
      <w:r w:rsidRPr="00A403A9">
        <w:rPr>
          <w:b/>
          <w:smallCaps/>
        </w:rPr>
        <w:tab/>
      </w:r>
      <w:proofErr w:type="spellStart"/>
      <w:r w:rsidR="00DE61ED" w:rsidRPr="00A403A9">
        <w:rPr>
          <w:b/>
        </w:rPr>
        <w:t>Ac</w:t>
      </w:r>
      <w:proofErr w:type="spellEnd"/>
      <w:r w:rsidR="00DE61ED" w:rsidRPr="00A403A9">
        <w:rPr>
          <w:b/>
        </w:rPr>
        <w:t xml:space="preserve"> </w:t>
      </w:r>
      <w:r w:rsidR="001D7381">
        <w:rPr>
          <w:b/>
          <w:smallCaps/>
        </w:rPr>
        <w:t>5</w:t>
      </w:r>
      <w:r w:rsidRPr="00A403A9">
        <w:rPr>
          <w:b/>
          <w:smallCaps/>
        </w:rPr>
        <w:t xml:space="preserve">, </w:t>
      </w:r>
      <w:r w:rsidR="001D7381">
        <w:rPr>
          <w:smallCaps/>
        </w:rPr>
        <w:t>1</w:t>
      </w:r>
      <w:r w:rsidR="00A403A9">
        <w:rPr>
          <w:smallCaps/>
        </w:rPr>
        <w:t>2-</w:t>
      </w:r>
      <w:r w:rsidR="001D7381">
        <w:rPr>
          <w:smallCaps/>
        </w:rPr>
        <w:t>16</w:t>
      </w:r>
    </w:p>
    <w:p w14:paraId="75D0EF6C" w14:textId="77777777" w:rsidR="00D37635" w:rsidRPr="00D37635" w:rsidRDefault="00D37635" w:rsidP="00D37635">
      <w:pPr>
        <w:ind w:firstLine="708"/>
        <w:rPr>
          <w:i/>
        </w:rPr>
      </w:pPr>
      <w:r w:rsidRPr="00D37635">
        <w:rPr>
          <w:i/>
        </w:rPr>
        <w:t>Après la résurrection de Jésus, son œuvre se poursuit par le témoignage des apôtres</w:t>
      </w:r>
    </w:p>
    <w:p w14:paraId="6B7DF4CC" w14:textId="77777777" w:rsidR="001D7381" w:rsidRPr="008356F1" w:rsidRDefault="001D7381" w:rsidP="001D7381">
      <w:pPr>
        <w:rPr>
          <w:strike/>
        </w:rPr>
      </w:pPr>
    </w:p>
    <w:p w14:paraId="5A252BF8" w14:textId="77777777" w:rsidR="002B51FC" w:rsidRPr="002C718D" w:rsidRDefault="00DE61ED" w:rsidP="00027996">
      <w:pPr>
        <w:numPr>
          <w:ilvl w:val="0"/>
          <w:numId w:val="13"/>
        </w:numPr>
        <w:ind w:left="567" w:hanging="283"/>
      </w:pPr>
      <w:r w:rsidRPr="00A403A9">
        <w:rPr>
          <w:b/>
          <w:smallCaps/>
        </w:rPr>
        <w:lastRenderedPageBreak/>
        <w:t>Psaume 117</w:t>
      </w:r>
    </w:p>
    <w:p w14:paraId="5F14BEA8" w14:textId="77777777" w:rsidR="001D7381" w:rsidRPr="001D7381" w:rsidRDefault="001D7381" w:rsidP="001D7381">
      <w:pPr>
        <w:pStyle w:val="Sansinterligne"/>
        <w:spacing w:before="60"/>
        <w:jc w:val="center"/>
        <w:rPr>
          <w:rFonts w:ascii="Times New Roman" w:hAnsi="Times New Roman" w:cs="Times New Roman"/>
          <w:b/>
          <w:sz w:val="20"/>
          <w:szCs w:val="20"/>
        </w:rPr>
      </w:pPr>
      <w:r w:rsidRPr="001D7381">
        <w:rPr>
          <w:rFonts w:ascii="Times New Roman" w:hAnsi="Times New Roman" w:cs="Times New Roman"/>
          <w:b/>
          <w:sz w:val="20"/>
          <w:szCs w:val="20"/>
        </w:rPr>
        <w:t>R/ Éternel est son amour !</w:t>
      </w:r>
    </w:p>
    <w:p w14:paraId="39E30CA5" w14:textId="0A0D813D" w:rsidR="002C718D" w:rsidRPr="001D7381" w:rsidRDefault="001D7381" w:rsidP="00D37635">
      <w:pPr>
        <w:ind w:left="284"/>
      </w:pPr>
      <w:r w:rsidRPr="001D7381">
        <w:t>Pour la mise en œuvre chantée, voir p</w:t>
      </w:r>
      <w:r>
        <w:t xml:space="preserve">. </w:t>
      </w:r>
      <w:r w:rsidR="00803ED7">
        <w:rPr>
          <w:bCs/>
        </w:rPr>
        <w:t>8</w:t>
      </w:r>
      <w:r w:rsidRPr="009B29D0">
        <w:rPr>
          <w:bCs/>
        </w:rPr>
        <w:t xml:space="preserve"> </w:t>
      </w:r>
      <w:r w:rsidRPr="001D7381">
        <w:t>de cette fiche.</w:t>
      </w:r>
    </w:p>
    <w:p w14:paraId="5668F912" w14:textId="77777777" w:rsidR="001D7381" w:rsidRPr="001D7381" w:rsidRDefault="001D7381" w:rsidP="001D7381"/>
    <w:p w14:paraId="14280D4B" w14:textId="77777777" w:rsidR="002B51FC" w:rsidRPr="00947672" w:rsidRDefault="002B51FC" w:rsidP="00027996">
      <w:pPr>
        <w:numPr>
          <w:ilvl w:val="0"/>
          <w:numId w:val="13"/>
        </w:numPr>
        <w:ind w:left="567" w:hanging="283"/>
      </w:pPr>
      <w:r w:rsidRPr="00947672">
        <w:rPr>
          <w:b/>
          <w:smallCaps/>
        </w:rPr>
        <w:t xml:space="preserve">Proclamation </w:t>
      </w:r>
      <w:r w:rsidR="001D7381">
        <w:rPr>
          <w:b/>
          <w:smallCaps/>
        </w:rPr>
        <w:t>du livre de l’Apocalypse</w:t>
      </w:r>
      <w:r w:rsidRPr="00947672">
        <w:rPr>
          <w:b/>
          <w:smallCaps/>
        </w:rPr>
        <w:tab/>
      </w:r>
      <w:r w:rsidRPr="00947672">
        <w:rPr>
          <w:b/>
          <w:smallCaps/>
        </w:rPr>
        <w:tab/>
      </w:r>
      <w:proofErr w:type="spellStart"/>
      <w:r w:rsidR="002B33F2" w:rsidRPr="002B33F2">
        <w:rPr>
          <w:b/>
        </w:rPr>
        <w:t>Ap</w:t>
      </w:r>
      <w:proofErr w:type="spellEnd"/>
      <w:r w:rsidR="002B33F2" w:rsidRPr="002B33F2">
        <w:rPr>
          <w:b/>
        </w:rPr>
        <w:t xml:space="preserve"> 1</w:t>
      </w:r>
      <w:r w:rsidR="00986BBC" w:rsidRPr="002B33F2">
        <w:t xml:space="preserve">, </w:t>
      </w:r>
      <w:r w:rsidR="002B33F2">
        <w:t>9-11a.12-13.17-19</w:t>
      </w:r>
    </w:p>
    <w:p w14:paraId="5F92C359" w14:textId="77777777" w:rsidR="00D37635" w:rsidRPr="00D37635" w:rsidRDefault="00D37635" w:rsidP="00D37635">
      <w:pPr>
        <w:ind w:left="284"/>
        <w:jc w:val="both"/>
        <w:rPr>
          <w:i/>
        </w:rPr>
      </w:pPr>
      <w:r w:rsidRPr="00D37635">
        <w:rPr>
          <w:i/>
        </w:rPr>
        <w:t>Au milieu des Églises d’Asie mineure persécutées pour leur foi, Jean voit Jésus ressuscité venir les réconforter.</w:t>
      </w:r>
    </w:p>
    <w:p w14:paraId="1C5D03A7" w14:textId="77777777" w:rsidR="002B33F2" w:rsidRPr="00947672" w:rsidRDefault="002B33F2" w:rsidP="001D7381"/>
    <w:p w14:paraId="3761DABC" w14:textId="0D8E3428" w:rsidR="002B51FC" w:rsidRPr="00947672" w:rsidRDefault="002B51FC" w:rsidP="00027996">
      <w:pPr>
        <w:numPr>
          <w:ilvl w:val="0"/>
          <w:numId w:val="13"/>
        </w:numPr>
        <w:ind w:left="567" w:hanging="283"/>
      </w:pPr>
      <w:r w:rsidRPr="00947672">
        <w:rPr>
          <w:b/>
          <w:smallCaps/>
        </w:rPr>
        <w:t>Acclamation à l’Évangile –</w:t>
      </w:r>
      <w:r w:rsidR="00986BBC" w:rsidRPr="00947672">
        <w:t xml:space="preserve"> </w:t>
      </w:r>
      <w:r w:rsidRPr="00947672">
        <w:t xml:space="preserve">voir la proposition et la mise en œuvre p. </w:t>
      </w:r>
      <w:r w:rsidR="00743B7F">
        <w:t>9</w:t>
      </w:r>
      <w:r w:rsidRPr="00947672">
        <w:t xml:space="preserve"> de cette fiche.</w:t>
      </w:r>
    </w:p>
    <w:p w14:paraId="4011398F" w14:textId="77777777" w:rsidR="002B51FC" w:rsidRPr="002B33F2" w:rsidRDefault="002B51FC" w:rsidP="002B33F2">
      <w:pPr>
        <w:rPr>
          <w:smallCaps/>
          <w:strike/>
        </w:rPr>
      </w:pPr>
    </w:p>
    <w:p w14:paraId="6FDA05ED" w14:textId="77777777" w:rsidR="002B51FC" w:rsidRPr="00947672" w:rsidRDefault="002B51FC" w:rsidP="00027996">
      <w:pPr>
        <w:numPr>
          <w:ilvl w:val="0"/>
          <w:numId w:val="13"/>
        </w:numPr>
        <w:ind w:left="567" w:hanging="283"/>
        <w:rPr>
          <w:b/>
          <w:smallCaps/>
        </w:rPr>
      </w:pPr>
      <w:r w:rsidRPr="00947672">
        <w:rPr>
          <w:b/>
          <w:smallCaps/>
        </w:rPr>
        <w:t>Proclamation de l’Évangile</w:t>
      </w:r>
      <w:r w:rsidRPr="00947672">
        <w:rPr>
          <w:b/>
          <w:smallCaps/>
        </w:rPr>
        <w:tab/>
      </w:r>
      <w:proofErr w:type="spellStart"/>
      <w:r w:rsidR="00986BBC" w:rsidRPr="00947672">
        <w:rPr>
          <w:b/>
          <w:color w:val="000000"/>
        </w:rPr>
        <w:t>Jn</w:t>
      </w:r>
      <w:proofErr w:type="spellEnd"/>
      <w:r w:rsidR="00986BBC" w:rsidRPr="00947672">
        <w:rPr>
          <w:b/>
          <w:color w:val="000000"/>
        </w:rPr>
        <w:t xml:space="preserve"> 20</w:t>
      </w:r>
      <w:r w:rsidR="00986BBC" w:rsidRPr="00947672">
        <w:rPr>
          <w:color w:val="000000"/>
        </w:rPr>
        <w:t>, 19-31</w:t>
      </w:r>
    </w:p>
    <w:p w14:paraId="1A225348" w14:textId="77777777" w:rsidR="00947672" w:rsidRPr="002B33F2" w:rsidRDefault="00947672" w:rsidP="002B33F2">
      <w:pPr>
        <w:rPr>
          <w:smallCaps/>
        </w:rPr>
      </w:pPr>
    </w:p>
    <w:p w14:paraId="31E1A023" w14:textId="77777777" w:rsidR="00947672" w:rsidRDefault="00947672" w:rsidP="00027996">
      <w:pPr>
        <w:numPr>
          <w:ilvl w:val="0"/>
          <w:numId w:val="13"/>
        </w:numPr>
        <w:ind w:left="567" w:hanging="283"/>
        <w:rPr>
          <w:b/>
          <w:smallCaps/>
        </w:rPr>
      </w:pPr>
      <w:r>
        <w:rPr>
          <w:b/>
          <w:smallCaps/>
        </w:rPr>
        <w:t>Commentaire après la Parole</w:t>
      </w:r>
    </w:p>
    <w:p w14:paraId="37C93449" w14:textId="77777777" w:rsidR="002B33F2" w:rsidRPr="002B33F2" w:rsidRDefault="002B33F2" w:rsidP="002B33F2">
      <w:pPr>
        <w:ind w:left="284"/>
        <w:rPr>
          <w:smallCaps/>
        </w:rPr>
      </w:pPr>
    </w:p>
    <w:p w14:paraId="3CE798A1" w14:textId="77777777" w:rsidR="00412194" w:rsidRPr="00274ED8" w:rsidRDefault="003D5779" w:rsidP="00027996">
      <w:pPr>
        <w:numPr>
          <w:ilvl w:val="0"/>
          <w:numId w:val="13"/>
        </w:numPr>
        <w:ind w:left="567" w:hanging="283"/>
      </w:pPr>
      <w:r w:rsidRPr="00412194">
        <w:rPr>
          <w:b/>
          <w:smallCaps/>
        </w:rPr>
        <w:t>Chant après la Parole</w:t>
      </w:r>
    </w:p>
    <w:p w14:paraId="1BD7369A" w14:textId="77777777" w:rsidR="00D37635" w:rsidRPr="00BD30D3" w:rsidRDefault="00F548E2" w:rsidP="00F548E2">
      <w:pPr>
        <w:tabs>
          <w:tab w:val="left" w:pos="2835"/>
          <w:tab w:val="left" w:pos="6237"/>
          <w:tab w:val="left" w:pos="6804"/>
        </w:tabs>
        <w:spacing w:line="220" w:lineRule="atLeast"/>
        <w:ind w:left="1080"/>
      </w:pPr>
      <w:r w:rsidRPr="00BD30D3">
        <w:rPr>
          <w:b/>
          <w:color w:val="ED7D31" w:themeColor="accent2"/>
        </w:rPr>
        <w:t>I 168</w:t>
      </w:r>
      <w:r w:rsidRPr="00BD30D3">
        <w:rPr>
          <w:b/>
        </w:rPr>
        <w:t xml:space="preserve"> </w:t>
      </w:r>
      <w:r>
        <w:rPr>
          <w:b/>
        </w:rPr>
        <w:tab/>
      </w:r>
      <w:r w:rsidR="00D37635" w:rsidRPr="00BD30D3">
        <w:rPr>
          <w:b/>
        </w:rPr>
        <w:t>Sans avoir vu, nous le croyons</w:t>
      </w:r>
      <w:r w:rsidR="00BD30D3" w:rsidRPr="00BD30D3">
        <w:rPr>
          <w:b/>
          <w:color w:val="ED7D31" w:themeColor="accent2"/>
        </w:rPr>
        <w:t xml:space="preserve"> </w:t>
      </w:r>
      <w:r w:rsidR="00BD30D3" w:rsidRPr="00BD30D3">
        <w:rPr>
          <w:b/>
          <w:color w:val="ED7D31" w:themeColor="accent2"/>
        </w:rPr>
        <w:tab/>
      </w:r>
      <w:r w:rsidR="00D37635" w:rsidRPr="00BD30D3">
        <w:t>CNA 494</w:t>
      </w:r>
    </w:p>
    <w:p w14:paraId="2A566AD1" w14:textId="77777777" w:rsidR="00274ED8" w:rsidRPr="00D37635" w:rsidRDefault="00274ED8" w:rsidP="00274ED8">
      <w:pPr>
        <w:ind w:left="284"/>
        <w:rPr>
          <w:smallCaps/>
        </w:rPr>
      </w:pPr>
    </w:p>
    <w:p w14:paraId="504CA898" w14:textId="77777777" w:rsidR="00274ED8" w:rsidRPr="00274ED8" w:rsidRDefault="00274ED8" w:rsidP="00027996">
      <w:pPr>
        <w:numPr>
          <w:ilvl w:val="0"/>
          <w:numId w:val="13"/>
        </w:numPr>
        <w:ind w:left="567" w:hanging="283"/>
        <w:rPr>
          <w:b/>
          <w:smallCaps/>
        </w:rPr>
      </w:pPr>
      <w:r w:rsidRPr="00274ED8">
        <w:rPr>
          <w:b/>
          <w:smallCaps/>
        </w:rPr>
        <w:t>Profession de foi</w:t>
      </w:r>
    </w:p>
    <w:p w14:paraId="27ECB2CD" w14:textId="77777777" w:rsidR="00D37635" w:rsidRPr="00D37635" w:rsidRDefault="00D37635" w:rsidP="00D37635">
      <w:pPr>
        <w:ind w:left="284"/>
      </w:pPr>
      <w:r w:rsidRPr="00D37635">
        <w:t>Le symbole des Apôtres est l’antique profession de foi de l’Église de Rome. Il conviendra bien pour le temps pascal.</w:t>
      </w:r>
    </w:p>
    <w:p w14:paraId="3E94254F" w14:textId="77777777" w:rsidR="002B33F2" w:rsidRDefault="002B33F2" w:rsidP="002B33F2"/>
    <w:p w14:paraId="54682270" w14:textId="77777777" w:rsidR="002B51FC" w:rsidRPr="0088400F" w:rsidRDefault="002B33F2" w:rsidP="002B51FC">
      <w:pPr>
        <w:keepNext/>
        <w:tabs>
          <w:tab w:val="left" w:pos="3438"/>
        </w:tabs>
        <w:spacing w:before="200"/>
        <w:outlineLvl w:val="1"/>
        <w:rPr>
          <w:rFonts w:ascii="Arial" w:hAnsi="Arial"/>
          <w:b/>
          <w:color w:val="ED7D31"/>
          <w:sz w:val="28"/>
          <w:szCs w:val="28"/>
        </w:rPr>
      </w:pPr>
      <w:r w:rsidRPr="002B33F2">
        <w:rPr>
          <w:rFonts w:ascii="Arial" w:hAnsi="Arial"/>
          <w:b/>
          <w:color w:val="ED7D31"/>
          <w:sz w:val="28"/>
          <w:szCs w:val="28"/>
        </w:rPr>
        <w:t xml:space="preserve">Temps de la </w:t>
      </w:r>
      <w:r w:rsidR="002B51FC" w:rsidRPr="0088400F">
        <w:rPr>
          <w:rFonts w:ascii="Arial" w:hAnsi="Arial"/>
          <w:b/>
          <w:color w:val="ED7D31"/>
          <w:sz w:val="28"/>
          <w:szCs w:val="28"/>
        </w:rPr>
        <w:t>louange</w:t>
      </w:r>
      <w:r>
        <w:rPr>
          <w:rFonts w:ascii="Arial" w:hAnsi="Arial"/>
          <w:b/>
          <w:color w:val="ED7D31"/>
          <w:sz w:val="28"/>
          <w:szCs w:val="28"/>
        </w:rPr>
        <w:t xml:space="preserve"> et de la supplication</w:t>
      </w:r>
    </w:p>
    <w:p w14:paraId="39FDFB41" w14:textId="77777777" w:rsidR="00D37635" w:rsidRPr="009D0095" w:rsidRDefault="00D37635" w:rsidP="00D37635">
      <w:pPr>
        <w:ind w:left="284"/>
        <w:rPr>
          <w:smallCaps/>
        </w:rPr>
      </w:pPr>
    </w:p>
    <w:p w14:paraId="5F9CBAE9" w14:textId="4C8C0AEA" w:rsidR="00D37635" w:rsidRDefault="00D37635" w:rsidP="00D37635">
      <w:pPr>
        <w:numPr>
          <w:ilvl w:val="0"/>
          <w:numId w:val="13"/>
        </w:numPr>
        <w:ind w:left="567" w:hanging="283"/>
      </w:pPr>
      <w:r w:rsidRPr="002B33F2">
        <w:rPr>
          <w:b/>
          <w:smallCaps/>
        </w:rPr>
        <w:t>P</w:t>
      </w:r>
      <w:r>
        <w:rPr>
          <w:b/>
          <w:smallCaps/>
        </w:rPr>
        <w:t xml:space="preserve">rière universelle – </w:t>
      </w:r>
      <w:r w:rsidRPr="00227A3A">
        <w:t>voir p.</w:t>
      </w:r>
      <w:r w:rsidR="00743B7F">
        <w:t xml:space="preserve"> 10</w:t>
      </w:r>
      <w:r w:rsidRPr="00227A3A">
        <w:t xml:space="preserve"> de cette fiche</w:t>
      </w:r>
    </w:p>
    <w:p w14:paraId="1ABB75BB" w14:textId="77777777" w:rsidR="00D37635" w:rsidRPr="00227A3A" w:rsidRDefault="00D37635" w:rsidP="00D37635"/>
    <w:p w14:paraId="24A04ECB" w14:textId="77777777" w:rsidR="00D37635" w:rsidRPr="00D37635" w:rsidRDefault="00D37635" w:rsidP="00D37635">
      <w:pPr>
        <w:numPr>
          <w:ilvl w:val="0"/>
          <w:numId w:val="13"/>
        </w:numPr>
        <w:ind w:left="567" w:hanging="283"/>
        <w:rPr>
          <w:b/>
          <w:smallCaps/>
        </w:rPr>
      </w:pPr>
      <w:r w:rsidRPr="00D37635">
        <w:rPr>
          <w:b/>
          <w:smallCaps/>
        </w:rPr>
        <w:t>Prière de louange et d’action de grâce</w:t>
      </w:r>
    </w:p>
    <w:p w14:paraId="34FB7CA4" w14:textId="77777777" w:rsidR="00D37635" w:rsidRPr="00D37635" w:rsidRDefault="00D37635" w:rsidP="00D37635">
      <w:pPr>
        <w:pStyle w:val="Sansinterligne"/>
        <w:rPr>
          <w:rFonts w:ascii="Times New Roman" w:hAnsi="Times New Roman" w:cs="Times New Roman"/>
          <w:sz w:val="20"/>
          <w:szCs w:val="20"/>
        </w:rPr>
      </w:pPr>
    </w:p>
    <w:p w14:paraId="2EE97094" w14:textId="77777777" w:rsidR="00D37635" w:rsidRPr="00D37635" w:rsidRDefault="00D37635" w:rsidP="005E1D04">
      <w:pPr>
        <w:pStyle w:val="Sansinterligne"/>
        <w:ind w:left="567"/>
        <w:rPr>
          <w:rFonts w:ascii="Times New Roman" w:hAnsi="Times New Roman" w:cs="Times New Roman"/>
          <w:b/>
          <w:color w:val="ED7D31" w:themeColor="accent2"/>
          <w:sz w:val="20"/>
          <w:szCs w:val="20"/>
        </w:rPr>
      </w:pPr>
      <w:r w:rsidRPr="00D37635">
        <w:rPr>
          <w:rFonts w:ascii="Times New Roman" w:hAnsi="Times New Roman" w:cs="Times New Roman"/>
          <w:b/>
          <w:sz w:val="20"/>
          <w:szCs w:val="20"/>
        </w:rPr>
        <w:t>Refrain :</w:t>
      </w:r>
      <w:r w:rsidRPr="00D37635">
        <w:rPr>
          <w:rFonts w:ascii="Times New Roman" w:hAnsi="Times New Roman" w:cs="Times New Roman"/>
          <w:sz w:val="20"/>
          <w:szCs w:val="20"/>
        </w:rPr>
        <w:t xml:space="preserve"> </w:t>
      </w:r>
      <w:r w:rsidRPr="005E1D04">
        <w:rPr>
          <w:rFonts w:ascii="Times New Roman" w:hAnsi="Times New Roman" w:cs="Times New Roman"/>
          <w:b/>
          <w:sz w:val="20"/>
          <w:szCs w:val="20"/>
        </w:rPr>
        <w:t>Que soit béni le Nom de Dieu, de siècle en sièc</w:t>
      </w:r>
      <w:r w:rsidR="005E1D04" w:rsidRPr="005E1D04">
        <w:rPr>
          <w:rFonts w:ascii="Times New Roman" w:hAnsi="Times New Roman" w:cs="Times New Roman"/>
          <w:b/>
          <w:sz w:val="20"/>
          <w:szCs w:val="20"/>
        </w:rPr>
        <w:t>le, qu’il soit béni !</w:t>
      </w:r>
      <w:r w:rsidRPr="00D37635">
        <w:rPr>
          <w:rFonts w:ascii="Times New Roman" w:hAnsi="Times New Roman" w:cs="Times New Roman"/>
          <w:sz w:val="20"/>
          <w:szCs w:val="20"/>
        </w:rPr>
        <w:tab/>
      </w:r>
      <w:r w:rsidRPr="00D37635">
        <w:rPr>
          <w:rFonts w:ascii="Times New Roman" w:hAnsi="Times New Roman" w:cs="Times New Roman"/>
          <w:b/>
          <w:color w:val="ED7D31" w:themeColor="accent2"/>
          <w:sz w:val="20"/>
          <w:szCs w:val="20"/>
        </w:rPr>
        <w:t>A 245</w:t>
      </w:r>
    </w:p>
    <w:p w14:paraId="4C909ECE" w14:textId="77777777" w:rsidR="00D37635" w:rsidRPr="00D37635" w:rsidRDefault="00D37635" w:rsidP="00D37635">
      <w:pPr>
        <w:pStyle w:val="Sansinterligne"/>
        <w:rPr>
          <w:rFonts w:ascii="Times New Roman" w:hAnsi="Times New Roman" w:cs="Times New Roman"/>
          <w:sz w:val="20"/>
          <w:szCs w:val="20"/>
        </w:rPr>
      </w:pPr>
    </w:p>
    <w:p w14:paraId="632911C9" w14:textId="77777777" w:rsidR="00D37635" w:rsidRPr="00D37635" w:rsidRDefault="00D37635" w:rsidP="005E1D04">
      <w:pPr>
        <w:pStyle w:val="Sansinterligne"/>
        <w:ind w:left="567" w:right="1134"/>
        <w:jc w:val="both"/>
        <w:rPr>
          <w:rFonts w:ascii="Times New Roman" w:hAnsi="Times New Roman" w:cs="Times New Roman"/>
          <w:sz w:val="20"/>
          <w:szCs w:val="20"/>
        </w:rPr>
      </w:pPr>
      <w:r w:rsidRPr="00D37635">
        <w:rPr>
          <w:rFonts w:ascii="Times New Roman" w:hAnsi="Times New Roman" w:cs="Times New Roman"/>
          <w:sz w:val="20"/>
          <w:szCs w:val="20"/>
        </w:rPr>
        <w:t>Béni sois-tu, Père de miséricorde. Créateur du monde, au long de l’histoire, tu as donné aux hommes le témoignage de ton amour infini. Tu as sauvé ton peuple de l’esclavage et tu lui as envoyé les prophètes pour lui révéler ton amour et lui promettre la venue d’un Messie. Sans te lasser, tu as pardonné ses péchés et ses égarements et tu l’as relevé chaque fois qu’il est tombé. Quand les temps furent accomplis, tu nous as envoyé ton Fils, né dans notre chair pour conclure avec l’humanité les noces que tu lui promettais. Loué sois-tu, Dieu notre Père.</w:t>
      </w:r>
      <w:r w:rsidR="005E1D04">
        <w:rPr>
          <w:rFonts w:ascii="Times New Roman" w:hAnsi="Times New Roman" w:cs="Times New Roman"/>
          <w:sz w:val="20"/>
          <w:szCs w:val="20"/>
        </w:rPr>
        <w:t xml:space="preserve"> </w:t>
      </w:r>
      <w:r w:rsidR="005E1D04">
        <w:rPr>
          <w:rFonts w:ascii="Times New Roman" w:hAnsi="Times New Roman" w:cs="Times New Roman"/>
          <w:sz w:val="20"/>
          <w:szCs w:val="20"/>
        </w:rPr>
        <w:tab/>
      </w:r>
      <w:r w:rsidR="005E1D04" w:rsidRPr="005E1D04">
        <w:rPr>
          <w:rFonts w:ascii="Times New Roman" w:hAnsi="Times New Roman" w:cs="Times New Roman"/>
          <w:b/>
          <w:sz w:val="20"/>
          <w:szCs w:val="20"/>
        </w:rPr>
        <w:t>R/</w:t>
      </w:r>
    </w:p>
    <w:p w14:paraId="399C3AC4" w14:textId="77777777" w:rsidR="005E1D04" w:rsidRDefault="005E1D04" w:rsidP="005E1D04">
      <w:pPr>
        <w:pStyle w:val="Sansinterligne"/>
        <w:ind w:left="567" w:right="1134"/>
        <w:jc w:val="both"/>
        <w:rPr>
          <w:rFonts w:ascii="Times New Roman" w:hAnsi="Times New Roman" w:cs="Times New Roman"/>
          <w:sz w:val="20"/>
          <w:szCs w:val="20"/>
        </w:rPr>
      </w:pPr>
    </w:p>
    <w:p w14:paraId="39873683" w14:textId="628B8009" w:rsidR="00D37635" w:rsidRPr="005E1D04" w:rsidRDefault="00D37635" w:rsidP="005E1D04">
      <w:pPr>
        <w:pStyle w:val="Sansinterligne"/>
        <w:ind w:left="567" w:right="1134"/>
        <w:jc w:val="both"/>
        <w:rPr>
          <w:rFonts w:ascii="Times New Roman" w:hAnsi="Times New Roman" w:cs="Times New Roman"/>
          <w:b/>
          <w:sz w:val="20"/>
          <w:szCs w:val="20"/>
        </w:rPr>
      </w:pPr>
      <w:r w:rsidRPr="00D37635">
        <w:rPr>
          <w:rFonts w:ascii="Times New Roman" w:hAnsi="Times New Roman" w:cs="Times New Roman"/>
          <w:sz w:val="20"/>
          <w:szCs w:val="20"/>
        </w:rPr>
        <w:t xml:space="preserve">Béni sois-tu, Jésus, Fils de Dieu. Tu as épousé l’humanité en prenant notre condition d’homme. Toute ta vie, tu es passé en faisant le bien pour inaugurer le </w:t>
      </w:r>
      <w:r w:rsidR="00803ED7">
        <w:rPr>
          <w:rFonts w:ascii="Times New Roman" w:hAnsi="Times New Roman" w:cs="Times New Roman"/>
          <w:sz w:val="20"/>
          <w:szCs w:val="20"/>
        </w:rPr>
        <w:t>r</w:t>
      </w:r>
      <w:r w:rsidRPr="00D37635">
        <w:rPr>
          <w:rFonts w:ascii="Times New Roman" w:hAnsi="Times New Roman" w:cs="Times New Roman"/>
          <w:sz w:val="20"/>
          <w:szCs w:val="20"/>
        </w:rPr>
        <w:t xml:space="preserve">ègne de Dieu par ta </w:t>
      </w:r>
      <w:r w:rsidR="00803ED7">
        <w:rPr>
          <w:rFonts w:ascii="Times New Roman" w:hAnsi="Times New Roman" w:cs="Times New Roman"/>
          <w:sz w:val="20"/>
          <w:szCs w:val="20"/>
        </w:rPr>
        <w:t>p</w:t>
      </w:r>
      <w:r w:rsidRPr="00D37635">
        <w:rPr>
          <w:rFonts w:ascii="Times New Roman" w:hAnsi="Times New Roman" w:cs="Times New Roman"/>
          <w:sz w:val="20"/>
          <w:szCs w:val="20"/>
        </w:rPr>
        <w:t>arole et tes miracles. Comme les ténèbres ne t’ont pas accueilli, tu as donné ta vie pour que nous vivions. Dans son amour, ton Père t’a ressuscité, faisant ainsi de la croix qui te fit mourir le signe de ta victoire. Loué sois-tu, Jésus notre frère.</w:t>
      </w:r>
      <w:r w:rsidR="005E1D04">
        <w:rPr>
          <w:rFonts w:ascii="Times New Roman" w:hAnsi="Times New Roman" w:cs="Times New Roman"/>
          <w:sz w:val="20"/>
          <w:szCs w:val="20"/>
        </w:rPr>
        <w:t xml:space="preserve"> </w:t>
      </w:r>
      <w:r w:rsidR="005E1D04" w:rsidRPr="005E1D04">
        <w:rPr>
          <w:rFonts w:ascii="Times New Roman" w:hAnsi="Times New Roman" w:cs="Times New Roman"/>
          <w:b/>
          <w:sz w:val="20"/>
          <w:szCs w:val="20"/>
        </w:rPr>
        <w:t>R/</w:t>
      </w:r>
    </w:p>
    <w:p w14:paraId="13431A1B" w14:textId="77777777" w:rsidR="00D37635" w:rsidRPr="00D37635" w:rsidRDefault="00D37635" w:rsidP="005E1D04">
      <w:pPr>
        <w:pStyle w:val="Sansinterligne"/>
        <w:ind w:left="567" w:right="1134"/>
        <w:jc w:val="both"/>
        <w:rPr>
          <w:rFonts w:ascii="Times New Roman" w:hAnsi="Times New Roman" w:cs="Times New Roman"/>
          <w:sz w:val="20"/>
          <w:szCs w:val="20"/>
        </w:rPr>
      </w:pPr>
    </w:p>
    <w:p w14:paraId="104D4179" w14:textId="77777777" w:rsidR="00D37635" w:rsidRPr="005E1D04" w:rsidRDefault="00D37635" w:rsidP="005E1D04">
      <w:pPr>
        <w:pStyle w:val="Sansinterligne"/>
        <w:ind w:left="567" w:right="1134"/>
        <w:jc w:val="both"/>
        <w:rPr>
          <w:rFonts w:ascii="Times New Roman" w:hAnsi="Times New Roman" w:cs="Times New Roman"/>
          <w:b/>
          <w:sz w:val="20"/>
          <w:szCs w:val="20"/>
        </w:rPr>
      </w:pPr>
      <w:r w:rsidRPr="00D37635">
        <w:rPr>
          <w:rFonts w:ascii="Times New Roman" w:hAnsi="Times New Roman" w:cs="Times New Roman"/>
          <w:sz w:val="20"/>
          <w:szCs w:val="20"/>
        </w:rPr>
        <w:t>Béni sois-tu, Esprit Saint, amour du Père pour le Fils et du Fils pour le Père et de l’un et l’autre pour nous. Tu as parlé par les prophètes, tu as couvert de ton ombre Marie pour qu’elle enfante le Sauveur et tu es descendu sur lui au jour de son baptême pour attester qu’il était Fils de Dieu. Sur la croix, le Fils t’as envoyé sur le monde pour nous communiquer ta vie et à la Pentecôte, l’</w:t>
      </w:r>
      <w:r w:rsidR="005E1D04" w:rsidRPr="00D37635">
        <w:rPr>
          <w:rFonts w:ascii="Times New Roman" w:hAnsi="Times New Roman" w:cs="Times New Roman"/>
          <w:sz w:val="20"/>
          <w:szCs w:val="20"/>
        </w:rPr>
        <w:t>Église</w:t>
      </w:r>
      <w:r w:rsidRPr="00D37635">
        <w:rPr>
          <w:rFonts w:ascii="Times New Roman" w:hAnsi="Times New Roman" w:cs="Times New Roman"/>
          <w:sz w:val="20"/>
          <w:szCs w:val="20"/>
        </w:rPr>
        <w:t xml:space="preserve"> fut remplie de ta présence et de ta force pour accomplir dans le monde l’œuvre de salut dont vous êtes la source avec le Père et le Fils. Béni sois-tu, Esprit Saint.</w:t>
      </w:r>
      <w:r w:rsidR="005E1D04">
        <w:rPr>
          <w:rFonts w:ascii="Times New Roman" w:hAnsi="Times New Roman" w:cs="Times New Roman"/>
          <w:sz w:val="20"/>
          <w:szCs w:val="20"/>
        </w:rPr>
        <w:t xml:space="preserve"> </w:t>
      </w:r>
      <w:r w:rsidR="005E1D04">
        <w:rPr>
          <w:rFonts w:ascii="Times New Roman" w:hAnsi="Times New Roman" w:cs="Times New Roman"/>
          <w:sz w:val="20"/>
          <w:szCs w:val="20"/>
        </w:rPr>
        <w:tab/>
      </w:r>
      <w:r w:rsidR="005E1D04" w:rsidRPr="005E1D04">
        <w:rPr>
          <w:rFonts w:ascii="Times New Roman" w:hAnsi="Times New Roman" w:cs="Times New Roman"/>
          <w:b/>
          <w:sz w:val="20"/>
          <w:szCs w:val="20"/>
        </w:rPr>
        <w:t>R/</w:t>
      </w:r>
    </w:p>
    <w:p w14:paraId="7ED57341" w14:textId="77777777" w:rsidR="00D37635" w:rsidRPr="00D37635" w:rsidRDefault="00D37635" w:rsidP="005E1D04">
      <w:pPr>
        <w:pStyle w:val="Sansinterligne"/>
        <w:ind w:left="567" w:right="1134"/>
        <w:jc w:val="both"/>
        <w:rPr>
          <w:rFonts w:ascii="Times New Roman" w:hAnsi="Times New Roman" w:cs="Times New Roman"/>
          <w:sz w:val="20"/>
          <w:szCs w:val="20"/>
        </w:rPr>
      </w:pPr>
    </w:p>
    <w:p w14:paraId="5DB37C92" w14:textId="77777777" w:rsidR="00D37635" w:rsidRPr="00D37635" w:rsidRDefault="00D37635" w:rsidP="00D37635">
      <w:pPr>
        <w:numPr>
          <w:ilvl w:val="0"/>
          <w:numId w:val="13"/>
        </w:numPr>
        <w:ind w:left="567" w:hanging="283"/>
        <w:rPr>
          <w:b/>
          <w:smallCaps/>
        </w:rPr>
      </w:pPr>
      <w:r w:rsidRPr="00D37635">
        <w:rPr>
          <w:b/>
          <w:smallCaps/>
        </w:rPr>
        <w:t>Notre Père…</w:t>
      </w:r>
    </w:p>
    <w:p w14:paraId="49BEE5E6" w14:textId="77777777" w:rsidR="005E1D04" w:rsidRPr="005E1D04" w:rsidRDefault="005E1D04" w:rsidP="005E1D04">
      <w:pPr>
        <w:pStyle w:val="Sansinterligne"/>
        <w:rPr>
          <w:rFonts w:ascii="Times New Roman" w:hAnsi="Times New Roman" w:cs="Times New Roman"/>
          <w:b/>
          <w:sz w:val="20"/>
          <w:szCs w:val="20"/>
        </w:rPr>
      </w:pPr>
      <w:r w:rsidRPr="005E1D04">
        <w:rPr>
          <w:rFonts w:ascii="Times New Roman" w:hAnsi="Times New Roman" w:cs="Times New Roman"/>
          <w:i/>
          <w:sz w:val="20"/>
          <w:szCs w:val="20"/>
        </w:rPr>
        <w:t>Que ce même Esprit Saint s’unisse à notre Esprit pour prier le Père avec le Fils unique :</w:t>
      </w:r>
      <w:r>
        <w:rPr>
          <w:rFonts w:ascii="Times New Roman" w:hAnsi="Times New Roman" w:cs="Times New Roman"/>
          <w:sz w:val="20"/>
          <w:szCs w:val="20"/>
        </w:rPr>
        <w:t xml:space="preserve"> </w:t>
      </w:r>
      <w:r w:rsidRPr="005E1D04">
        <w:rPr>
          <w:rFonts w:ascii="Times New Roman" w:hAnsi="Times New Roman" w:cs="Times New Roman"/>
          <w:b/>
          <w:sz w:val="20"/>
          <w:szCs w:val="20"/>
        </w:rPr>
        <w:t>Notre Père…</w:t>
      </w:r>
    </w:p>
    <w:p w14:paraId="3B8681DF" w14:textId="77777777" w:rsidR="00D37635" w:rsidRPr="00D37635" w:rsidRDefault="00D37635" w:rsidP="00D37635">
      <w:pPr>
        <w:pStyle w:val="Sansinterligne"/>
        <w:rPr>
          <w:rFonts w:ascii="Times New Roman" w:hAnsi="Times New Roman" w:cs="Times New Roman"/>
          <w:sz w:val="20"/>
          <w:szCs w:val="20"/>
        </w:rPr>
      </w:pPr>
    </w:p>
    <w:p w14:paraId="32310F45" w14:textId="77777777" w:rsidR="00D37635" w:rsidRPr="00D37635" w:rsidRDefault="00D37635" w:rsidP="00D37635">
      <w:pPr>
        <w:numPr>
          <w:ilvl w:val="0"/>
          <w:numId w:val="13"/>
        </w:numPr>
        <w:ind w:left="567" w:hanging="283"/>
        <w:rPr>
          <w:b/>
          <w:smallCaps/>
        </w:rPr>
      </w:pPr>
      <w:r w:rsidRPr="00D37635">
        <w:rPr>
          <w:b/>
          <w:smallCaps/>
        </w:rPr>
        <w:t>Geste de Paix</w:t>
      </w:r>
    </w:p>
    <w:p w14:paraId="1F2399F1" w14:textId="77777777" w:rsidR="002B33F2" w:rsidRPr="005E1D04" w:rsidRDefault="00D37635" w:rsidP="00D37635">
      <w:pPr>
        <w:pStyle w:val="Sansinterligne"/>
        <w:rPr>
          <w:rFonts w:ascii="Times New Roman" w:hAnsi="Times New Roman" w:cs="Times New Roman"/>
          <w:i/>
          <w:sz w:val="20"/>
          <w:szCs w:val="20"/>
        </w:rPr>
      </w:pPr>
      <w:r w:rsidRPr="005E1D04">
        <w:rPr>
          <w:rFonts w:ascii="Times New Roman" w:hAnsi="Times New Roman" w:cs="Times New Roman"/>
          <w:i/>
          <w:sz w:val="20"/>
          <w:szCs w:val="20"/>
        </w:rPr>
        <w:t>Au soir de Pâques, le Ressuscité ouvre sa première rencontre avec se</w:t>
      </w:r>
      <w:r w:rsidR="005E1D04" w:rsidRPr="005E1D04">
        <w:rPr>
          <w:rFonts w:ascii="Times New Roman" w:hAnsi="Times New Roman" w:cs="Times New Roman"/>
          <w:i/>
          <w:sz w:val="20"/>
          <w:szCs w:val="20"/>
        </w:rPr>
        <w:t>s disciples par ces mots : « La Paix soit avec vous ! »</w:t>
      </w:r>
      <w:r w:rsidRPr="005E1D04">
        <w:rPr>
          <w:rFonts w:ascii="Times New Roman" w:hAnsi="Times New Roman" w:cs="Times New Roman"/>
          <w:i/>
          <w:sz w:val="20"/>
          <w:szCs w:val="20"/>
        </w:rPr>
        <w:t xml:space="preserve">. </w:t>
      </w:r>
      <w:r w:rsidR="005E1D04" w:rsidRPr="005E1D04">
        <w:rPr>
          <w:rFonts w:ascii="Times New Roman" w:hAnsi="Times New Roman" w:cs="Times New Roman"/>
          <w:i/>
          <w:sz w:val="20"/>
          <w:szCs w:val="20"/>
        </w:rPr>
        <w:t>À</w:t>
      </w:r>
      <w:r w:rsidRPr="005E1D04">
        <w:rPr>
          <w:rFonts w:ascii="Times New Roman" w:hAnsi="Times New Roman" w:cs="Times New Roman"/>
          <w:i/>
          <w:sz w:val="20"/>
          <w:szCs w:val="20"/>
        </w:rPr>
        <w:t xml:space="preserve"> son invitation, donnons-nous maintenant cette paix qu’il nous offre.</w:t>
      </w:r>
    </w:p>
    <w:p w14:paraId="33D57E28" w14:textId="77777777" w:rsidR="00D37635" w:rsidRPr="00227A3A" w:rsidRDefault="00D37635" w:rsidP="00D37635">
      <w:pPr>
        <w:pStyle w:val="Sansinterligne"/>
        <w:rPr>
          <w:rFonts w:ascii="Times New Roman" w:hAnsi="Times New Roman" w:cs="Times New Roman"/>
          <w:sz w:val="20"/>
          <w:szCs w:val="20"/>
        </w:rPr>
      </w:pPr>
    </w:p>
    <w:p w14:paraId="20558293" w14:textId="04B3A190" w:rsidR="002B51FC" w:rsidRDefault="009D0095" w:rsidP="00BD30D3">
      <w:pPr>
        <w:rPr>
          <w:rFonts w:ascii="Arial" w:hAnsi="Arial"/>
          <w:b/>
          <w:color w:val="ED7D31"/>
          <w:sz w:val="28"/>
          <w:szCs w:val="28"/>
        </w:rPr>
      </w:pPr>
      <w:bookmarkStart w:id="0" w:name="_GoBack"/>
      <w:bookmarkEnd w:id="0"/>
      <w:r>
        <w:rPr>
          <w:rFonts w:ascii="Arial" w:hAnsi="Arial"/>
          <w:b/>
          <w:color w:val="ED7D31"/>
          <w:sz w:val="28"/>
          <w:szCs w:val="28"/>
        </w:rPr>
        <w:t>Temps de l’</w:t>
      </w:r>
      <w:r w:rsidR="002B51FC" w:rsidRPr="0088400F">
        <w:rPr>
          <w:rFonts w:ascii="Arial" w:hAnsi="Arial"/>
          <w:b/>
          <w:color w:val="ED7D31"/>
          <w:sz w:val="28"/>
          <w:szCs w:val="28"/>
        </w:rPr>
        <w:t>envoi</w:t>
      </w:r>
    </w:p>
    <w:p w14:paraId="0B7F042B" w14:textId="77777777" w:rsidR="00BD30D3" w:rsidRPr="00BD30D3" w:rsidRDefault="00BD30D3" w:rsidP="00BD30D3">
      <w:pPr>
        <w:jc w:val="both"/>
      </w:pPr>
    </w:p>
    <w:p w14:paraId="22CF9308" w14:textId="77777777" w:rsidR="005E1D04" w:rsidRPr="00BD30D3" w:rsidRDefault="005E1D04" w:rsidP="00BD30D3">
      <w:pPr>
        <w:numPr>
          <w:ilvl w:val="0"/>
          <w:numId w:val="13"/>
        </w:numPr>
        <w:ind w:left="567" w:hanging="283"/>
        <w:rPr>
          <w:b/>
          <w:smallCaps/>
        </w:rPr>
      </w:pPr>
      <w:r w:rsidRPr="00BD30D3">
        <w:rPr>
          <w:b/>
          <w:smallCaps/>
        </w:rPr>
        <w:t>Oraison finale</w:t>
      </w:r>
    </w:p>
    <w:p w14:paraId="1048503C" w14:textId="6AB009DD" w:rsidR="005E1D04" w:rsidRDefault="005E1D04" w:rsidP="00BD30D3">
      <w:pPr>
        <w:ind w:left="567"/>
        <w:jc w:val="both"/>
      </w:pPr>
      <w:r>
        <w:t xml:space="preserve">Rassemblés et nourris par ta Parole, ô Christ ressuscité, nous t’avons reconnu comme notre Seigneur et notre Dieu. Donne-nous de témoigner de ta </w:t>
      </w:r>
      <w:r w:rsidR="00803ED7">
        <w:t>r</w:t>
      </w:r>
      <w:r>
        <w:t xml:space="preserve">ésurrection par toute notre vie. Que ton Esprit inspire nos paroles et nos actes pour que nous soyons les artisans efficaces de ton Royaume de justice et de paix, toi qui vis et règnes avec le Père et le Saint Esprit, Dieu pour les siècles des siècles. </w:t>
      </w:r>
      <w:r w:rsidRPr="00BD30D3">
        <w:rPr>
          <w:b/>
        </w:rPr>
        <w:t>Amen.</w:t>
      </w:r>
    </w:p>
    <w:p w14:paraId="413AB55C" w14:textId="77777777" w:rsidR="005E1D04" w:rsidRPr="00D81F50" w:rsidRDefault="005E1D04" w:rsidP="005E1D04">
      <w:pPr>
        <w:jc w:val="both"/>
      </w:pPr>
    </w:p>
    <w:p w14:paraId="044C60AB" w14:textId="77777777" w:rsidR="005E1D04" w:rsidRPr="00BD30D3" w:rsidRDefault="005E1D04" w:rsidP="00BD30D3">
      <w:pPr>
        <w:numPr>
          <w:ilvl w:val="0"/>
          <w:numId w:val="13"/>
        </w:numPr>
        <w:ind w:left="567" w:hanging="283"/>
        <w:rPr>
          <w:b/>
          <w:smallCaps/>
        </w:rPr>
      </w:pPr>
      <w:r w:rsidRPr="00BD30D3">
        <w:rPr>
          <w:b/>
          <w:smallCaps/>
        </w:rPr>
        <w:lastRenderedPageBreak/>
        <w:t>Annonces paroissiales</w:t>
      </w:r>
    </w:p>
    <w:p w14:paraId="01253639" w14:textId="77777777" w:rsidR="005E1D04" w:rsidRPr="00BD30D3" w:rsidRDefault="005E1D04" w:rsidP="005E1D04">
      <w:pPr>
        <w:jc w:val="both"/>
      </w:pPr>
    </w:p>
    <w:p w14:paraId="0B9DE1BB" w14:textId="77777777" w:rsidR="005E1D04" w:rsidRPr="00BD30D3" w:rsidRDefault="005E1D04" w:rsidP="00BD30D3">
      <w:pPr>
        <w:numPr>
          <w:ilvl w:val="0"/>
          <w:numId w:val="13"/>
        </w:numPr>
        <w:ind w:left="567" w:hanging="283"/>
        <w:rPr>
          <w:b/>
          <w:smallCaps/>
        </w:rPr>
      </w:pPr>
      <w:r w:rsidRPr="00BD30D3">
        <w:rPr>
          <w:b/>
          <w:smallCaps/>
        </w:rPr>
        <w:t>Bénédiction et envoi</w:t>
      </w:r>
    </w:p>
    <w:p w14:paraId="42E97F2D" w14:textId="77777777" w:rsidR="005E1D04" w:rsidRDefault="00BD30D3" w:rsidP="005E1D04">
      <w:pPr>
        <w:jc w:val="both"/>
      </w:pPr>
      <w:r w:rsidRPr="00BD30D3">
        <w:t>Nous vous suggérons la b</w:t>
      </w:r>
      <w:r w:rsidR="005E1D04" w:rsidRPr="00BD30D3">
        <w:t>énédiction solennelle du temps de Pâques</w:t>
      </w:r>
      <w:r w:rsidR="00F548E2">
        <w:t xml:space="preserve"> – voir page 12 de cette fiche.</w:t>
      </w:r>
      <w:r w:rsidR="005E1D04" w:rsidRPr="00BD30D3">
        <w:t xml:space="preserve"> </w:t>
      </w:r>
      <w:r w:rsidR="00F548E2">
        <w:t>(On</w:t>
      </w:r>
      <w:r w:rsidR="005E1D04" w:rsidRPr="003003B1">
        <w:t xml:space="preserve"> peut aussi utiliser la 1</w:t>
      </w:r>
      <w:r w:rsidR="005E1D04" w:rsidRPr="003003B1">
        <w:rPr>
          <w:vertAlign w:val="superscript"/>
        </w:rPr>
        <w:t>re</w:t>
      </w:r>
      <w:r w:rsidR="005E1D04" w:rsidRPr="003003B1">
        <w:t xml:space="preserve"> personne</w:t>
      </w:r>
      <w:r>
        <w:t xml:space="preserve"> du pluriel</w:t>
      </w:r>
      <w:r w:rsidR="005E1D04" w:rsidRPr="003003B1">
        <w:t> : « nous » au lieu du « vous »</w:t>
      </w:r>
      <w:r w:rsidR="005E1D04">
        <w:t xml:space="preserve"> réservé, en principe, au ministre ordonné</w:t>
      </w:r>
      <w:r w:rsidR="005E1D04" w:rsidRPr="003003B1">
        <w:t>)</w:t>
      </w:r>
    </w:p>
    <w:p w14:paraId="12C0C831" w14:textId="77777777" w:rsidR="005E1D04" w:rsidRPr="003003B1" w:rsidRDefault="005E1D04" w:rsidP="005E1D04">
      <w:pPr>
        <w:jc w:val="both"/>
      </w:pPr>
    </w:p>
    <w:p w14:paraId="08CCABB6" w14:textId="6E6031A6" w:rsidR="005E1D04" w:rsidRDefault="005E1D04" w:rsidP="00BD30D3">
      <w:pPr>
        <w:numPr>
          <w:ilvl w:val="0"/>
          <w:numId w:val="13"/>
        </w:numPr>
        <w:ind w:left="567" w:hanging="283"/>
        <w:rPr>
          <w:b/>
        </w:rPr>
      </w:pPr>
      <w:r w:rsidRPr="00BD30D3">
        <w:rPr>
          <w:b/>
          <w:smallCaps/>
        </w:rPr>
        <w:t>Chant</w:t>
      </w:r>
      <w:r w:rsidR="00AA7D98">
        <w:rPr>
          <w:b/>
          <w:smallCaps/>
        </w:rPr>
        <w:t xml:space="preserve"> possible</w:t>
      </w:r>
    </w:p>
    <w:p w14:paraId="2EE42987" w14:textId="77777777" w:rsidR="005E1D04" w:rsidRPr="00BD30D3" w:rsidRDefault="00F548E2" w:rsidP="00BD30D3">
      <w:pPr>
        <w:jc w:val="center"/>
      </w:pPr>
      <w:r w:rsidRPr="00BD30D3">
        <w:rPr>
          <w:b/>
          <w:color w:val="ED7D31" w:themeColor="accent2"/>
        </w:rPr>
        <w:t>I 169</w:t>
      </w:r>
      <w:r>
        <w:rPr>
          <w:b/>
          <w:color w:val="ED7D31" w:themeColor="accent2"/>
        </w:rPr>
        <w:t xml:space="preserve"> </w:t>
      </w:r>
      <w:r w:rsidRPr="00F548E2">
        <w:rPr>
          <w:b/>
        </w:rPr>
        <w:t xml:space="preserve">- </w:t>
      </w:r>
      <w:r>
        <w:rPr>
          <w:b/>
        </w:rPr>
        <w:t xml:space="preserve">Christ est vraiment ressuscité - </w:t>
      </w:r>
      <w:r w:rsidR="005E1D04" w:rsidRPr="00BD30D3">
        <w:t>CNA 487</w:t>
      </w:r>
    </w:p>
    <w:p w14:paraId="0219F3AB" w14:textId="77777777" w:rsidR="009D0095" w:rsidRPr="009D0095" w:rsidRDefault="009D0095" w:rsidP="009D0095">
      <w:pPr>
        <w:pStyle w:val="Sansinterligne"/>
        <w:rPr>
          <w:rFonts w:ascii="Times New Roman" w:hAnsi="Times New Roman" w:cs="Times New Roman"/>
          <w:sz w:val="20"/>
          <w:szCs w:val="20"/>
        </w:rPr>
      </w:pPr>
    </w:p>
    <w:p w14:paraId="38A58F82" w14:textId="77777777" w:rsidR="00417F4C" w:rsidRPr="00417F4C" w:rsidRDefault="00417F4C" w:rsidP="00417F4C">
      <w:pPr>
        <w:widowControl w:val="0"/>
        <w:spacing w:before="400" w:after="200"/>
        <w:jc w:val="center"/>
        <w:outlineLvl w:val="0"/>
        <w:rPr>
          <w:rFonts w:ascii="Arial" w:hAnsi="Arial" w:cs="Arial"/>
          <w:b/>
          <w:bCs/>
          <w:color w:val="E36C0A"/>
          <w:sz w:val="32"/>
          <w:szCs w:val="32"/>
        </w:rPr>
      </w:pPr>
      <w:r w:rsidRPr="00417F4C">
        <w:rPr>
          <w:rFonts w:ascii="Arial" w:hAnsi="Arial" w:cs="Arial"/>
          <w:b/>
          <w:bCs/>
          <w:color w:val="E36C0A"/>
          <w:sz w:val="32"/>
          <w:szCs w:val="32"/>
        </w:rPr>
        <w:t>POUR LA CÉLÉBRATION EUCHARISTIQUE</w:t>
      </w:r>
    </w:p>
    <w:p w14:paraId="427F4466" w14:textId="5D4AB521" w:rsidR="00417F4C" w:rsidRPr="00417F4C" w:rsidRDefault="00417F4C" w:rsidP="00417F4C">
      <w:pPr>
        <w:ind w:left="1134" w:right="1132"/>
        <w:jc w:val="both"/>
      </w:pPr>
      <w:r w:rsidRPr="00417F4C">
        <w:t xml:space="preserve">Deuxième dimanche de Pâques, clôture de la semaine qui est comme un dimanche de sept jours. Ce dimanche a porté plusieurs noms dans l’histoire : « Pâques closes », ou « Quasimodo », d’après les premiers mots de l’introït en latin, ou « Dimanche in </w:t>
      </w:r>
      <w:proofErr w:type="spellStart"/>
      <w:r w:rsidRPr="00417F4C">
        <w:t>albis</w:t>
      </w:r>
      <w:proofErr w:type="spellEnd"/>
      <w:r w:rsidRPr="00417F4C">
        <w:t xml:space="preserve"> » pour le dépôt des vêtements blancs des baptisés de Pâques. On dit aussi que c’est le dimanche « de Thomas » en référence à l’évangile du jour. Récemment, le pape saint Jean-Paul II l’a consacré à la Divine Miséricorde. Plusieurs signes rappelleront qu’on est encore le dimanche de Pâques : le cierge pascal, bien sûr, comme tout le temps pascal, le psaume 117, l’envoi </w:t>
      </w:r>
      <w:r w:rsidR="00D448C3">
        <w:t>solennel</w:t>
      </w:r>
      <w:r w:rsidRPr="00417F4C">
        <w:t xml:space="preserve"> chanté, etc. On peut aussi reprendre l’un ou l’autre chant de la nuit ou du jour de Pâques.</w:t>
      </w:r>
    </w:p>
    <w:p w14:paraId="276FC330" w14:textId="77777777" w:rsidR="00417F4C" w:rsidRPr="00417F4C" w:rsidRDefault="00417F4C" w:rsidP="00417F4C">
      <w:pPr>
        <w:ind w:left="1134" w:right="1132"/>
        <w:jc w:val="both"/>
      </w:pPr>
    </w:p>
    <w:p w14:paraId="059FE2E1" w14:textId="77777777" w:rsidR="00417F4C" w:rsidRPr="00417F4C" w:rsidRDefault="00417F4C" w:rsidP="00417F4C">
      <w:pPr>
        <w:ind w:left="1134" w:right="1132"/>
        <w:jc w:val="center"/>
      </w:pPr>
      <w:r w:rsidRPr="00417F4C">
        <w:t>Durant tout le Temps pascal, la couleur liturgique est le blanc.</w:t>
      </w:r>
    </w:p>
    <w:p w14:paraId="61CF8E6E" w14:textId="77777777" w:rsidR="00417F4C" w:rsidRPr="00417F4C" w:rsidRDefault="00417F4C" w:rsidP="00417F4C">
      <w:pPr>
        <w:ind w:left="1134" w:right="1132"/>
        <w:jc w:val="center"/>
      </w:pPr>
    </w:p>
    <w:p w14:paraId="7297F0BE" w14:textId="77777777" w:rsidR="00417F4C" w:rsidRPr="00417F4C" w:rsidRDefault="00417F4C" w:rsidP="00417F4C">
      <w:pPr>
        <w:keepNext/>
        <w:tabs>
          <w:tab w:val="left" w:pos="3438"/>
        </w:tabs>
        <w:spacing w:before="200"/>
        <w:jc w:val="both"/>
        <w:outlineLvl w:val="1"/>
        <w:rPr>
          <w:rFonts w:ascii="Arial" w:hAnsi="Arial" w:cs="Arial"/>
          <w:b/>
          <w:smallCaps/>
          <w:color w:val="E36C0A"/>
          <w:sz w:val="24"/>
          <w:szCs w:val="28"/>
        </w:rPr>
      </w:pPr>
      <w:r w:rsidRPr="00417F4C">
        <w:rPr>
          <w:rFonts w:ascii="Arial" w:hAnsi="Arial" w:cs="Arial"/>
          <w:b/>
          <w:smallCaps/>
          <w:color w:val="E36C0A"/>
          <w:sz w:val="24"/>
          <w:szCs w:val="28"/>
        </w:rPr>
        <w:t>Ouverture</w:t>
      </w:r>
    </w:p>
    <w:p w14:paraId="49FBA09C" w14:textId="77777777" w:rsidR="00417F4C" w:rsidRPr="00417F4C" w:rsidRDefault="00417F4C" w:rsidP="00417F4C">
      <w:r w:rsidRPr="00417F4C">
        <w:t>Traditionnellement, les baptisés de la nuit de Pâques laissaient aujourd’hui leur aube blanche qu’ils avaient gardée toute la semaine. S’il y en a aujourd’hui, ils peuvent participer à la procession d’entrée.</w:t>
      </w:r>
    </w:p>
    <w:p w14:paraId="554D569D" w14:textId="77777777" w:rsidR="00417F4C" w:rsidRPr="00417F4C" w:rsidRDefault="00417F4C" w:rsidP="00417F4C"/>
    <w:p w14:paraId="1300ABFD" w14:textId="77777777" w:rsidR="00417F4C" w:rsidRPr="00417F4C" w:rsidRDefault="00417F4C" w:rsidP="00417F4C">
      <w:pPr>
        <w:keepNext/>
        <w:pBdr>
          <w:bottom w:val="single" w:sz="4" w:space="1" w:color="auto"/>
        </w:pBdr>
        <w:ind w:left="284"/>
        <w:jc w:val="both"/>
        <w:outlineLvl w:val="2"/>
        <w:rPr>
          <w:rFonts w:ascii="Arial" w:hAnsi="Arial" w:cs="Arial"/>
          <w:color w:val="E36C0A"/>
          <w:sz w:val="24"/>
          <w:szCs w:val="24"/>
        </w:rPr>
      </w:pPr>
      <w:r w:rsidRPr="00417F4C">
        <w:rPr>
          <w:rFonts w:ascii="Arial" w:hAnsi="Arial" w:cs="Arial"/>
          <w:color w:val="E36C0A"/>
          <w:sz w:val="24"/>
          <w:szCs w:val="24"/>
        </w:rPr>
        <w:t>Procession, accueil et encensement</w:t>
      </w:r>
    </w:p>
    <w:p w14:paraId="1BD2D26B" w14:textId="77777777" w:rsidR="00417F4C" w:rsidRPr="00417F4C" w:rsidRDefault="00417F4C" w:rsidP="00417F4C">
      <w:pPr>
        <w:numPr>
          <w:ilvl w:val="0"/>
          <w:numId w:val="8"/>
        </w:numPr>
        <w:tabs>
          <w:tab w:val="left" w:pos="567"/>
        </w:tabs>
        <w:spacing w:line="220" w:lineRule="atLeast"/>
        <w:ind w:left="567" w:hanging="283"/>
        <w:jc w:val="both"/>
        <w:rPr>
          <w:b/>
        </w:rPr>
      </w:pPr>
      <w:r w:rsidRPr="00417F4C">
        <w:rPr>
          <w:b/>
          <w:smallCaps/>
        </w:rPr>
        <w:t>Chant d’entrée</w:t>
      </w:r>
    </w:p>
    <w:p w14:paraId="01DF0D9E" w14:textId="77777777" w:rsidR="00417F4C" w:rsidRPr="00417F4C" w:rsidRDefault="00417F4C" w:rsidP="00417F4C">
      <w:pPr>
        <w:ind w:firstLine="708"/>
        <w:jc w:val="both"/>
      </w:pPr>
      <w:r w:rsidRPr="00417F4C">
        <w:t>Pour situer ce dimanche dans la dynamique de Pâques :</w:t>
      </w:r>
    </w:p>
    <w:p w14:paraId="651A2975" w14:textId="77777777" w:rsidR="00C862DE" w:rsidRDefault="00C862DE" w:rsidP="00C862DE">
      <w:pPr>
        <w:pStyle w:val="Lignechant"/>
        <w:ind w:left="1080"/>
        <w:rPr>
          <w:b w:val="0"/>
          <w:color w:val="auto"/>
        </w:rPr>
      </w:pPr>
      <w:r>
        <w:rPr>
          <w:color w:val="ED7D31" w:themeColor="accent2"/>
        </w:rPr>
        <w:t>IP34-92-8/I34-92-8</w:t>
      </w:r>
      <w:r>
        <w:rPr>
          <w:color w:val="ED7D31" w:themeColor="accent2"/>
        </w:rPr>
        <w:tab/>
      </w:r>
      <w:r w:rsidRPr="00EE40AD">
        <w:rPr>
          <w:color w:val="auto"/>
        </w:rPr>
        <w:t>Jour du vivant</w:t>
      </w:r>
      <w:r>
        <w:rPr>
          <w:color w:val="auto"/>
        </w:rPr>
        <w:tab/>
      </w:r>
      <w:r w:rsidRPr="00EE40AD">
        <w:rPr>
          <w:b w:val="0"/>
          <w:color w:val="auto"/>
        </w:rPr>
        <w:t>CNA 561</w:t>
      </w:r>
      <w:r>
        <w:rPr>
          <w:b w:val="0"/>
          <w:color w:val="auto"/>
        </w:rPr>
        <w:t xml:space="preserve"> /</w:t>
      </w:r>
      <w:r w:rsidRPr="00EE40AD">
        <w:rPr>
          <w:b w:val="0"/>
          <w:color w:val="auto"/>
        </w:rPr>
        <w:t xml:space="preserve"> Signes Musiques n°</w:t>
      </w:r>
      <w:r>
        <w:rPr>
          <w:b w:val="0"/>
          <w:color w:val="auto"/>
        </w:rPr>
        <w:t xml:space="preserve">44 et </w:t>
      </w:r>
      <w:r w:rsidRPr="00EE40AD">
        <w:rPr>
          <w:b w:val="0"/>
          <w:color w:val="auto"/>
        </w:rPr>
        <w:t>74</w:t>
      </w:r>
    </w:p>
    <w:p w14:paraId="37B55D26" w14:textId="77777777" w:rsidR="00C862DE" w:rsidRDefault="00C862DE" w:rsidP="00C862DE">
      <w:pPr>
        <w:pStyle w:val="Lignechant"/>
        <w:ind w:left="1080"/>
        <w:rPr>
          <w:b w:val="0"/>
          <w:color w:val="000000"/>
        </w:rPr>
      </w:pPr>
      <w:r w:rsidRPr="00521DC1">
        <w:rPr>
          <w:color w:val="ED7D31"/>
        </w:rPr>
        <w:t>I 169</w:t>
      </w:r>
      <w:r w:rsidRPr="00521DC1">
        <w:rPr>
          <w:color w:val="000000"/>
        </w:rPr>
        <w:t xml:space="preserve"> </w:t>
      </w:r>
      <w:r w:rsidRPr="00521DC1">
        <w:rPr>
          <w:color w:val="000000"/>
        </w:rPr>
        <w:tab/>
        <w:t xml:space="preserve">Christ est vraiment ressuscité </w:t>
      </w:r>
      <w:r w:rsidRPr="00521DC1">
        <w:rPr>
          <w:color w:val="000000"/>
        </w:rPr>
        <w:tab/>
      </w:r>
      <w:r w:rsidRPr="00521DC1">
        <w:rPr>
          <w:b w:val="0"/>
          <w:color w:val="000000"/>
        </w:rPr>
        <w:t>CNA 487 /Signes Musiques n°127</w:t>
      </w:r>
    </w:p>
    <w:p w14:paraId="43C35E03" w14:textId="77777777" w:rsidR="00C862DE" w:rsidRPr="00C862DE" w:rsidRDefault="00C862DE" w:rsidP="00C862DE">
      <w:pPr>
        <w:pStyle w:val="Lignechant"/>
        <w:ind w:left="1080"/>
        <w:rPr>
          <w:b w:val="0"/>
          <w:color w:val="auto"/>
        </w:rPr>
      </w:pPr>
      <w:r w:rsidRPr="00C862DE">
        <w:rPr>
          <w:color w:val="ED7D31" w:themeColor="accent2"/>
        </w:rPr>
        <w:t>A 531</w:t>
      </w:r>
      <w:r w:rsidRPr="00C862DE">
        <w:rPr>
          <w:b w:val="0"/>
          <w:color w:val="ED7D31" w:themeColor="accent2"/>
        </w:rPr>
        <w:t xml:space="preserve"> </w:t>
      </w:r>
      <w:r>
        <w:tab/>
      </w:r>
      <w:r w:rsidRPr="00C862DE">
        <w:rPr>
          <w:color w:val="auto"/>
        </w:rPr>
        <w:t>Jour du Seigneur, Christ ressuscité</w:t>
      </w:r>
      <w:r>
        <w:rPr>
          <w:color w:val="auto"/>
        </w:rPr>
        <w:tab/>
      </w:r>
      <w:r w:rsidRPr="00C862DE">
        <w:rPr>
          <w:b w:val="0"/>
          <w:color w:val="auto"/>
        </w:rPr>
        <w:t>Chantons en Église n°187 / CD n° 129</w:t>
      </w:r>
    </w:p>
    <w:p w14:paraId="38FA5F73" w14:textId="77777777" w:rsidR="00C862DE" w:rsidRDefault="00C862DE" w:rsidP="00C862DE">
      <w:pPr>
        <w:pStyle w:val="Lignechant"/>
        <w:ind w:left="1080"/>
        <w:rPr>
          <w:b w:val="0"/>
          <w:color w:val="auto"/>
        </w:rPr>
      </w:pPr>
      <w:r w:rsidRPr="00C862DE">
        <w:rPr>
          <w:color w:val="ED7D31" w:themeColor="accent2"/>
        </w:rPr>
        <w:t xml:space="preserve">KA 58-44 </w:t>
      </w:r>
      <w:r w:rsidRPr="00C862DE">
        <w:rPr>
          <w:color w:val="ED7D31" w:themeColor="accent2"/>
        </w:rPr>
        <w:tab/>
      </w:r>
      <w:r w:rsidRPr="00C862DE">
        <w:rPr>
          <w:color w:val="auto"/>
        </w:rPr>
        <w:t>Baptisés dans l’unique Esprit</w:t>
      </w:r>
      <w:r w:rsidRPr="00C862DE">
        <w:tab/>
      </w:r>
      <w:r w:rsidRPr="00C862DE">
        <w:rPr>
          <w:b w:val="0"/>
          <w:color w:val="auto"/>
        </w:rPr>
        <w:t>Chantons en Église n°175</w:t>
      </w:r>
      <w:r>
        <w:rPr>
          <w:b w:val="0"/>
          <w:color w:val="auto"/>
        </w:rPr>
        <w:t xml:space="preserve"> / CD n°117</w:t>
      </w:r>
    </w:p>
    <w:p w14:paraId="782C87C1" w14:textId="77777777" w:rsidR="00417F4C" w:rsidRPr="00417F4C" w:rsidRDefault="00674B73" w:rsidP="00C862DE">
      <w:pPr>
        <w:ind w:firstLine="708"/>
        <w:jc w:val="both"/>
      </w:pPr>
      <w:r>
        <w:t xml:space="preserve">Pour évoquer </w:t>
      </w:r>
      <w:r w:rsidR="00417F4C" w:rsidRPr="00417F4C">
        <w:t>le thème de l’évangile de Thomas :</w:t>
      </w:r>
      <w:r w:rsidR="00417F4C" w:rsidRPr="00417F4C">
        <w:tab/>
      </w:r>
    </w:p>
    <w:p w14:paraId="5F60F42B" w14:textId="77777777" w:rsidR="006C4297" w:rsidRDefault="00417F4C" w:rsidP="00417F4C">
      <w:pPr>
        <w:tabs>
          <w:tab w:val="left" w:pos="2835"/>
          <w:tab w:val="left" w:pos="6237"/>
          <w:tab w:val="left" w:pos="6804"/>
        </w:tabs>
        <w:spacing w:line="220" w:lineRule="atLeast"/>
        <w:ind w:left="1080"/>
      </w:pPr>
      <w:r w:rsidRPr="00417F4C">
        <w:rPr>
          <w:b/>
          <w:color w:val="ED7D31"/>
        </w:rPr>
        <w:t>I 168</w:t>
      </w:r>
      <w:r w:rsidRPr="00417F4C">
        <w:rPr>
          <w:b/>
          <w:color w:val="ED7D31"/>
        </w:rPr>
        <w:tab/>
      </w:r>
      <w:r w:rsidRPr="00417F4C">
        <w:rPr>
          <w:b/>
        </w:rPr>
        <w:t>Sans avoir vu, nous le croyons</w:t>
      </w:r>
      <w:r w:rsidRPr="00417F4C">
        <w:rPr>
          <w:b/>
        </w:rPr>
        <w:tab/>
      </w:r>
      <w:r w:rsidRPr="00417F4C">
        <w:rPr>
          <w:b/>
        </w:rPr>
        <w:tab/>
      </w:r>
      <w:r w:rsidRPr="00417F4C">
        <w:t>CNA 494</w:t>
      </w:r>
      <w:r w:rsidR="006C4297">
        <w:t xml:space="preserve"> / </w:t>
      </w:r>
      <w:r w:rsidR="006C4297" w:rsidRPr="006C4297">
        <w:t>Signes Musiques n°</w:t>
      </w:r>
      <w:r w:rsidR="006C4297">
        <w:t xml:space="preserve">20 et </w:t>
      </w:r>
      <w:r w:rsidR="006C4297" w:rsidRPr="006C4297">
        <w:t>139</w:t>
      </w:r>
    </w:p>
    <w:p w14:paraId="2583F59B" w14:textId="77777777" w:rsidR="00417F4C" w:rsidRPr="00417F4C" w:rsidRDefault="00417F4C" w:rsidP="00417F4C">
      <w:pPr>
        <w:ind w:firstLine="708"/>
        <w:jc w:val="both"/>
      </w:pPr>
      <w:r w:rsidRPr="00417F4C">
        <w:t>Pour marquer le dimanche de la Divine Miséricorde :</w:t>
      </w:r>
      <w:r w:rsidRPr="00417F4C">
        <w:tab/>
      </w:r>
    </w:p>
    <w:p w14:paraId="527208EF" w14:textId="77777777" w:rsidR="00417F4C" w:rsidRPr="006C4297" w:rsidRDefault="00417F4C" w:rsidP="00417F4C">
      <w:pPr>
        <w:tabs>
          <w:tab w:val="left" w:pos="2835"/>
          <w:tab w:val="left" w:pos="6237"/>
          <w:tab w:val="left" w:pos="6804"/>
        </w:tabs>
        <w:spacing w:line="220" w:lineRule="atLeast"/>
        <w:ind w:left="1080"/>
      </w:pPr>
      <w:r w:rsidRPr="00417F4C">
        <w:rPr>
          <w:b/>
          <w:color w:val="ED7D31"/>
        </w:rPr>
        <w:t>I 37-40</w:t>
      </w:r>
      <w:r w:rsidRPr="00417F4C">
        <w:rPr>
          <w:b/>
          <w:color w:val="00B050"/>
        </w:rPr>
        <w:tab/>
      </w:r>
      <w:r w:rsidRPr="00417F4C">
        <w:rPr>
          <w:b/>
        </w:rPr>
        <w:t>Dieu de miséricorde</w:t>
      </w:r>
      <w:r w:rsidRPr="00417F4C">
        <w:rPr>
          <w:b/>
        </w:rPr>
        <w:tab/>
      </w:r>
      <w:r w:rsidRPr="00417F4C">
        <w:rPr>
          <w:b/>
        </w:rPr>
        <w:tab/>
      </w:r>
      <w:r w:rsidRPr="00C862DE">
        <w:t>Signes Musiques n° 145</w:t>
      </w:r>
      <w:r w:rsidRPr="00417F4C">
        <w:rPr>
          <w:b/>
        </w:rPr>
        <w:t xml:space="preserve"> </w:t>
      </w:r>
      <w:r w:rsidR="006C4297" w:rsidRPr="006C4297">
        <w:t>/ CD n°87</w:t>
      </w:r>
    </w:p>
    <w:p w14:paraId="7BCD998E" w14:textId="77777777" w:rsidR="00417F4C" w:rsidRPr="00417F4C" w:rsidRDefault="00417F4C" w:rsidP="00417F4C">
      <w:pPr>
        <w:tabs>
          <w:tab w:val="left" w:pos="2835"/>
          <w:tab w:val="left" w:pos="6237"/>
        </w:tabs>
        <w:spacing w:line="220" w:lineRule="atLeast"/>
        <w:ind w:left="284"/>
      </w:pPr>
    </w:p>
    <w:p w14:paraId="1988C989" w14:textId="77777777" w:rsidR="00417F4C" w:rsidRPr="00417F4C" w:rsidRDefault="00417F4C" w:rsidP="00417F4C">
      <w:pPr>
        <w:numPr>
          <w:ilvl w:val="0"/>
          <w:numId w:val="8"/>
        </w:numPr>
        <w:tabs>
          <w:tab w:val="left" w:pos="567"/>
        </w:tabs>
        <w:spacing w:line="220" w:lineRule="atLeast"/>
        <w:ind w:left="567" w:hanging="283"/>
        <w:jc w:val="both"/>
      </w:pPr>
      <w:r w:rsidRPr="00417F4C">
        <w:rPr>
          <w:b/>
          <w:smallCaps/>
        </w:rPr>
        <w:t>encensement</w:t>
      </w:r>
      <w:r w:rsidRPr="00417F4C">
        <w:t xml:space="preserve"> </w:t>
      </w:r>
    </w:p>
    <w:p w14:paraId="2FA84471" w14:textId="468C5611" w:rsidR="00417F4C" w:rsidRPr="00417F4C" w:rsidRDefault="00417F4C" w:rsidP="00417F4C">
      <w:pPr>
        <w:tabs>
          <w:tab w:val="left" w:pos="2835"/>
          <w:tab w:val="left" w:pos="6237"/>
        </w:tabs>
        <w:spacing w:line="220" w:lineRule="atLeast"/>
        <w:ind w:left="284"/>
        <w:jc w:val="both"/>
      </w:pPr>
      <w:r w:rsidRPr="00417F4C">
        <w:t xml:space="preserve">L’encens, dans beaucoup de religions et particulièrement dans la tradition juive du Temple, accompagne et symbolise l’offrande et la prière qui montent jusqu’à Dieu (voir le psaume 140,2). Toujours facultatif, il trouve sa place durant le temps pascal. Au début de la messe, </w:t>
      </w:r>
      <w:r w:rsidR="00D448C3">
        <w:t>p</w:t>
      </w:r>
      <w:r w:rsidRPr="00417F4C">
        <w:t>endant l’encensement, le chant d’entrée se poursuit.</w:t>
      </w:r>
    </w:p>
    <w:p w14:paraId="65567B50" w14:textId="77777777" w:rsidR="00417F4C" w:rsidRPr="00417F4C" w:rsidRDefault="00417F4C" w:rsidP="00417F4C">
      <w:pPr>
        <w:tabs>
          <w:tab w:val="left" w:pos="2835"/>
          <w:tab w:val="left" w:pos="6237"/>
        </w:tabs>
        <w:spacing w:line="220" w:lineRule="atLeast"/>
        <w:ind w:left="284"/>
      </w:pPr>
    </w:p>
    <w:p w14:paraId="41C5AB37" w14:textId="77777777" w:rsidR="00417F4C" w:rsidRPr="00417F4C" w:rsidRDefault="00417F4C" w:rsidP="00417F4C">
      <w:pPr>
        <w:numPr>
          <w:ilvl w:val="0"/>
          <w:numId w:val="8"/>
        </w:numPr>
        <w:tabs>
          <w:tab w:val="left" w:pos="567"/>
        </w:tabs>
        <w:spacing w:line="220" w:lineRule="atLeast"/>
        <w:ind w:left="567" w:hanging="283"/>
        <w:jc w:val="both"/>
      </w:pPr>
      <w:r w:rsidRPr="00417F4C">
        <w:rPr>
          <w:b/>
          <w:smallCaps/>
        </w:rPr>
        <w:t>salutation</w:t>
      </w:r>
    </w:p>
    <w:p w14:paraId="5746402F" w14:textId="77777777" w:rsidR="00417F4C" w:rsidRPr="00417F4C" w:rsidRDefault="00417F4C" w:rsidP="00417F4C">
      <w:pPr>
        <w:ind w:firstLine="284"/>
      </w:pPr>
      <w:r w:rsidRPr="00417F4C">
        <w:t xml:space="preserve">Après l’invitation au signe de croix, le prêtre présidant la célébration ouvre par la formule : </w:t>
      </w:r>
    </w:p>
    <w:p w14:paraId="3D1937CC" w14:textId="77777777" w:rsidR="00417F4C" w:rsidRPr="00417F4C" w:rsidRDefault="00417F4C" w:rsidP="006C4297">
      <w:pPr>
        <w:ind w:left="709"/>
        <w:rPr>
          <w:b/>
        </w:rPr>
      </w:pPr>
      <w:r w:rsidRPr="00417F4C">
        <w:rPr>
          <w:b/>
        </w:rPr>
        <w:t>Que la grâce et la paix de Dieu notre Père, et du Seigneur Jésus, le Christ, soient toujours avec vous.</w:t>
      </w:r>
    </w:p>
    <w:p w14:paraId="0B7E5618" w14:textId="77777777" w:rsidR="00417F4C" w:rsidRPr="00417F4C" w:rsidRDefault="00417F4C" w:rsidP="006C4297">
      <w:pPr>
        <w:ind w:left="709"/>
        <w:rPr>
          <w:b/>
        </w:rPr>
      </w:pPr>
      <w:r w:rsidRPr="00417F4C">
        <w:rPr>
          <w:b/>
        </w:rPr>
        <w:t>R/ Et avec votre esprit.</w:t>
      </w:r>
    </w:p>
    <w:p w14:paraId="08B9870D" w14:textId="77777777" w:rsidR="00417F4C" w:rsidRPr="00417F4C" w:rsidRDefault="00417F4C" w:rsidP="00417F4C">
      <w:pPr>
        <w:ind w:left="360"/>
        <w:rPr>
          <w:b/>
        </w:rPr>
      </w:pPr>
    </w:p>
    <w:p w14:paraId="507EB744" w14:textId="77777777" w:rsidR="00417F4C" w:rsidRPr="00417F4C" w:rsidRDefault="00417F4C" w:rsidP="00417F4C">
      <w:pPr>
        <w:numPr>
          <w:ilvl w:val="0"/>
          <w:numId w:val="8"/>
        </w:numPr>
        <w:tabs>
          <w:tab w:val="left" w:pos="567"/>
        </w:tabs>
        <w:spacing w:line="220" w:lineRule="atLeast"/>
        <w:ind w:left="567" w:hanging="283"/>
        <w:jc w:val="both"/>
        <w:rPr>
          <w:b/>
          <w:smallCaps/>
        </w:rPr>
      </w:pPr>
      <w:r w:rsidRPr="00417F4C">
        <w:rPr>
          <w:b/>
          <w:smallCaps/>
        </w:rPr>
        <w:t xml:space="preserve">mot d’accueil - </w:t>
      </w:r>
      <w:r w:rsidRPr="00417F4C">
        <w:t>Voir aussi page 5 de cette fiche.</w:t>
      </w:r>
    </w:p>
    <w:p w14:paraId="284998BA" w14:textId="52D091AB" w:rsidR="00417F4C" w:rsidRPr="00417F4C" w:rsidRDefault="00417F4C" w:rsidP="00417F4C">
      <w:pPr>
        <w:ind w:left="360"/>
        <w:jc w:val="both"/>
        <w:rPr>
          <w:i/>
        </w:rPr>
      </w:pPr>
      <w:r w:rsidRPr="00417F4C">
        <w:rPr>
          <w:i/>
        </w:rPr>
        <w:t xml:space="preserve">Comme les disciples dans l’évangile, nous sommes réunis le premier jour de la semaine pour célébrer la </w:t>
      </w:r>
      <w:r w:rsidR="00AA7D98">
        <w:rPr>
          <w:i/>
        </w:rPr>
        <w:t>r</w:t>
      </w:r>
      <w:r w:rsidRPr="00417F4C">
        <w:rPr>
          <w:i/>
        </w:rPr>
        <w:t>ésurrection du Christ. Comme au Cénacle il y a 2000 ans, il est présent au milieu de nous ; il vient à notre rencontre et se fait reconnaître comme notre Seigneur et notre Dieu. Mais nos cœurs sont lents à croire et nos yeux sont longs à le reconnaître ; comme Thomas, nous doutons de sa résurrection et nous avons besoin de la miséricorde de Dieu pour nous approcher de lui.</w:t>
      </w:r>
    </w:p>
    <w:p w14:paraId="2A74D610" w14:textId="77777777" w:rsidR="00417F4C" w:rsidRPr="00417F4C" w:rsidRDefault="00417F4C" w:rsidP="00417F4C">
      <w:pPr>
        <w:tabs>
          <w:tab w:val="left" w:pos="2835"/>
          <w:tab w:val="left" w:pos="6237"/>
        </w:tabs>
        <w:spacing w:line="220" w:lineRule="atLeast"/>
        <w:ind w:left="284"/>
      </w:pPr>
    </w:p>
    <w:p w14:paraId="5F44EA05" w14:textId="77777777" w:rsidR="00417F4C" w:rsidRPr="00417F4C" w:rsidRDefault="00417F4C" w:rsidP="00417F4C">
      <w:pPr>
        <w:pBdr>
          <w:bottom w:val="single" w:sz="4" w:space="1" w:color="auto"/>
        </w:pBdr>
        <w:tabs>
          <w:tab w:val="left" w:pos="1701"/>
        </w:tabs>
        <w:ind w:left="284"/>
        <w:rPr>
          <w:color w:val="E36C0A"/>
        </w:rPr>
      </w:pPr>
      <w:r w:rsidRPr="00417F4C">
        <w:rPr>
          <w:rFonts w:ascii="Arial" w:hAnsi="Arial" w:cs="Arial"/>
          <w:color w:val="E36C0A"/>
          <w:sz w:val="24"/>
          <w:szCs w:val="24"/>
        </w:rPr>
        <w:t>Préparation pénitentielle</w:t>
      </w:r>
    </w:p>
    <w:p w14:paraId="69B07500" w14:textId="77777777" w:rsidR="00E776A0" w:rsidRDefault="00E776A0" w:rsidP="00417F4C">
      <w:pPr>
        <w:spacing w:line="220" w:lineRule="atLeast"/>
        <w:ind w:left="284"/>
        <w:jc w:val="both"/>
      </w:pPr>
    </w:p>
    <w:p w14:paraId="71D2A338" w14:textId="7FA71A3D" w:rsidR="00417F4C" w:rsidRPr="00417F4C" w:rsidRDefault="00417F4C" w:rsidP="00417F4C">
      <w:pPr>
        <w:spacing w:line="220" w:lineRule="atLeast"/>
        <w:ind w:left="284"/>
        <w:jc w:val="both"/>
      </w:pPr>
      <w:r w:rsidRPr="00417F4C">
        <w:t xml:space="preserve">Pour marquer le </w:t>
      </w:r>
      <w:r w:rsidR="00E776A0">
        <w:t>t</w:t>
      </w:r>
      <w:r w:rsidRPr="00417F4C">
        <w:t>emps de Pâques qui conduit jusqu’à la Pentecôte, nous recommandons l’aspersion.</w:t>
      </w:r>
    </w:p>
    <w:p w14:paraId="38CCA0A4" w14:textId="77777777" w:rsidR="00417F4C" w:rsidRPr="00417F4C" w:rsidRDefault="00417F4C" w:rsidP="00417F4C">
      <w:pPr>
        <w:numPr>
          <w:ilvl w:val="0"/>
          <w:numId w:val="9"/>
        </w:numPr>
        <w:spacing w:line="220" w:lineRule="atLeast"/>
        <w:ind w:left="567" w:hanging="283"/>
        <w:jc w:val="both"/>
      </w:pPr>
      <w:r w:rsidRPr="00417F4C">
        <w:t>Le prêtre invite les fidèles à faire silence pour se reconnaître pécheurs.</w:t>
      </w:r>
    </w:p>
    <w:p w14:paraId="1D3B92D0" w14:textId="77777777" w:rsidR="00417F4C" w:rsidRPr="00417F4C" w:rsidRDefault="00417F4C" w:rsidP="00417F4C">
      <w:pPr>
        <w:numPr>
          <w:ilvl w:val="0"/>
          <w:numId w:val="9"/>
        </w:numPr>
        <w:spacing w:line="220" w:lineRule="atLeast"/>
        <w:ind w:left="567" w:hanging="283"/>
        <w:jc w:val="both"/>
      </w:pPr>
      <w:r w:rsidRPr="00417F4C">
        <w:t>Il utilise l’eau bénie à la Veillée pascale et un rameau. Il se déplace dans toute l’église.</w:t>
      </w:r>
    </w:p>
    <w:p w14:paraId="117C0A3C" w14:textId="77777777" w:rsidR="006C4297" w:rsidRPr="00417F4C" w:rsidRDefault="006C4297" w:rsidP="006C4297">
      <w:pPr>
        <w:numPr>
          <w:ilvl w:val="0"/>
          <w:numId w:val="9"/>
        </w:numPr>
        <w:spacing w:line="220" w:lineRule="atLeast"/>
        <w:ind w:left="567" w:hanging="283"/>
        <w:jc w:val="both"/>
        <w:rPr>
          <w:bCs/>
        </w:rPr>
      </w:pPr>
      <w:r>
        <w:lastRenderedPageBreak/>
        <w:t>L’assemblée reprend le chant choisi depuis la Veillée pascale.</w:t>
      </w:r>
    </w:p>
    <w:p w14:paraId="5EA15D03" w14:textId="77777777" w:rsidR="00417F4C" w:rsidRPr="00417F4C" w:rsidRDefault="00417F4C" w:rsidP="00417F4C">
      <w:pPr>
        <w:numPr>
          <w:ilvl w:val="0"/>
          <w:numId w:val="10"/>
        </w:numPr>
        <w:spacing w:line="220" w:lineRule="atLeast"/>
        <w:ind w:left="567" w:hanging="283"/>
        <w:jc w:val="both"/>
      </w:pPr>
      <w:r w:rsidRPr="00417F4C">
        <w:t>Le prêtre dit la conclusion (Missel p. 1377) :</w:t>
      </w:r>
    </w:p>
    <w:p w14:paraId="6F7A2549" w14:textId="77777777" w:rsidR="00417F4C" w:rsidRPr="00417F4C" w:rsidRDefault="00417F4C" w:rsidP="00417F4C">
      <w:pPr>
        <w:spacing w:line="220" w:lineRule="atLeast"/>
        <w:ind w:left="1985" w:hanging="284"/>
        <w:rPr>
          <w:b/>
          <w:bCs/>
        </w:rPr>
      </w:pPr>
      <w:r w:rsidRPr="00417F4C">
        <w:rPr>
          <w:b/>
          <w:bCs/>
        </w:rPr>
        <w:t>Que Dieu tout-puissant nous purifie de nos péchés</w:t>
      </w:r>
    </w:p>
    <w:p w14:paraId="3BF5629F" w14:textId="77777777" w:rsidR="00417F4C" w:rsidRPr="00417F4C" w:rsidRDefault="00417F4C" w:rsidP="00417F4C">
      <w:pPr>
        <w:spacing w:line="220" w:lineRule="atLeast"/>
        <w:ind w:left="1985" w:hanging="284"/>
        <w:rPr>
          <w:b/>
          <w:bCs/>
        </w:rPr>
      </w:pPr>
      <w:proofErr w:type="gramStart"/>
      <w:r w:rsidRPr="00417F4C">
        <w:rPr>
          <w:b/>
          <w:bCs/>
        </w:rPr>
        <w:t>et</w:t>
      </w:r>
      <w:proofErr w:type="gramEnd"/>
      <w:r w:rsidRPr="00417F4C">
        <w:rPr>
          <w:b/>
          <w:bCs/>
        </w:rPr>
        <w:t>, par la célébration de cette eucharistie,</w:t>
      </w:r>
    </w:p>
    <w:p w14:paraId="4FD54667" w14:textId="77777777" w:rsidR="00417F4C" w:rsidRPr="00417F4C" w:rsidRDefault="00417F4C" w:rsidP="00417F4C">
      <w:pPr>
        <w:spacing w:line="220" w:lineRule="atLeast"/>
        <w:ind w:left="1985" w:hanging="284"/>
        <w:rPr>
          <w:b/>
          <w:bCs/>
        </w:rPr>
      </w:pPr>
      <w:proofErr w:type="gramStart"/>
      <w:r w:rsidRPr="00417F4C">
        <w:rPr>
          <w:b/>
          <w:bCs/>
        </w:rPr>
        <w:t>nous</w:t>
      </w:r>
      <w:proofErr w:type="gramEnd"/>
      <w:r w:rsidRPr="00417F4C">
        <w:rPr>
          <w:b/>
          <w:bCs/>
        </w:rPr>
        <w:t xml:space="preserve"> rende dignes de participer à la table de son royaume.</w:t>
      </w:r>
    </w:p>
    <w:p w14:paraId="43FAB2B0" w14:textId="77777777" w:rsidR="00417F4C" w:rsidRPr="00417F4C" w:rsidRDefault="00417F4C" w:rsidP="00417F4C">
      <w:pPr>
        <w:spacing w:line="220" w:lineRule="atLeast"/>
        <w:ind w:left="1985" w:hanging="284"/>
        <w:rPr>
          <w:b/>
          <w:bCs/>
        </w:rPr>
      </w:pPr>
      <w:r w:rsidRPr="00417F4C">
        <w:rPr>
          <w:b/>
          <w:bCs/>
        </w:rPr>
        <w:t>Par le Christ, notre Seigneur. Amen</w:t>
      </w:r>
      <w:r w:rsidRPr="00417F4C">
        <w:rPr>
          <w:b/>
          <w:bCs/>
          <w:smallCaps/>
        </w:rPr>
        <w:t>.</w:t>
      </w:r>
    </w:p>
    <w:p w14:paraId="03A5D88B" w14:textId="77777777" w:rsidR="00417F4C" w:rsidRPr="00417F4C" w:rsidRDefault="00417F4C" w:rsidP="00417F4C">
      <w:pPr>
        <w:pBdr>
          <w:bottom w:val="single" w:sz="4" w:space="1" w:color="auto"/>
        </w:pBdr>
        <w:tabs>
          <w:tab w:val="left" w:pos="1701"/>
        </w:tabs>
        <w:ind w:left="284"/>
        <w:rPr>
          <w:rFonts w:ascii="Arial" w:hAnsi="Arial" w:cs="Arial"/>
          <w:color w:val="984806"/>
          <w:sz w:val="24"/>
          <w:szCs w:val="24"/>
        </w:rPr>
      </w:pPr>
    </w:p>
    <w:p w14:paraId="0C70EE5E" w14:textId="77777777" w:rsidR="00417F4C" w:rsidRPr="00417F4C" w:rsidRDefault="00417F4C" w:rsidP="00417F4C">
      <w:pPr>
        <w:pBdr>
          <w:bottom w:val="single" w:sz="4" w:space="1" w:color="auto"/>
        </w:pBdr>
        <w:tabs>
          <w:tab w:val="left" w:pos="1701"/>
        </w:tabs>
        <w:ind w:left="284"/>
        <w:rPr>
          <w:rFonts w:ascii="Arial" w:hAnsi="Arial" w:cs="Arial"/>
          <w:color w:val="E36C0A"/>
          <w:sz w:val="24"/>
          <w:szCs w:val="24"/>
        </w:rPr>
      </w:pPr>
      <w:r w:rsidRPr="00417F4C">
        <w:rPr>
          <w:rFonts w:ascii="Arial" w:hAnsi="Arial" w:cs="Arial"/>
          <w:color w:val="E36C0A"/>
          <w:sz w:val="24"/>
          <w:szCs w:val="24"/>
        </w:rPr>
        <w:t>Gloire à Dieu</w:t>
      </w:r>
    </w:p>
    <w:p w14:paraId="3992C327" w14:textId="77777777" w:rsidR="00E776A0" w:rsidRDefault="00E776A0" w:rsidP="00417F4C">
      <w:pPr>
        <w:ind w:left="284"/>
        <w:jc w:val="both"/>
      </w:pPr>
    </w:p>
    <w:p w14:paraId="63754385" w14:textId="5C978C8F" w:rsidR="00417F4C" w:rsidRPr="00417F4C" w:rsidRDefault="006C4297" w:rsidP="00417F4C">
      <w:pPr>
        <w:ind w:left="284"/>
        <w:jc w:val="both"/>
      </w:pPr>
      <w:r>
        <w:t xml:space="preserve">Pour unifier tout le temps pascal, nous vous suggérons de conserver </w:t>
      </w:r>
      <w:r w:rsidR="00417F4C" w:rsidRPr="00417F4C">
        <w:t>le même Gloria durant les sept</w:t>
      </w:r>
      <w:r>
        <w:t xml:space="preserve"> dimanches jusqu’à la Pentecôte. Vous pouvez soit reprendre celui de la Veillée pascale et du </w:t>
      </w:r>
      <w:r w:rsidR="00AA7D98">
        <w:t>j</w:t>
      </w:r>
      <w:r>
        <w:t xml:space="preserve">our de Pâques : </w:t>
      </w:r>
    </w:p>
    <w:p w14:paraId="24AC2813" w14:textId="77777777" w:rsidR="00417F4C" w:rsidRPr="00417F4C" w:rsidRDefault="00417F4C" w:rsidP="00417F4C">
      <w:pPr>
        <w:tabs>
          <w:tab w:val="left" w:pos="2835"/>
          <w:tab w:val="left" w:pos="6804"/>
        </w:tabs>
        <w:spacing w:line="220" w:lineRule="atLeast"/>
        <w:ind w:left="709"/>
        <w:rPr>
          <w:sz w:val="18"/>
        </w:rPr>
      </w:pPr>
      <w:r w:rsidRPr="00417F4C">
        <w:rPr>
          <w:b/>
          <w:color w:val="ED7D31"/>
        </w:rPr>
        <w:t>AL 23-09</w:t>
      </w:r>
      <w:r w:rsidRPr="00417F4C">
        <w:rPr>
          <w:b/>
          <w:color w:val="ED7D31"/>
        </w:rPr>
        <w:tab/>
      </w:r>
      <w:r w:rsidRPr="00417F4C">
        <w:rPr>
          <w:b/>
        </w:rPr>
        <w:t>Messe du Partage</w:t>
      </w:r>
      <w:r w:rsidRPr="00417F4C">
        <w:rPr>
          <w:b/>
        </w:rPr>
        <w:tab/>
      </w:r>
      <w:r w:rsidRPr="00417F4C">
        <w:rPr>
          <w:sz w:val="18"/>
        </w:rPr>
        <w:t xml:space="preserve">25 messes pour toutes les assemblées - Vol 2 </w:t>
      </w:r>
    </w:p>
    <w:p w14:paraId="7B8A23CF" w14:textId="77777777" w:rsidR="00417F4C" w:rsidRDefault="00417F4C" w:rsidP="00417F4C">
      <w:pPr>
        <w:tabs>
          <w:tab w:val="left" w:pos="2835"/>
          <w:tab w:val="left" w:pos="6804"/>
        </w:tabs>
        <w:spacing w:line="220" w:lineRule="atLeast"/>
        <w:ind w:left="709"/>
        <w:rPr>
          <w:sz w:val="18"/>
        </w:rPr>
      </w:pPr>
      <w:r w:rsidRPr="00417F4C">
        <w:rPr>
          <w:b/>
          <w:color w:val="ED7D31"/>
        </w:rPr>
        <w:t>AL 59-07</w:t>
      </w:r>
      <w:r w:rsidRPr="00417F4C">
        <w:tab/>
      </w:r>
      <w:r w:rsidR="00AE5D32">
        <w:rPr>
          <w:b/>
        </w:rPr>
        <w:t>Messe de la Réunion</w:t>
      </w:r>
      <w:r w:rsidRPr="00417F4C">
        <w:tab/>
      </w:r>
      <w:r w:rsidRPr="00417F4C">
        <w:rPr>
          <w:sz w:val="18"/>
        </w:rPr>
        <w:t>25 mes</w:t>
      </w:r>
      <w:r w:rsidR="006C4297">
        <w:rPr>
          <w:sz w:val="18"/>
        </w:rPr>
        <w:t>ses pour toutes les assemblées -</w:t>
      </w:r>
      <w:r w:rsidRPr="00417F4C">
        <w:rPr>
          <w:sz w:val="18"/>
        </w:rPr>
        <w:t xml:space="preserve"> Vol 1</w:t>
      </w:r>
    </w:p>
    <w:p w14:paraId="7D8CC444" w14:textId="77777777" w:rsidR="006C4297" w:rsidRPr="006C4297" w:rsidRDefault="006C4297" w:rsidP="00417F4C">
      <w:pPr>
        <w:tabs>
          <w:tab w:val="left" w:pos="2835"/>
          <w:tab w:val="left" w:pos="6804"/>
        </w:tabs>
        <w:spacing w:line="220" w:lineRule="atLeast"/>
        <w:ind w:left="709"/>
      </w:pPr>
      <w:proofErr w:type="gramStart"/>
      <w:r>
        <w:t>soit</w:t>
      </w:r>
      <w:proofErr w:type="gramEnd"/>
      <w:r>
        <w:t xml:space="preserve"> </w:t>
      </w:r>
      <w:r w:rsidR="00AE5D32">
        <w:t>en choisir un nouveau à partir de ce dimanche, par exemple</w:t>
      </w:r>
      <w:r w:rsidRPr="006C4297">
        <w:t> :</w:t>
      </w:r>
    </w:p>
    <w:p w14:paraId="1C525F83" w14:textId="77777777" w:rsidR="006C4297" w:rsidRPr="006C4297" w:rsidRDefault="006C4297" w:rsidP="006C4297">
      <w:pPr>
        <w:tabs>
          <w:tab w:val="left" w:pos="2835"/>
          <w:tab w:val="left" w:pos="6804"/>
        </w:tabs>
        <w:spacing w:line="220" w:lineRule="atLeast"/>
        <w:ind w:left="709"/>
        <w:rPr>
          <w:sz w:val="18"/>
        </w:rPr>
      </w:pPr>
      <w:r w:rsidRPr="006C4297">
        <w:rPr>
          <w:b/>
          <w:color w:val="ED7D31" w:themeColor="accent2"/>
        </w:rPr>
        <w:t xml:space="preserve">AL 61-96 </w:t>
      </w:r>
      <w:r w:rsidRPr="006C4297">
        <w:rPr>
          <w:b/>
        </w:rPr>
        <w:tab/>
        <w:t>Messe de Saint Victorien</w:t>
      </w:r>
      <w:r>
        <w:rPr>
          <w:sz w:val="18"/>
        </w:rPr>
        <w:tab/>
      </w:r>
      <w:r w:rsidRPr="006C4297">
        <w:rPr>
          <w:sz w:val="18"/>
        </w:rPr>
        <w:t xml:space="preserve">25 messes pour </w:t>
      </w:r>
      <w:r>
        <w:rPr>
          <w:sz w:val="18"/>
        </w:rPr>
        <w:t>toutes les assemblées. Vol 2</w:t>
      </w:r>
    </w:p>
    <w:p w14:paraId="1F26F358" w14:textId="77777777" w:rsidR="006C4297" w:rsidRPr="00AE5D32" w:rsidRDefault="00AE5D32" w:rsidP="006C4297">
      <w:pPr>
        <w:tabs>
          <w:tab w:val="left" w:pos="2835"/>
          <w:tab w:val="left" w:pos="6804"/>
        </w:tabs>
        <w:spacing w:line="220" w:lineRule="atLeast"/>
        <w:ind w:left="709"/>
        <w:rPr>
          <w:b/>
        </w:rPr>
      </w:pPr>
      <w:r w:rsidRPr="00AE5D32">
        <w:rPr>
          <w:b/>
          <w:color w:val="ED7D31" w:themeColor="accent2"/>
        </w:rPr>
        <w:t xml:space="preserve">AL 539 </w:t>
      </w:r>
      <w:r>
        <w:rPr>
          <w:sz w:val="18"/>
        </w:rPr>
        <w:tab/>
      </w:r>
      <w:r w:rsidRPr="00AE5D32">
        <w:rPr>
          <w:b/>
        </w:rPr>
        <w:t>Messe de la Saint Jean-Baptiste</w:t>
      </w:r>
      <w:r>
        <w:rPr>
          <w:b/>
        </w:rPr>
        <w:tab/>
      </w:r>
      <w:r w:rsidRPr="00417F4C">
        <w:rPr>
          <w:sz w:val="18"/>
        </w:rPr>
        <w:t>25 mes</w:t>
      </w:r>
      <w:r>
        <w:rPr>
          <w:sz w:val="18"/>
        </w:rPr>
        <w:t>ses pour toutes les assemblées -</w:t>
      </w:r>
      <w:r w:rsidRPr="00417F4C">
        <w:rPr>
          <w:sz w:val="18"/>
        </w:rPr>
        <w:t xml:space="preserve"> Vol 1</w:t>
      </w:r>
    </w:p>
    <w:p w14:paraId="345226C6" w14:textId="77777777" w:rsidR="00417F4C" w:rsidRPr="00417F4C" w:rsidRDefault="00417F4C" w:rsidP="00417F4C">
      <w:pPr>
        <w:ind w:left="284"/>
        <w:jc w:val="both"/>
      </w:pPr>
    </w:p>
    <w:p w14:paraId="4EA64F6C" w14:textId="77777777" w:rsidR="00417F4C" w:rsidRPr="00417F4C" w:rsidRDefault="00417F4C" w:rsidP="00417F4C">
      <w:pPr>
        <w:keepNext/>
        <w:pBdr>
          <w:bottom w:val="single" w:sz="4" w:space="1" w:color="auto"/>
        </w:pBdr>
        <w:ind w:left="284"/>
        <w:jc w:val="both"/>
        <w:outlineLvl w:val="2"/>
        <w:rPr>
          <w:rFonts w:ascii="Arial" w:hAnsi="Arial" w:cs="Arial"/>
          <w:color w:val="E36C0A"/>
          <w:sz w:val="24"/>
          <w:szCs w:val="24"/>
        </w:rPr>
      </w:pPr>
      <w:r w:rsidRPr="00417F4C">
        <w:rPr>
          <w:rFonts w:ascii="Arial" w:hAnsi="Arial" w:cs="Arial"/>
          <w:color w:val="E36C0A"/>
          <w:sz w:val="24"/>
          <w:szCs w:val="24"/>
        </w:rPr>
        <w:t>Prière d’ouverture</w:t>
      </w:r>
    </w:p>
    <w:p w14:paraId="437B77A1" w14:textId="77777777" w:rsidR="00E776A0" w:rsidRDefault="00E776A0" w:rsidP="00417F4C">
      <w:pPr>
        <w:snapToGrid w:val="0"/>
        <w:ind w:left="1985" w:hanging="284"/>
        <w:jc w:val="both"/>
        <w:rPr>
          <w:i/>
          <w:iCs/>
        </w:rPr>
      </w:pPr>
    </w:p>
    <w:p w14:paraId="58F39AB0" w14:textId="4E558FD3" w:rsidR="00417F4C" w:rsidRPr="00417F4C" w:rsidRDefault="00417F4C" w:rsidP="00417F4C">
      <w:pPr>
        <w:snapToGrid w:val="0"/>
        <w:ind w:left="1985" w:hanging="284"/>
        <w:jc w:val="both"/>
        <w:rPr>
          <w:iCs/>
        </w:rPr>
      </w:pPr>
      <w:r w:rsidRPr="00417F4C">
        <w:rPr>
          <w:i/>
          <w:iCs/>
        </w:rPr>
        <w:t>Celle de la Messe du jour</w:t>
      </w:r>
      <w:r w:rsidRPr="00417F4C">
        <w:rPr>
          <w:iCs/>
        </w:rPr>
        <w:t xml:space="preserve"> (</w:t>
      </w:r>
      <w:r w:rsidRPr="00417F4C">
        <w:rPr>
          <w:iCs/>
          <w:sz w:val="18"/>
        </w:rPr>
        <w:t>Missel, p. 257</w:t>
      </w:r>
      <w:r w:rsidRPr="00417F4C">
        <w:rPr>
          <w:iCs/>
        </w:rPr>
        <w:t>)</w:t>
      </w:r>
    </w:p>
    <w:p w14:paraId="14822A22" w14:textId="77777777" w:rsidR="00417F4C" w:rsidRPr="00417F4C" w:rsidRDefault="00417F4C" w:rsidP="00417F4C">
      <w:pPr>
        <w:spacing w:line="220" w:lineRule="atLeast"/>
        <w:ind w:left="1985" w:right="33" w:hanging="284"/>
        <w:rPr>
          <w:b/>
          <w:bCs/>
          <w:strike/>
        </w:rPr>
      </w:pPr>
    </w:p>
    <w:p w14:paraId="609705CF" w14:textId="77777777" w:rsidR="00417F4C" w:rsidRPr="00417F4C" w:rsidRDefault="00417F4C" w:rsidP="00417F4C">
      <w:pPr>
        <w:spacing w:line="220" w:lineRule="atLeast"/>
        <w:ind w:left="1985" w:right="33" w:hanging="284"/>
        <w:rPr>
          <w:b/>
          <w:bCs/>
        </w:rPr>
      </w:pPr>
      <w:r w:rsidRPr="00417F4C">
        <w:rPr>
          <w:b/>
          <w:bCs/>
        </w:rPr>
        <w:t xml:space="preserve">Dieu d’éternelle miséricorde, </w:t>
      </w:r>
    </w:p>
    <w:p w14:paraId="1CC6BD87" w14:textId="77777777" w:rsidR="00417F4C" w:rsidRPr="00417F4C" w:rsidRDefault="00417F4C" w:rsidP="00417F4C">
      <w:pPr>
        <w:spacing w:line="220" w:lineRule="atLeast"/>
        <w:ind w:left="1985" w:right="33" w:hanging="284"/>
        <w:rPr>
          <w:b/>
          <w:bCs/>
        </w:rPr>
      </w:pPr>
      <w:proofErr w:type="gramStart"/>
      <w:r w:rsidRPr="00417F4C">
        <w:rPr>
          <w:b/>
          <w:bCs/>
        </w:rPr>
        <w:t>chaque</w:t>
      </w:r>
      <w:proofErr w:type="gramEnd"/>
      <w:r w:rsidRPr="00417F4C">
        <w:rPr>
          <w:b/>
          <w:bCs/>
        </w:rPr>
        <w:t xml:space="preserve"> année, par les célébrations pascales,</w:t>
      </w:r>
    </w:p>
    <w:p w14:paraId="0F61AA07" w14:textId="77777777" w:rsidR="00417F4C" w:rsidRPr="00417F4C" w:rsidRDefault="00417F4C" w:rsidP="00417F4C">
      <w:pPr>
        <w:spacing w:line="220" w:lineRule="atLeast"/>
        <w:ind w:left="1985" w:right="33" w:hanging="284"/>
        <w:rPr>
          <w:b/>
          <w:bCs/>
        </w:rPr>
      </w:pPr>
      <w:proofErr w:type="gramStart"/>
      <w:r w:rsidRPr="00417F4C">
        <w:rPr>
          <w:b/>
          <w:bCs/>
        </w:rPr>
        <w:t>tu</w:t>
      </w:r>
      <w:proofErr w:type="gramEnd"/>
      <w:r w:rsidRPr="00417F4C">
        <w:rPr>
          <w:b/>
          <w:bCs/>
        </w:rPr>
        <w:t xml:space="preserve"> ranimes la foi du peuple qui t’est consacré : </w:t>
      </w:r>
    </w:p>
    <w:p w14:paraId="30C49B0C" w14:textId="77777777" w:rsidR="00417F4C" w:rsidRPr="00417F4C" w:rsidRDefault="00417F4C" w:rsidP="00417F4C">
      <w:pPr>
        <w:spacing w:line="220" w:lineRule="atLeast"/>
        <w:ind w:left="1985" w:right="33" w:hanging="284"/>
        <w:rPr>
          <w:b/>
          <w:bCs/>
        </w:rPr>
      </w:pPr>
      <w:proofErr w:type="gramStart"/>
      <w:r w:rsidRPr="00417F4C">
        <w:rPr>
          <w:b/>
          <w:bCs/>
        </w:rPr>
        <w:t>fais</w:t>
      </w:r>
      <w:proofErr w:type="gramEnd"/>
      <w:r w:rsidRPr="00417F4C">
        <w:rPr>
          <w:b/>
          <w:bCs/>
        </w:rPr>
        <w:t xml:space="preserve"> grandir le don de ta grâce,</w:t>
      </w:r>
    </w:p>
    <w:p w14:paraId="017CE04C" w14:textId="77777777" w:rsidR="00417F4C" w:rsidRPr="00417F4C" w:rsidRDefault="00417F4C" w:rsidP="00417F4C">
      <w:pPr>
        <w:spacing w:line="220" w:lineRule="atLeast"/>
        <w:ind w:left="1985" w:right="33" w:hanging="284"/>
        <w:rPr>
          <w:b/>
          <w:bCs/>
        </w:rPr>
      </w:pPr>
      <w:proofErr w:type="gramStart"/>
      <w:r w:rsidRPr="00417F4C">
        <w:rPr>
          <w:b/>
          <w:bCs/>
        </w:rPr>
        <w:t>afin</w:t>
      </w:r>
      <w:proofErr w:type="gramEnd"/>
      <w:r w:rsidRPr="00417F4C">
        <w:rPr>
          <w:b/>
          <w:bCs/>
        </w:rPr>
        <w:t xml:space="preserve"> que tous comprennent vraiment</w:t>
      </w:r>
    </w:p>
    <w:p w14:paraId="2EB57B48" w14:textId="77777777" w:rsidR="00417F4C" w:rsidRPr="00417F4C" w:rsidRDefault="00417F4C" w:rsidP="00417F4C">
      <w:pPr>
        <w:spacing w:line="220" w:lineRule="atLeast"/>
        <w:ind w:left="1985" w:right="33" w:hanging="284"/>
        <w:rPr>
          <w:b/>
          <w:bCs/>
        </w:rPr>
      </w:pPr>
      <w:proofErr w:type="gramStart"/>
      <w:r w:rsidRPr="00417F4C">
        <w:rPr>
          <w:b/>
          <w:bCs/>
        </w:rPr>
        <w:t>quel</w:t>
      </w:r>
      <w:proofErr w:type="gramEnd"/>
      <w:r w:rsidRPr="00417F4C">
        <w:rPr>
          <w:b/>
          <w:bCs/>
        </w:rPr>
        <w:t xml:space="preserve"> baptême les a purifiés,</w:t>
      </w:r>
    </w:p>
    <w:p w14:paraId="0347516D" w14:textId="77777777" w:rsidR="00417F4C" w:rsidRPr="00417F4C" w:rsidRDefault="00417F4C" w:rsidP="00417F4C">
      <w:pPr>
        <w:spacing w:line="220" w:lineRule="atLeast"/>
        <w:ind w:left="1985" w:right="33" w:hanging="284"/>
        <w:rPr>
          <w:b/>
          <w:bCs/>
        </w:rPr>
      </w:pPr>
      <w:proofErr w:type="gramStart"/>
      <w:r w:rsidRPr="00417F4C">
        <w:rPr>
          <w:b/>
          <w:bCs/>
        </w:rPr>
        <w:t>quel</w:t>
      </w:r>
      <w:proofErr w:type="gramEnd"/>
      <w:r w:rsidRPr="00417F4C">
        <w:rPr>
          <w:b/>
          <w:bCs/>
        </w:rPr>
        <w:t xml:space="preserve"> Esprit les a fait renaître, </w:t>
      </w:r>
    </w:p>
    <w:p w14:paraId="620B8086" w14:textId="77777777" w:rsidR="00417F4C" w:rsidRPr="00417F4C" w:rsidRDefault="00417F4C" w:rsidP="00417F4C">
      <w:pPr>
        <w:spacing w:line="220" w:lineRule="atLeast"/>
        <w:ind w:left="1985" w:right="33" w:hanging="284"/>
        <w:rPr>
          <w:b/>
          <w:bCs/>
        </w:rPr>
      </w:pPr>
      <w:proofErr w:type="gramStart"/>
      <w:r w:rsidRPr="00417F4C">
        <w:rPr>
          <w:b/>
          <w:bCs/>
        </w:rPr>
        <w:t>et</w:t>
      </w:r>
      <w:proofErr w:type="gramEnd"/>
      <w:r w:rsidRPr="00417F4C">
        <w:rPr>
          <w:b/>
          <w:bCs/>
        </w:rPr>
        <w:t xml:space="preserve"> quel sang les a rachetés.</w:t>
      </w:r>
    </w:p>
    <w:p w14:paraId="6E4E8688" w14:textId="77777777" w:rsidR="00417F4C" w:rsidRPr="00417F4C" w:rsidRDefault="00417F4C" w:rsidP="00417F4C">
      <w:pPr>
        <w:spacing w:line="220" w:lineRule="atLeast"/>
        <w:ind w:left="1985" w:right="33" w:hanging="284"/>
        <w:rPr>
          <w:b/>
          <w:bCs/>
        </w:rPr>
      </w:pPr>
      <w:r w:rsidRPr="00417F4C">
        <w:rPr>
          <w:b/>
          <w:bCs/>
        </w:rPr>
        <w:t xml:space="preserve">Par Jésus Christ, ton Fils, notre Seigneur, </w:t>
      </w:r>
    </w:p>
    <w:p w14:paraId="558C1381" w14:textId="77777777" w:rsidR="00417F4C" w:rsidRPr="00417F4C" w:rsidRDefault="00417F4C" w:rsidP="00417F4C">
      <w:pPr>
        <w:spacing w:line="220" w:lineRule="atLeast"/>
        <w:ind w:left="1985" w:right="33" w:hanging="284"/>
        <w:rPr>
          <w:b/>
          <w:bCs/>
        </w:rPr>
      </w:pPr>
      <w:proofErr w:type="gramStart"/>
      <w:r w:rsidRPr="00417F4C">
        <w:rPr>
          <w:b/>
          <w:bCs/>
        </w:rPr>
        <w:t>q</w:t>
      </w:r>
      <w:proofErr w:type="gramEnd"/>
      <w:r w:rsidRPr="00417F4C">
        <w:rPr>
          <w:b/>
          <w:bCs/>
        </w:rPr>
        <w:t xml:space="preserve"> </w:t>
      </w:r>
      <w:proofErr w:type="spellStart"/>
      <w:r w:rsidRPr="00417F4C">
        <w:rPr>
          <w:b/>
          <w:bCs/>
        </w:rPr>
        <w:t>ui</w:t>
      </w:r>
      <w:proofErr w:type="spellEnd"/>
      <w:r w:rsidRPr="00417F4C">
        <w:rPr>
          <w:b/>
          <w:bCs/>
        </w:rPr>
        <w:t xml:space="preserve"> vit et règne avec toi dans l’unité du Saint-Esprit, </w:t>
      </w:r>
    </w:p>
    <w:p w14:paraId="79D51EB1" w14:textId="77777777" w:rsidR="00417F4C" w:rsidRPr="00417F4C" w:rsidRDefault="00417F4C" w:rsidP="00417F4C">
      <w:pPr>
        <w:spacing w:line="220" w:lineRule="atLeast"/>
        <w:ind w:left="1985" w:right="33" w:hanging="284"/>
        <w:rPr>
          <w:b/>
          <w:bCs/>
        </w:rPr>
      </w:pPr>
      <w:r w:rsidRPr="00417F4C">
        <w:rPr>
          <w:b/>
          <w:bCs/>
        </w:rPr>
        <w:t>Dieu, pour les siècles des siècles.</w:t>
      </w:r>
    </w:p>
    <w:p w14:paraId="35761E3B" w14:textId="56A4CE11" w:rsidR="00417F4C" w:rsidRDefault="00417F4C" w:rsidP="00E776A0">
      <w:pPr>
        <w:snapToGrid w:val="0"/>
        <w:rPr>
          <w:b/>
          <w:bCs/>
        </w:rPr>
      </w:pPr>
    </w:p>
    <w:p w14:paraId="0B82435C" w14:textId="77777777" w:rsidR="00E776A0" w:rsidRPr="00417F4C" w:rsidRDefault="00E776A0" w:rsidP="00E776A0">
      <w:pPr>
        <w:snapToGrid w:val="0"/>
        <w:rPr>
          <w:i/>
          <w:iCs/>
          <w:color w:val="FF0000"/>
        </w:rPr>
      </w:pPr>
    </w:p>
    <w:p w14:paraId="0F72A032" w14:textId="77777777" w:rsidR="00417F4C" w:rsidRPr="00417F4C" w:rsidRDefault="00417F4C" w:rsidP="00417F4C">
      <w:pPr>
        <w:snapToGrid w:val="0"/>
        <w:ind w:left="1985" w:hanging="284"/>
        <w:jc w:val="both"/>
        <w:rPr>
          <w:iCs/>
          <w:strike/>
        </w:rPr>
      </w:pPr>
      <w:r w:rsidRPr="00417F4C">
        <w:rPr>
          <w:i/>
          <w:iCs/>
        </w:rPr>
        <w:t>Celle du mardi de la 2</w:t>
      </w:r>
      <w:r w:rsidRPr="00417F4C">
        <w:rPr>
          <w:i/>
          <w:iCs/>
          <w:vertAlign w:val="superscript"/>
        </w:rPr>
        <w:t>e</w:t>
      </w:r>
      <w:r w:rsidRPr="00417F4C">
        <w:rPr>
          <w:i/>
          <w:iCs/>
        </w:rPr>
        <w:t xml:space="preserve"> semaine de Pâques</w:t>
      </w:r>
      <w:r w:rsidRPr="00417F4C">
        <w:rPr>
          <w:iCs/>
        </w:rPr>
        <w:t xml:space="preserve"> (</w:t>
      </w:r>
      <w:r w:rsidRPr="00417F4C">
        <w:rPr>
          <w:iCs/>
          <w:sz w:val="18"/>
        </w:rPr>
        <w:t>Missel, p. 260</w:t>
      </w:r>
      <w:r w:rsidRPr="00417F4C">
        <w:rPr>
          <w:iCs/>
        </w:rPr>
        <w:t>)</w:t>
      </w:r>
    </w:p>
    <w:p w14:paraId="3B784859" w14:textId="77777777" w:rsidR="00417F4C" w:rsidRPr="00417F4C" w:rsidRDefault="00417F4C" w:rsidP="00417F4C">
      <w:pPr>
        <w:spacing w:line="220" w:lineRule="atLeast"/>
        <w:ind w:left="1985" w:right="33" w:hanging="284"/>
        <w:rPr>
          <w:b/>
          <w:bCs/>
          <w:strike/>
        </w:rPr>
      </w:pPr>
    </w:p>
    <w:p w14:paraId="107C624A" w14:textId="77777777" w:rsidR="00417F4C" w:rsidRPr="00417F4C" w:rsidRDefault="00417F4C" w:rsidP="00417F4C">
      <w:pPr>
        <w:spacing w:line="220" w:lineRule="atLeast"/>
        <w:ind w:left="1985" w:right="33" w:hanging="284"/>
        <w:rPr>
          <w:b/>
          <w:bCs/>
        </w:rPr>
      </w:pPr>
      <w:r w:rsidRPr="00417F4C">
        <w:rPr>
          <w:b/>
          <w:bCs/>
        </w:rPr>
        <w:t xml:space="preserve">Dieu fort, nous t’en prions, </w:t>
      </w:r>
    </w:p>
    <w:p w14:paraId="0ED37033" w14:textId="77777777" w:rsidR="00417F4C" w:rsidRPr="00417F4C" w:rsidRDefault="00417F4C" w:rsidP="00417F4C">
      <w:pPr>
        <w:spacing w:line="220" w:lineRule="atLeast"/>
        <w:ind w:left="1985" w:right="33" w:hanging="284"/>
        <w:rPr>
          <w:b/>
          <w:bCs/>
        </w:rPr>
      </w:pPr>
      <w:proofErr w:type="gramStart"/>
      <w:r w:rsidRPr="00417F4C">
        <w:rPr>
          <w:b/>
          <w:bCs/>
        </w:rPr>
        <w:t>fais</w:t>
      </w:r>
      <w:proofErr w:type="gramEnd"/>
      <w:r w:rsidRPr="00417F4C">
        <w:rPr>
          <w:b/>
          <w:bCs/>
        </w:rPr>
        <w:t>-nous proclamer la puissance</w:t>
      </w:r>
    </w:p>
    <w:p w14:paraId="60841AA9" w14:textId="77777777" w:rsidR="00417F4C" w:rsidRPr="00417F4C" w:rsidRDefault="00417F4C" w:rsidP="00417F4C">
      <w:pPr>
        <w:spacing w:line="220" w:lineRule="atLeast"/>
        <w:ind w:left="1985" w:right="33" w:hanging="284"/>
        <w:rPr>
          <w:b/>
          <w:bCs/>
        </w:rPr>
      </w:pPr>
      <w:proofErr w:type="gramStart"/>
      <w:r w:rsidRPr="00417F4C">
        <w:rPr>
          <w:b/>
          <w:bCs/>
        </w:rPr>
        <w:t>déployée</w:t>
      </w:r>
      <w:proofErr w:type="gramEnd"/>
      <w:r w:rsidRPr="00417F4C">
        <w:rPr>
          <w:b/>
          <w:bCs/>
        </w:rPr>
        <w:t xml:space="preserve"> dans la résurrection du Seigneur ; </w:t>
      </w:r>
    </w:p>
    <w:p w14:paraId="46FF9FD5" w14:textId="77777777" w:rsidR="00417F4C" w:rsidRPr="00417F4C" w:rsidRDefault="00417F4C" w:rsidP="00417F4C">
      <w:pPr>
        <w:spacing w:line="220" w:lineRule="atLeast"/>
        <w:ind w:left="1985" w:right="33" w:hanging="284"/>
        <w:rPr>
          <w:b/>
          <w:bCs/>
        </w:rPr>
      </w:pPr>
      <w:proofErr w:type="gramStart"/>
      <w:r w:rsidRPr="00417F4C">
        <w:rPr>
          <w:b/>
          <w:bCs/>
        </w:rPr>
        <w:t>nous</w:t>
      </w:r>
      <w:proofErr w:type="gramEnd"/>
      <w:r w:rsidRPr="00417F4C">
        <w:rPr>
          <w:b/>
          <w:bCs/>
        </w:rPr>
        <w:t xml:space="preserve"> avons reçu les prémices de sa grâce : </w:t>
      </w:r>
    </w:p>
    <w:p w14:paraId="57A3916F" w14:textId="77777777" w:rsidR="00417F4C" w:rsidRPr="00417F4C" w:rsidRDefault="00417F4C" w:rsidP="00417F4C">
      <w:pPr>
        <w:spacing w:line="220" w:lineRule="atLeast"/>
        <w:ind w:left="1985" w:right="33" w:hanging="284"/>
        <w:rPr>
          <w:b/>
          <w:bCs/>
        </w:rPr>
      </w:pPr>
      <w:proofErr w:type="gramStart"/>
      <w:r w:rsidRPr="00417F4C">
        <w:rPr>
          <w:b/>
          <w:bCs/>
        </w:rPr>
        <w:t>rends</w:t>
      </w:r>
      <w:proofErr w:type="gramEnd"/>
      <w:r w:rsidRPr="00417F4C">
        <w:rPr>
          <w:b/>
          <w:bCs/>
        </w:rPr>
        <w:t>-nous capables d’en saisir la plénitude.</w:t>
      </w:r>
    </w:p>
    <w:p w14:paraId="390F2E1C" w14:textId="77777777" w:rsidR="00417F4C" w:rsidRPr="00417F4C" w:rsidRDefault="00417F4C" w:rsidP="00417F4C">
      <w:pPr>
        <w:spacing w:line="220" w:lineRule="atLeast"/>
        <w:ind w:left="1985" w:right="33" w:hanging="284"/>
        <w:rPr>
          <w:b/>
          <w:bCs/>
        </w:rPr>
      </w:pPr>
      <w:r w:rsidRPr="00417F4C">
        <w:rPr>
          <w:b/>
          <w:bCs/>
        </w:rPr>
        <w:t xml:space="preserve">Par Jésus Christ, ton Fils, notre Seigneur, </w:t>
      </w:r>
    </w:p>
    <w:p w14:paraId="1668B966" w14:textId="77777777" w:rsidR="00417F4C" w:rsidRPr="00417F4C" w:rsidRDefault="00417F4C" w:rsidP="00417F4C">
      <w:pPr>
        <w:spacing w:line="220" w:lineRule="atLeast"/>
        <w:ind w:left="1985" w:right="33" w:hanging="284"/>
        <w:rPr>
          <w:b/>
          <w:bCs/>
        </w:rPr>
      </w:pPr>
      <w:proofErr w:type="gramStart"/>
      <w:r w:rsidRPr="00417F4C">
        <w:rPr>
          <w:b/>
          <w:bCs/>
        </w:rPr>
        <w:t>qui</w:t>
      </w:r>
      <w:proofErr w:type="gramEnd"/>
      <w:r w:rsidRPr="00417F4C">
        <w:rPr>
          <w:b/>
          <w:bCs/>
        </w:rPr>
        <w:t xml:space="preserve"> vit et règne avec toi dans l’unité du Saint-Esprit, </w:t>
      </w:r>
    </w:p>
    <w:p w14:paraId="4A9D2DA2" w14:textId="77777777" w:rsidR="00417F4C" w:rsidRPr="00417F4C" w:rsidRDefault="00417F4C" w:rsidP="00417F4C">
      <w:pPr>
        <w:spacing w:line="220" w:lineRule="atLeast"/>
        <w:ind w:left="1985" w:right="33" w:hanging="284"/>
        <w:rPr>
          <w:b/>
          <w:bCs/>
        </w:rPr>
      </w:pPr>
      <w:r w:rsidRPr="00417F4C">
        <w:rPr>
          <w:b/>
          <w:bCs/>
        </w:rPr>
        <w:t>Dieu, pour les siècles des siècles.</w:t>
      </w:r>
    </w:p>
    <w:p w14:paraId="0AEC86CE" w14:textId="77777777" w:rsidR="00417F4C" w:rsidRPr="00417F4C" w:rsidRDefault="00417F4C" w:rsidP="00417F4C">
      <w:pPr>
        <w:keepNext/>
        <w:tabs>
          <w:tab w:val="left" w:pos="3438"/>
        </w:tabs>
        <w:spacing w:before="400"/>
        <w:jc w:val="both"/>
        <w:outlineLvl w:val="1"/>
        <w:rPr>
          <w:rFonts w:ascii="Arial" w:hAnsi="Arial" w:cs="Arial"/>
          <w:b/>
          <w:smallCaps/>
          <w:color w:val="E36C0A"/>
          <w:sz w:val="24"/>
          <w:szCs w:val="28"/>
        </w:rPr>
      </w:pPr>
      <w:r w:rsidRPr="00417F4C">
        <w:rPr>
          <w:rFonts w:ascii="Arial" w:hAnsi="Arial" w:cs="Arial"/>
          <w:b/>
          <w:smallCaps/>
          <w:color w:val="E36C0A"/>
          <w:sz w:val="24"/>
          <w:szCs w:val="28"/>
        </w:rPr>
        <w:t>Liturgie de la Parole</w:t>
      </w:r>
    </w:p>
    <w:p w14:paraId="2EFC5658" w14:textId="77777777" w:rsidR="00417F4C" w:rsidRPr="00417F4C" w:rsidRDefault="00417F4C" w:rsidP="00417F4C">
      <w:pPr>
        <w:tabs>
          <w:tab w:val="left" w:pos="567"/>
        </w:tabs>
        <w:jc w:val="both"/>
      </w:pPr>
      <w:r w:rsidRPr="00417F4C">
        <w:t>Tout au long du temps pascal, nous entendrons une lecture continue du livre des Actes des Apôtres (1</w:t>
      </w:r>
      <w:r w:rsidRPr="00417F4C">
        <w:rPr>
          <w:vertAlign w:val="superscript"/>
        </w:rPr>
        <w:t>re</w:t>
      </w:r>
      <w:r w:rsidRPr="00417F4C">
        <w:t xml:space="preserve"> lecture) et de l’Apocalypse de Jean (2</w:t>
      </w:r>
      <w:r w:rsidRPr="00417F4C">
        <w:rPr>
          <w:vertAlign w:val="superscript"/>
        </w:rPr>
        <w:t>e</w:t>
      </w:r>
      <w:r w:rsidRPr="00417F4C">
        <w:t xml:space="preserve"> lecture), afin de manifester l’unité de cette « cinquantaine » pascale, comme une grande semaine de Pâques qui en déploie toutes les dimensions.</w:t>
      </w:r>
    </w:p>
    <w:p w14:paraId="218928B7" w14:textId="77777777" w:rsidR="00417F4C" w:rsidRPr="00417F4C" w:rsidRDefault="00417F4C" w:rsidP="00417F4C">
      <w:pPr>
        <w:pBdr>
          <w:bottom w:val="single" w:sz="4" w:space="1" w:color="auto"/>
        </w:pBdr>
        <w:tabs>
          <w:tab w:val="left" w:pos="567"/>
        </w:tabs>
        <w:ind w:left="284"/>
        <w:rPr>
          <w:strike/>
        </w:rPr>
      </w:pPr>
    </w:p>
    <w:p w14:paraId="25EBB78B" w14:textId="77777777" w:rsidR="00417F4C" w:rsidRPr="00417F4C" w:rsidRDefault="00417F4C" w:rsidP="00417F4C">
      <w:pPr>
        <w:pBdr>
          <w:bottom w:val="single" w:sz="4" w:space="1" w:color="auto"/>
        </w:pBdr>
        <w:tabs>
          <w:tab w:val="left" w:pos="567"/>
        </w:tabs>
        <w:ind w:left="284"/>
        <w:rPr>
          <w:rFonts w:ascii="Arial" w:hAnsi="Arial" w:cs="Arial"/>
          <w:color w:val="E36C0A"/>
          <w:sz w:val="24"/>
          <w:szCs w:val="24"/>
        </w:rPr>
      </w:pPr>
      <w:r w:rsidRPr="00417F4C">
        <w:rPr>
          <w:rFonts w:ascii="Arial" w:hAnsi="Arial" w:cs="Arial"/>
          <w:color w:val="E36C0A"/>
          <w:sz w:val="24"/>
          <w:szCs w:val="24"/>
        </w:rPr>
        <w:t>Proclamer la 1</w:t>
      </w:r>
      <w:r w:rsidRPr="00417F4C">
        <w:rPr>
          <w:rFonts w:ascii="Arial" w:hAnsi="Arial" w:cs="Arial"/>
          <w:color w:val="E36C0A"/>
          <w:sz w:val="24"/>
          <w:szCs w:val="24"/>
          <w:vertAlign w:val="superscript"/>
        </w:rPr>
        <w:t>ère</w:t>
      </w:r>
      <w:r w:rsidRPr="00417F4C">
        <w:rPr>
          <w:rFonts w:ascii="Arial" w:hAnsi="Arial" w:cs="Arial"/>
          <w:color w:val="E36C0A"/>
          <w:sz w:val="24"/>
          <w:szCs w:val="24"/>
        </w:rPr>
        <w:t xml:space="preserve"> lecture – </w:t>
      </w:r>
      <w:proofErr w:type="spellStart"/>
      <w:r w:rsidRPr="00417F4C">
        <w:rPr>
          <w:rFonts w:ascii="Arial" w:hAnsi="Arial" w:cs="Arial"/>
          <w:b/>
          <w:color w:val="E36C0A"/>
          <w:sz w:val="24"/>
          <w:szCs w:val="24"/>
        </w:rPr>
        <w:t>Ac</w:t>
      </w:r>
      <w:proofErr w:type="spellEnd"/>
      <w:r w:rsidRPr="00417F4C">
        <w:rPr>
          <w:rFonts w:ascii="Arial" w:hAnsi="Arial" w:cs="Arial"/>
          <w:b/>
          <w:color w:val="E36C0A"/>
          <w:sz w:val="24"/>
          <w:szCs w:val="24"/>
        </w:rPr>
        <w:t xml:space="preserve"> 5</w:t>
      </w:r>
      <w:r w:rsidRPr="00417F4C">
        <w:rPr>
          <w:rFonts w:ascii="Arial" w:hAnsi="Arial" w:cs="Arial"/>
          <w:smallCaps/>
          <w:color w:val="E36C0A"/>
          <w:sz w:val="24"/>
          <w:szCs w:val="24"/>
        </w:rPr>
        <w:t>, 12-16</w:t>
      </w:r>
    </w:p>
    <w:p w14:paraId="5EED18C6" w14:textId="77777777" w:rsidR="00417F4C" w:rsidRPr="00417F4C" w:rsidRDefault="00417F4C" w:rsidP="00417F4C">
      <w:pPr>
        <w:ind w:left="284"/>
        <w:jc w:val="both"/>
        <w:rPr>
          <w:b/>
        </w:rPr>
      </w:pPr>
      <w:r w:rsidRPr="00417F4C">
        <w:t>Monition (</w:t>
      </w:r>
      <w:r w:rsidRPr="00417F4C">
        <w:rPr>
          <w:sz w:val="18"/>
        </w:rPr>
        <w:t>facultative</w:t>
      </w:r>
      <w:r w:rsidRPr="00417F4C">
        <w:t xml:space="preserve">) : </w:t>
      </w:r>
      <w:r w:rsidRPr="00417F4C">
        <w:rPr>
          <w:b/>
        </w:rPr>
        <w:t>Après la résurrection de Jésus, son œuvre se poursuit par le témoignage des apôtres.</w:t>
      </w:r>
    </w:p>
    <w:p w14:paraId="48DC567F" w14:textId="77777777" w:rsidR="00417F4C" w:rsidRPr="00417F4C" w:rsidRDefault="00417F4C" w:rsidP="00417F4C">
      <w:pPr>
        <w:ind w:left="284"/>
      </w:pPr>
    </w:p>
    <w:p w14:paraId="47EF1590" w14:textId="77777777" w:rsidR="00417F4C" w:rsidRPr="00417F4C" w:rsidRDefault="00417F4C" w:rsidP="00417F4C">
      <w:pPr>
        <w:pBdr>
          <w:bottom w:val="single" w:sz="4" w:space="1" w:color="auto"/>
        </w:pBdr>
        <w:ind w:left="284"/>
        <w:rPr>
          <w:color w:val="E36C0A"/>
        </w:rPr>
      </w:pPr>
      <w:r w:rsidRPr="00417F4C">
        <w:rPr>
          <w:rFonts w:ascii="Arial" w:hAnsi="Arial" w:cs="Arial"/>
          <w:color w:val="E36C0A"/>
          <w:sz w:val="24"/>
          <w:szCs w:val="24"/>
        </w:rPr>
        <w:t xml:space="preserve">Chanter le </w:t>
      </w:r>
      <w:r w:rsidRPr="00417F4C">
        <w:rPr>
          <w:rFonts w:ascii="Arial" w:hAnsi="Arial" w:cs="Arial"/>
          <w:b/>
          <w:smallCaps/>
          <w:color w:val="E36C0A"/>
          <w:sz w:val="24"/>
          <w:szCs w:val="24"/>
        </w:rPr>
        <w:t>Psaume 117</w:t>
      </w:r>
    </w:p>
    <w:p w14:paraId="340DC715" w14:textId="77777777" w:rsidR="00E776A0" w:rsidRDefault="00E776A0" w:rsidP="00AE5D32">
      <w:pPr>
        <w:pStyle w:val="Corpsdetexte"/>
        <w:ind w:left="284"/>
      </w:pPr>
    </w:p>
    <w:p w14:paraId="7727C2A6" w14:textId="77777777" w:rsidR="00E776A0" w:rsidRDefault="00AE5D32" w:rsidP="00AE5D32">
      <w:pPr>
        <w:pStyle w:val="Corpsdetexte"/>
        <w:ind w:left="284"/>
      </w:pPr>
      <w:r w:rsidRPr="00887FC7">
        <w:t>Nous vous suggérons</w:t>
      </w:r>
      <w:r w:rsidR="00E776A0">
        <w:t> :</w:t>
      </w:r>
    </w:p>
    <w:p w14:paraId="5DCABFCD" w14:textId="77777777" w:rsidR="00E776A0" w:rsidRDefault="00AE5D32" w:rsidP="00E776A0">
      <w:pPr>
        <w:pStyle w:val="Corpsdetexte"/>
        <w:numPr>
          <w:ilvl w:val="0"/>
          <w:numId w:val="20"/>
        </w:numPr>
      </w:pPr>
      <w:proofErr w:type="gramStart"/>
      <w:r w:rsidRPr="00887FC7">
        <w:t>soit</w:t>
      </w:r>
      <w:proofErr w:type="gramEnd"/>
      <w:r w:rsidRPr="00887FC7">
        <w:t xml:space="preserve"> </w:t>
      </w:r>
      <w:r w:rsidR="008A17A1">
        <w:t>la mélodie</w:t>
      </w:r>
      <w:r w:rsidRPr="00887FC7">
        <w:t xml:space="preserve"> de </w:t>
      </w:r>
      <w:r>
        <w:t xml:space="preserve">Louis </w:t>
      </w:r>
      <w:proofErr w:type="spellStart"/>
      <w:r>
        <w:t>Groslambert</w:t>
      </w:r>
      <w:proofErr w:type="spellEnd"/>
      <w:r w:rsidR="008A17A1">
        <w:t xml:space="preserve"> (voir Classeur des Nouvelles Antiennes édité par les Fiches dominicales)</w:t>
      </w:r>
      <w:r w:rsidR="00445B24">
        <w:t xml:space="preserve">, </w:t>
      </w:r>
    </w:p>
    <w:p w14:paraId="387ABB5D" w14:textId="583AAB4E" w:rsidR="00AE5D32" w:rsidRPr="00887FC7" w:rsidRDefault="00445B24" w:rsidP="00E776A0">
      <w:pPr>
        <w:pStyle w:val="Corpsdetexte"/>
        <w:numPr>
          <w:ilvl w:val="0"/>
          <w:numId w:val="20"/>
        </w:numPr>
      </w:pPr>
      <w:r>
        <w:t>soit</w:t>
      </w:r>
      <w:r w:rsidR="00AE5D32" w:rsidRPr="00887FC7">
        <w:t xml:space="preserve"> </w:t>
      </w:r>
      <w:r w:rsidR="008A17A1">
        <w:t xml:space="preserve">celle </w:t>
      </w:r>
      <w:r w:rsidR="00AE5D32" w:rsidRPr="00887FC7">
        <w:t xml:space="preserve">composée par Jean-Pascal </w:t>
      </w:r>
      <w:proofErr w:type="spellStart"/>
      <w:r w:rsidR="00AE5D32" w:rsidRPr="00887FC7">
        <w:t>Hervy</w:t>
      </w:r>
      <w:proofErr w:type="spellEnd"/>
      <w:r w:rsidR="00AE5D32" w:rsidRPr="00887FC7">
        <w:t xml:space="preserve">, que vous pourrez retrouver sur le site de Chantons en Église : </w:t>
      </w:r>
      <w:hyperlink r:id="rId8" w:history="1">
        <w:r w:rsidR="00AE5D32" w:rsidRPr="00887FC7">
          <w:rPr>
            <w:color w:val="0000FF"/>
            <w:u w:val="single"/>
          </w:rPr>
          <w:t>https://www.chantonseneglise.fr/album/1015/jean-pascal-hervy-psaumes-pour-les-dimanches-et-fetes-annee-c</w:t>
        </w:r>
      </w:hyperlink>
      <w:r w:rsidR="00AE5D32" w:rsidRPr="00887FC7">
        <w:t> :</w:t>
      </w:r>
    </w:p>
    <w:p w14:paraId="779DD374" w14:textId="23CA1226" w:rsidR="00417F4C" w:rsidRPr="00DD6E34" w:rsidRDefault="00DD6E34" w:rsidP="00DD6E34">
      <w:pPr>
        <w:keepNext/>
        <w:jc w:val="center"/>
        <w:outlineLvl w:val="0"/>
        <w:rPr>
          <w:sz w:val="24"/>
          <w:szCs w:val="24"/>
        </w:rPr>
      </w:pPr>
      <w:r w:rsidRPr="00DD6E34">
        <w:rPr>
          <w:sz w:val="24"/>
          <w:szCs w:val="24"/>
        </w:rPr>
        <w:t>Rendez grâce au Seigneur : Il est bon ! Éternel est son amour !</w:t>
      </w:r>
    </w:p>
    <w:p w14:paraId="50E90EC0" w14:textId="77777777" w:rsidR="00417F4C" w:rsidRPr="00417F4C" w:rsidRDefault="00417F4C" w:rsidP="00417F4C">
      <w:pPr>
        <w:tabs>
          <w:tab w:val="left" w:pos="1701"/>
        </w:tabs>
        <w:spacing w:line="220" w:lineRule="atLeast"/>
        <w:ind w:left="1985" w:right="565" w:hanging="851"/>
        <w:rPr>
          <w:bCs/>
          <w:i/>
        </w:rPr>
      </w:pPr>
    </w:p>
    <w:p w14:paraId="32530F51" w14:textId="77777777" w:rsidR="00417F4C" w:rsidRPr="00417F4C" w:rsidRDefault="00417F4C" w:rsidP="00417F4C">
      <w:pPr>
        <w:tabs>
          <w:tab w:val="left" w:pos="1701"/>
        </w:tabs>
        <w:spacing w:line="220" w:lineRule="atLeast"/>
        <w:ind w:left="1985" w:right="565" w:hanging="851"/>
        <w:rPr>
          <w:b/>
          <w:bCs/>
        </w:rPr>
      </w:pPr>
      <w:r w:rsidRPr="00417F4C">
        <w:rPr>
          <w:bCs/>
        </w:rPr>
        <w:lastRenderedPageBreak/>
        <w:tab/>
        <w:t>A</w:t>
      </w:r>
      <w:r w:rsidRPr="00417F4C">
        <w:rPr>
          <w:b/>
          <w:bCs/>
        </w:rPr>
        <w:tab/>
        <w:t>Oui, que le d</w:t>
      </w:r>
      <w:r w:rsidRPr="00417F4C">
        <w:rPr>
          <w:b/>
          <w:bCs/>
          <w:u w:val="single"/>
        </w:rPr>
        <w:t>i</w:t>
      </w:r>
      <w:r w:rsidRPr="00417F4C">
        <w:rPr>
          <w:b/>
          <w:bCs/>
        </w:rPr>
        <w:t>se Israël :</w:t>
      </w:r>
    </w:p>
    <w:p w14:paraId="377F6CD2" w14:textId="77777777" w:rsidR="00417F4C" w:rsidRPr="00417F4C" w:rsidRDefault="00417F4C" w:rsidP="00417F4C">
      <w:pPr>
        <w:tabs>
          <w:tab w:val="left" w:pos="1985"/>
        </w:tabs>
        <w:spacing w:line="220" w:lineRule="atLeast"/>
        <w:ind w:left="1985" w:right="565" w:hanging="284"/>
        <w:rPr>
          <w:b/>
          <w:bCs/>
        </w:rPr>
      </w:pPr>
      <w:r w:rsidRPr="00417F4C">
        <w:rPr>
          <w:bCs/>
        </w:rPr>
        <w:t>B</w:t>
      </w:r>
      <w:r w:rsidRPr="00417F4C">
        <w:rPr>
          <w:bCs/>
        </w:rPr>
        <w:tab/>
      </w:r>
      <w:r w:rsidRPr="00417F4C">
        <w:rPr>
          <w:b/>
          <w:bCs/>
        </w:rPr>
        <w:t>Étern</w:t>
      </w:r>
      <w:r w:rsidRPr="00417F4C">
        <w:rPr>
          <w:b/>
          <w:bCs/>
          <w:u w:val="single"/>
        </w:rPr>
        <w:t>e</w:t>
      </w:r>
      <w:r w:rsidRPr="00417F4C">
        <w:rPr>
          <w:b/>
          <w:bCs/>
        </w:rPr>
        <w:t>l est son amour !</w:t>
      </w:r>
    </w:p>
    <w:p w14:paraId="2E7E7853" w14:textId="77777777" w:rsidR="00417F4C" w:rsidRPr="00417F4C" w:rsidRDefault="00417F4C" w:rsidP="00417F4C">
      <w:pPr>
        <w:tabs>
          <w:tab w:val="left" w:pos="1985"/>
        </w:tabs>
        <w:spacing w:line="220" w:lineRule="atLeast"/>
        <w:ind w:left="1985" w:right="565" w:hanging="284"/>
        <w:rPr>
          <w:b/>
          <w:bCs/>
        </w:rPr>
      </w:pPr>
      <w:r w:rsidRPr="00417F4C">
        <w:rPr>
          <w:bCs/>
        </w:rPr>
        <w:t>C</w:t>
      </w:r>
      <w:r w:rsidRPr="00417F4C">
        <w:rPr>
          <w:bCs/>
        </w:rPr>
        <w:tab/>
      </w:r>
      <w:r w:rsidRPr="00417F4C">
        <w:rPr>
          <w:b/>
          <w:bCs/>
        </w:rPr>
        <w:t>Que le d</w:t>
      </w:r>
      <w:r w:rsidRPr="00417F4C">
        <w:rPr>
          <w:b/>
          <w:bCs/>
          <w:u w:val="single"/>
        </w:rPr>
        <w:t>i</w:t>
      </w:r>
      <w:r w:rsidRPr="00417F4C">
        <w:rPr>
          <w:b/>
          <w:bCs/>
        </w:rPr>
        <w:t>se la maison d’Aaron :</w:t>
      </w:r>
    </w:p>
    <w:p w14:paraId="44DADF4B" w14:textId="77777777" w:rsidR="00417F4C" w:rsidRPr="00417F4C" w:rsidRDefault="00417F4C" w:rsidP="00417F4C">
      <w:pPr>
        <w:tabs>
          <w:tab w:val="left" w:pos="1985"/>
        </w:tabs>
        <w:spacing w:line="220" w:lineRule="atLeast"/>
        <w:ind w:left="1985" w:right="565" w:hanging="284"/>
        <w:rPr>
          <w:b/>
          <w:bCs/>
        </w:rPr>
      </w:pPr>
      <w:r w:rsidRPr="00417F4C">
        <w:rPr>
          <w:bCs/>
        </w:rPr>
        <w:t>D</w:t>
      </w:r>
      <w:r w:rsidRPr="00417F4C">
        <w:rPr>
          <w:bCs/>
        </w:rPr>
        <w:tab/>
      </w:r>
      <w:r w:rsidRPr="00417F4C">
        <w:rPr>
          <w:b/>
          <w:bCs/>
        </w:rPr>
        <w:t>Étern</w:t>
      </w:r>
      <w:r w:rsidRPr="00417F4C">
        <w:rPr>
          <w:b/>
          <w:bCs/>
          <w:u w:val="single"/>
        </w:rPr>
        <w:t>e</w:t>
      </w:r>
      <w:r w:rsidRPr="00417F4C">
        <w:rPr>
          <w:b/>
          <w:bCs/>
        </w:rPr>
        <w:t>l est son amour !</w:t>
      </w:r>
    </w:p>
    <w:p w14:paraId="1BB5239B" w14:textId="77777777" w:rsidR="00417F4C" w:rsidRPr="00417F4C" w:rsidRDefault="00417F4C" w:rsidP="00417F4C">
      <w:pPr>
        <w:tabs>
          <w:tab w:val="left" w:pos="1985"/>
        </w:tabs>
        <w:spacing w:line="220" w:lineRule="atLeast"/>
        <w:ind w:left="1985" w:right="565" w:hanging="284"/>
        <w:rPr>
          <w:b/>
          <w:bCs/>
        </w:rPr>
      </w:pPr>
      <w:r w:rsidRPr="00417F4C">
        <w:rPr>
          <w:bCs/>
        </w:rPr>
        <w:t>E</w:t>
      </w:r>
      <w:r w:rsidRPr="00417F4C">
        <w:rPr>
          <w:bCs/>
        </w:rPr>
        <w:tab/>
      </w:r>
      <w:r w:rsidRPr="00417F4C">
        <w:rPr>
          <w:b/>
          <w:bCs/>
        </w:rPr>
        <w:t>Qu’ils le disent, ceux qui cr</w:t>
      </w:r>
      <w:r w:rsidRPr="00417F4C">
        <w:rPr>
          <w:b/>
          <w:bCs/>
          <w:u w:val="single"/>
        </w:rPr>
        <w:t>a</w:t>
      </w:r>
      <w:r w:rsidRPr="00417F4C">
        <w:rPr>
          <w:b/>
          <w:bCs/>
        </w:rPr>
        <w:t>ignent le Seigneur :</w:t>
      </w:r>
    </w:p>
    <w:p w14:paraId="0F239F3E" w14:textId="77777777" w:rsidR="00417F4C" w:rsidRPr="00417F4C" w:rsidRDefault="00417F4C" w:rsidP="00417F4C">
      <w:pPr>
        <w:tabs>
          <w:tab w:val="left" w:pos="1985"/>
        </w:tabs>
        <w:spacing w:line="220" w:lineRule="atLeast"/>
        <w:ind w:left="1985" w:right="565" w:hanging="284"/>
        <w:rPr>
          <w:b/>
          <w:bCs/>
        </w:rPr>
      </w:pPr>
      <w:r w:rsidRPr="00417F4C">
        <w:rPr>
          <w:bCs/>
        </w:rPr>
        <w:t>F</w:t>
      </w:r>
      <w:r w:rsidRPr="00417F4C">
        <w:rPr>
          <w:bCs/>
        </w:rPr>
        <w:tab/>
      </w:r>
      <w:r w:rsidRPr="00417F4C">
        <w:rPr>
          <w:b/>
          <w:bCs/>
        </w:rPr>
        <w:t>Étern</w:t>
      </w:r>
      <w:r w:rsidRPr="00417F4C">
        <w:rPr>
          <w:b/>
          <w:bCs/>
          <w:u w:val="single"/>
        </w:rPr>
        <w:t>e</w:t>
      </w:r>
      <w:r w:rsidRPr="00417F4C">
        <w:rPr>
          <w:b/>
          <w:bCs/>
        </w:rPr>
        <w:t>l est son amour !</w:t>
      </w:r>
    </w:p>
    <w:p w14:paraId="1FF12154" w14:textId="77777777" w:rsidR="009B29D0" w:rsidRDefault="009B29D0" w:rsidP="00417F4C">
      <w:pPr>
        <w:tabs>
          <w:tab w:val="left" w:pos="1985"/>
        </w:tabs>
        <w:spacing w:line="220" w:lineRule="atLeast"/>
        <w:ind w:left="1985" w:right="565" w:hanging="284"/>
        <w:rPr>
          <w:bCs/>
        </w:rPr>
      </w:pPr>
    </w:p>
    <w:p w14:paraId="1EB7F338" w14:textId="06676F81" w:rsidR="00417F4C" w:rsidRPr="00417F4C" w:rsidRDefault="00417F4C" w:rsidP="00417F4C">
      <w:pPr>
        <w:tabs>
          <w:tab w:val="left" w:pos="1985"/>
        </w:tabs>
        <w:spacing w:line="220" w:lineRule="atLeast"/>
        <w:ind w:left="1985" w:right="565" w:hanging="284"/>
        <w:rPr>
          <w:b/>
          <w:bCs/>
        </w:rPr>
      </w:pPr>
      <w:r w:rsidRPr="00417F4C">
        <w:rPr>
          <w:bCs/>
        </w:rPr>
        <w:t>A</w:t>
      </w:r>
      <w:r w:rsidRPr="00417F4C">
        <w:rPr>
          <w:b/>
          <w:bCs/>
        </w:rPr>
        <w:tab/>
        <w:t>La pierre qu’ont rejet</w:t>
      </w:r>
      <w:r w:rsidRPr="00417F4C">
        <w:rPr>
          <w:b/>
          <w:bCs/>
          <w:u w:val="single"/>
        </w:rPr>
        <w:t>é</w:t>
      </w:r>
      <w:r w:rsidRPr="00417F4C">
        <w:rPr>
          <w:b/>
          <w:bCs/>
        </w:rPr>
        <w:t>e les bâtisseurs</w:t>
      </w:r>
    </w:p>
    <w:p w14:paraId="11FA657E" w14:textId="77777777" w:rsidR="00417F4C" w:rsidRPr="00417F4C" w:rsidRDefault="00417F4C" w:rsidP="00417F4C">
      <w:pPr>
        <w:tabs>
          <w:tab w:val="left" w:pos="1985"/>
        </w:tabs>
        <w:spacing w:line="220" w:lineRule="atLeast"/>
        <w:ind w:left="1985" w:right="565" w:hanging="284"/>
        <w:rPr>
          <w:b/>
          <w:bCs/>
        </w:rPr>
      </w:pPr>
      <w:r w:rsidRPr="00417F4C">
        <w:rPr>
          <w:bCs/>
        </w:rPr>
        <w:t>B</w:t>
      </w:r>
      <w:r w:rsidRPr="00417F4C">
        <w:rPr>
          <w:bCs/>
        </w:rPr>
        <w:tab/>
      </w:r>
      <w:r w:rsidRPr="00417F4C">
        <w:rPr>
          <w:b/>
          <w:bCs/>
        </w:rPr>
        <w:t>est deven</w:t>
      </w:r>
      <w:r w:rsidRPr="00417F4C">
        <w:rPr>
          <w:b/>
          <w:bCs/>
          <w:u w:val="single"/>
        </w:rPr>
        <w:t>u</w:t>
      </w:r>
      <w:r w:rsidRPr="00417F4C">
        <w:rPr>
          <w:b/>
          <w:bCs/>
        </w:rPr>
        <w:t>e la pierre d’angle :</w:t>
      </w:r>
    </w:p>
    <w:p w14:paraId="4E144473" w14:textId="77777777" w:rsidR="00417F4C" w:rsidRPr="00417F4C" w:rsidRDefault="00417F4C" w:rsidP="00417F4C">
      <w:pPr>
        <w:tabs>
          <w:tab w:val="left" w:pos="1985"/>
        </w:tabs>
        <w:spacing w:line="220" w:lineRule="atLeast"/>
        <w:ind w:left="1985" w:right="565" w:hanging="284"/>
        <w:rPr>
          <w:b/>
          <w:bCs/>
        </w:rPr>
      </w:pPr>
      <w:r w:rsidRPr="00417F4C">
        <w:rPr>
          <w:bCs/>
        </w:rPr>
        <w:t>C</w:t>
      </w:r>
      <w:r w:rsidRPr="00417F4C">
        <w:rPr>
          <w:bCs/>
        </w:rPr>
        <w:tab/>
      </w:r>
      <w:r w:rsidRPr="00417F4C">
        <w:rPr>
          <w:b/>
          <w:bCs/>
        </w:rPr>
        <w:t>c’est là l’œ</w:t>
      </w:r>
      <w:r w:rsidRPr="00417F4C">
        <w:rPr>
          <w:b/>
          <w:bCs/>
          <w:u w:val="single"/>
        </w:rPr>
        <w:t>u</w:t>
      </w:r>
      <w:r w:rsidRPr="00417F4C">
        <w:rPr>
          <w:b/>
          <w:bCs/>
        </w:rPr>
        <w:t>vre du Seigneur,</w:t>
      </w:r>
    </w:p>
    <w:p w14:paraId="7A92DA06" w14:textId="77777777" w:rsidR="00417F4C" w:rsidRPr="00417F4C" w:rsidRDefault="00417F4C" w:rsidP="00417F4C">
      <w:pPr>
        <w:tabs>
          <w:tab w:val="left" w:pos="1985"/>
        </w:tabs>
        <w:spacing w:line="220" w:lineRule="atLeast"/>
        <w:ind w:left="1985" w:right="565" w:hanging="284"/>
        <w:rPr>
          <w:b/>
          <w:bCs/>
        </w:rPr>
      </w:pPr>
      <w:r w:rsidRPr="00417F4C">
        <w:rPr>
          <w:bCs/>
        </w:rPr>
        <w:t>D</w:t>
      </w:r>
      <w:r w:rsidRPr="00417F4C">
        <w:rPr>
          <w:bCs/>
        </w:rPr>
        <w:tab/>
      </w:r>
      <w:r w:rsidRPr="00417F4C">
        <w:rPr>
          <w:b/>
          <w:bCs/>
        </w:rPr>
        <w:t>la merv</w:t>
      </w:r>
      <w:r w:rsidRPr="00417F4C">
        <w:rPr>
          <w:b/>
          <w:bCs/>
          <w:u w:val="single"/>
        </w:rPr>
        <w:t>e</w:t>
      </w:r>
      <w:r w:rsidRPr="00417F4C">
        <w:rPr>
          <w:b/>
          <w:bCs/>
        </w:rPr>
        <w:t>ille devant nos yeux.</w:t>
      </w:r>
    </w:p>
    <w:p w14:paraId="6EC307BF" w14:textId="77777777" w:rsidR="00417F4C" w:rsidRPr="00417F4C" w:rsidRDefault="00417F4C" w:rsidP="00417F4C">
      <w:pPr>
        <w:tabs>
          <w:tab w:val="left" w:pos="1985"/>
        </w:tabs>
        <w:spacing w:line="220" w:lineRule="atLeast"/>
        <w:ind w:left="1985" w:right="565" w:hanging="284"/>
        <w:rPr>
          <w:b/>
          <w:bCs/>
        </w:rPr>
      </w:pPr>
      <w:r w:rsidRPr="00417F4C">
        <w:rPr>
          <w:bCs/>
        </w:rPr>
        <w:t>E</w:t>
      </w:r>
      <w:r w:rsidRPr="00417F4C">
        <w:rPr>
          <w:bCs/>
        </w:rPr>
        <w:tab/>
      </w:r>
      <w:r w:rsidRPr="00417F4C">
        <w:rPr>
          <w:b/>
          <w:bCs/>
        </w:rPr>
        <w:t>Voici le jour que f</w:t>
      </w:r>
      <w:r w:rsidRPr="00417F4C">
        <w:rPr>
          <w:b/>
          <w:bCs/>
          <w:u w:val="single"/>
        </w:rPr>
        <w:t>i</w:t>
      </w:r>
      <w:r w:rsidRPr="00417F4C">
        <w:rPr>
          <w:b/>
          <w:bCs/>
        </w:rPr>
        <w:t>t le Seigneur,</w:t>
      </w:r>
    </w:p>
    <w:p w14:paraId="4B0D160F" w14:textId="0A716D4B" w:rsidR="00417F4C" w:rsidRDefault="00417F4C" w:rsidP="00417F4C">
      <w:pPr>
        <w:tabs>
          <w:tab w:val="left" w:pos="1985"/>
        </w:tabs>
        <w:spacing w:line="220" w:lineRule="atLeast"/>
        <w:ind w:left="1985" w:right="565" w:hanging="284"/>
        <w:rPr>
          <w:b/>
          <w:bCs/>
        </w:rPr>
      </w:pPr>
      <w:r w:rsidRPr="00417F4C">
        <w:rPr>
          <w:bCs/>
        </w:rPr>
        <w:t>F</w:t>
      </w:r>
      <w:r w:rsidRPr="00417F4C">
        <w:rPr>
          <w:bCs/>
        </w:rPr>
        <w:tab/>
      </w:r>
      <w:r w:rsidRPr="00417F4C">
        <w:rPr>
          <w:b/>
          <w:bCs/>
        </w:rPr>
        <w:t>qu’il soit pour nous jour de f</w:t>
      </w:r>
      <w:r w:rsidRPr="00417F4C">
        <w:rPr>
          <w:b/>
          <w:bCs/>
          <w:u w:val="single"/>
        </w:rPr>
        <w:t>ê</w:t>
      </w:r>
      <w:r w:rsidRPr="00417F4C">
        <w:rPr>
          <w:b/>
          <w:bCs/>
        </w:rPr>
        <w:t>te et de joie !</w:t>
      </w:r>
    </w:p>
    <w:p w14:paraId="5292E905" w14:textId="23994AA4" w:rsidR="009B29D0" w:rsidRDefault="009B29D0" w:rsidP="00417F4C">
      <w:pPr>
        <w:tabs>
          <w:tab w:val="left" w:pos="1985"/>
        </w:tabs>
        <w:spacing w:line="220" w:lineRule="atLeast"/>
        <w:ind w:left="1985" w:right="565" w:hanging="284"/>
        <w:rPr>
          <w:b/>
          <w:bCs/>
        </w:rPr>
      </w:pPr>
    </w:p>
    <w:p w14:paraId="4AD12A7A" w14:textId="3D8B3205" w:rsidR="009B29D0" w:rsidRDefault="007637D3" w:rsidP="00417F4C">
      <w:pPr>
        <w:tabs>
          <w:tab w:val="left" w:pos="1985"/>
        </w:tabs>
        <w:spacing w:line="220" w:lineRule="atLeast"/>
        <w:ind w:left="1985" w:right="565" w:hanging="284"/>
        <w:rPr>
          <w:b/>
          <w:bCs/>
        </w:rPr>
      </w:pPr>
      <w:r>
        <w:t>A</w:t>
      </w:r>
      <w:r w:rsidR="009B29D0">
        <w:rPr>
          <w:b/>
          <w:bCs/>
        </w:rPr>
        <w:t xml:space="preserve"> Donne, Seigneur, d</w:t>
      </w:r>
      <w:r w:rsidR="009B29D0" w:rsidRPr="00C606E7">
        <w:rPr>
          <w:b/>
          <w:bCs/>
          <w:u w:val="single"/>
        </w:rPr>
        <w:t>o</w:t>
      </w:r>
      <w:r w:rsidR="009B29D0">
        <w:rPr>
          <w:b/>
          <w:bCs/>
        </w:rPr>
        <w:t>nne le salut !</w:t>
      </w:r>
    </w:p>
    <w:p w14:paraId="075343D9" w14:textId="56C4A3EE" w:rsidR="009B29D0" w:rsidRDefault="007637D3" w:rsidP="00417F4C">
      <w:pPr>
        <w:tabs>
          <w:tab w:val="left" w:pos="1985"/>
        </w:tabs>
        <w:spacing w:line="220" w:lineRule="atLeast"/>
        <w:ind w:left="1985" w:right="565" w:hanging="284"/>
        <w:rPr>
          <w:b/>
          <w:bCs/>
        </w:rPr>
      </w:pPr>
      <w:r>
        <w:t>B</w:t>
      </w:r>
      <w:r w:rsidR="009B29D0">
        <w:rPr>
          <w:b/>
          <w:bCs/>
        </w:rPr>
        <w:t xml:space="preserve"> Donne, Seigneur, d</w:t>
      </w:r>
      <w:r w:rsidR="009B29D0" w:rsidRPr="00C606E7">
        <w:rPr>
          <w:b/>
          <w:bCs/>
          <w:u w:val="single"/>
        </w:rPr>
        <w:t>o</w:t>
      </w:r>
      <w:r w:rsidR="009B29D0">
        <w:rPr>
          <w:b/>
          <w:bCs/>
        </w:rPr>
        <w:t>nne la victoire !</w:t>
      </w:r>
    </w:p>
    <w:p w14:paraId="4CC59AB8" w14:textId="17EBD794" w:rsidR="009B29D0" w:rsidRPr="00E776A0" w:rsidRDefault="007637D3" w:rsidP="00E776A0">
      <w:pPr>
        <w:tabs>
          <w:tab w:val="left" w:pos="1985"/>
        </w:tabs>
        <w:spacing w:line="220" w:lineRule="atLeast"/>
        <w:ind w:left="1985" w:right="565" w:hanging="284"/>
      </w:pPr>
      <w:r>
        <w:t>C</w:t>
      </w:r>
      <w:r w:rsidR="009B29D0">
        <w:rPr>
          <w:b/>
          <w:bCs/>
        </w:rPr>
        <w:t xml:space="preserve"> Béni soit au nom du Seigneur celu</w:t>
      </w:r>
      <w:r w:rsidR="009B29D0" w:rsidRPr="00C606E7">
        <w:rPr>
          <w:b/>
          <w:bCs/>
          <w:u w:val="single"/>
        </w:rPr>
        <w:t xml:space="preserve">i </w:t>
      </w:r>
      <w:r w:rsidR="009B29D0">
        <w:rPr>
          <w:b/>
          <w:bCs/>
        </w:rPr>
        <w:t>qui vient !</w:t>
      </w:r>
    </w:p>
    <w:p w14:paraId="70ECA53F" w14:textId="7741B7D3" w:rsidR="009B29D0" w:rsidRPr="00E776A0" w:rsidRDefault="007637D3" w:rsidP="00E776A0">
      <w:pPr>
        <w:tabs>
          <w:tab w:val="left" w:pos="1985"/>
        </w:tabs>
        <w:spacing w:line="220" w:lineRule="atLeast"/>
        <w:ind w:left="1985" w:right="565" w:hanging="284"/>
      </w:pPr>
      <w:r>
        <w:t>D</w:t>
      </w:r>
      <w:r w:rsidR="00C606E7">
        <w:rPr>
          <w:b/>
          <w:bCs/>
        </w:rPr>
        <w:t xml:space="preserve"> De la maison du Seigneur, no</w:t>
      </w:r>
      <w:r w:rsidR="00C606E7" w:rsidRPr="00C606E7">
        <w:rPr>
          <w:b/>
          <w:bCs/>
          <w:u w:val="single"/>
        </w:rPr>
        <w:t>u</w:t>
      </w:r>
      <w:r w:rsidR="00C606E7">
        <w:rPr>
          <w:b/>
          <w:bCs/>
        </w:rPr>
        <w:t>s vous bénissons !</w:t>
      </w:r>
    </w:p>
    <w:p w14:paraId="2DEB0243" w14:textId="715A4001" w:rsidR="00417F4C" w:rsidRDefault="00E776A0" w:rsidP="00C606E7">
      <w:pPr>
        <w:tabs>
          <w:tab w:val="left" w:pos="1985"/>
        </w:tabs>
        <w:spacing w:line="220" w:lineRule="atLeast"/>
        <w:ind w:left="1985" w:right="565" w:hanging="284"/>
        <w:rPr>
          <w:b/>
          <w:bCs/>
        </w:rPr>
      </w:pPr>
      <w:r>
        <w:t>F</w:t>
      </w:r>
      <w:r w:rsidR="00C606E7">
        <w:rPr>
          <w:b/>
          <w:bCs/>
        </w:rPr>
        <w:t xml:space="preserve"> Dieu, le Seigne</w:t>
      </w:r>
      <w:r w:rsidR="00C606E7" w:rsidRPr="00C606E7">
        <w:rPr>
          <w:b/>
          <w:bCs/>
          <w:u w:val="single"/>
        </w:rPr>
        <w:t>u</w:t>
      </w:r>
      <w:r w:rsidR="00C606E7">
        <w:rPr>
          <w:b/>
          <w:bCs/>
        </w:rPr>
        <w:t>r, nous illumine.</w:t>
      </w:r>
    </w:p>
    <w:p w14:paraId="176113AE" w14:textId="77777777" w:rsidR="00C606E7" w:rsidRPr="00417F4C" w:rsidRDefault="00C606E7" w:rsidP="00C606E7">
      <w:pPr>
        <w:tabs>
          <w:tab w:val="left" w:pos="1985"/>
        </w:tabs>
        <w:spacing w:line="220" w:lineRule="atLeast"/>
        <w:ind w:left="1985" w:right="565" w:hanging="284"/>
      </w:pPr>
    </w:p>
    <w:p w14:paraId="2BC29AE2" w14:textId="77777777" w:rsidR="00417F4C" w:rsidRPr="00417F4C" w:rsidRDefault="00417F4C" w:rsidP="00417F4C">
      <w:pPr>
        <w:pBdr>
          <w:bottom w:val="single" w:sz="4" w:space="1" w:color="auto"/>
        </w:pBdr>
        <w:tabs>
          <w:tab w:val="left" w:pos="567"/>
        </w:tabs>
        <w:ind w:left="284"/>
        <w:rPr>
          <w:rFonts w:ascii="Arial" w:hAnsi="Arial" w:cs="Arial"/>
          <w:color w:val="E36C0A"/>
          <w:sz w:val="24"/>
          <w:szCs w:val="24"/>
        </w:rPr>
      </w:pPr>
      <w:r w:rsidRPr="00417F4C">
        <w:rPr>
          <w:rFonts w:ascii="Arial" w:hAnsi="Arial" w:cs="Arial"/>
          <w:color w:val="E36C0A"/>
          <w:sz w:val="24"/>
          <w:szCs w:val="24"/>
        </w:rPr>
        <w:t>Proclamer la 2</w:t>
      </w:r>
      <w:r w:rsidRPr="00417F4C">
        <w:rPr>
          <w:rFonts w:ascii="Arial" w:hAnsi="Arial" w:cs="Arial"/>
          <w:color w:val="E36C0A"/>
          <w:sz w:val="24"/>
          <w:szCs w:val="24"/>
          <w:vertAlign w:val="superscript"/>
        </w:rPr>
        <w:t>e</w:t>
      </w:r>
      <w:r w:rsidRPr="00417F4C">
        <w:rPr>
          <w:rFonts w:ascii="Arial" w:hAnsi="Arial" w:cs="Arial"/>
          <w:color w:val="E36C0A"/>
          <w:sz w:val="24"/>
          <w:szCs w:val="24"/>
        </w:rPr>
        <w:t xml:space="preserve"> lecture – </w:t>
      </w:r>
      <w:proofErr w:type="spellStart"/>
      <w:r w:rsidRPr="00417F4C">
        <w:rPr>
          <w:rFonts w:ascii="Arial" w:hAnsi="Arial" w:cs="Arial"/>
          <w:b/>
          <w:color w:val="E36C0A"/>
          <w:sz w:val="24"/>
          <w:szCs w:val="24"/>
        </w:rPr>
        <w:t>Ap</w:t>
      </w:r>
      <w:proofErr w:type="spellEnd"/>
      <w:r w:rsidRPr="00417F4C">
        <w:rPr>
          <w:rFonts w:ascii="Arial" w:hAnsi="Arial" w:cs="Arial"/>
          <w:b/>
          <w:color w:val="E36C0A"/>
          <w:sz w:val="24"/>
          <w:szCs w:val="24"/>
        </w:rPr>
        <w:t xml:space="preserve"> 1, </w:t>
      </w:r>
      <w:r w:rsidRPr="00417F4C">
        <w:rPr>
          <w:rFonts w:ascii="Arial" w:hAnsi="Arial" w:cs="Arial"/>
          <w:color w:val="E36C0A"/>
          <w:sz w:val="24"/>
          <w:szCs w:val="24"/>
        </w:rPr>
        <w:t>9-11a.12-13.17-19</w:t>
      </w:r>
    </w:p>
    <w:p w14:paraId="63BCA212" w14:textId="77777777" w:rsidR="00417F4C" w:rsidRPr="00417F4C" w:rsidRDefault="00417F4C" w:rsidP="00417F4C">
      <w:pPr>
        <w:ind w:left="284"/>
        <w:rPr>
          <w:b/>
        </w:rPr>
      </w:pPr>
      <w:r w:rsidRPr="00417F4C">
        <w:t>Monition (</w:t>
      </w:r>
      <w:r w:rsidRPr="00417F4C">
        <w:rPr>
          <w:sz w:val="18"/>
        </w:rPr>
        <w:t>facultative</w:t>
      </w:r>
      <w:r w:rsidRPr="00417F4C">
        <w:t xml:space="preserve">) : </w:t>
      </w:r>
      <w:r w:rsidRPr="00417F4C">
        <w:rPr>
          <w:b/>
        </w:rPr>
        <w:t>Au milieu des Églises d’Asie mineure persécutées pour leur foi, Jean voit Jésus ressuscité venir les réconforter.</w:t>
      </w:r>
    </w:p>
    <w:p w14:paraId="56A281CD" w14:textId="77777777" w:rsidR="00417F4C" w:rsidRPr="00417F4C" w:rsidRDefault="00417F4C" w:rsidP="00417F4C">
      <w:pPr>
        <w:ind w:left="284"/>
      </w:pPr>
    </w:p>
    <w:p w14:paraId="335A7994" w14:textId="37CB3A79" w:rsidR="00417F4C" w:rsidRPr="00417F4C" w:rsidRDefault="00417F4C" w:rsidP="00417F4C">
      <w:pPr>
        <w:ind w:left="284"/>
      </w:pPr>
      <w:r w:rsidRPr="00417F4C">
        <w:t>Le lecteur veillera à bien préparer cette lecture afin de ne pas achopper sur les noms propres des villes citées</w:t>
      </w:r>
      <w:r w:rsidR="00D448C3">
        <w:t>.</w:t>
      </w:r>
    </w:p>
    <w:p w14:paraId="30F6F005" w14:textId="77777777" w:rsidR="00417F4C" w:rsidRPr="00417F4C" w:rsidRDefault="00417F4C" w:rsidP="00417F4C">
      <w:pPr>
        <w:ind w:left="284"/>
      </w:pPr>
    </w:p>
    <w:p w14:paraId="0C62ADB6" w14:textId="77777777" w:rsidR="00417F4C" w:rsidRPr="00417F4C" w:rsidRDefault="00417F4C" w:rsidP="00417F4C">
      <w:pPr>
        <w:pBdr>
          <w:bottom w:val="single" w:sz="4" w:space="1" w:color="auto"/>
        </w:pBdr>
        <w:tabs>
          <w:tab w:val="left" w:pos="567"/>
        </w:tabs>
        <w:ind w:left="284"/>
        <w:rPr>
          <w:rFonts w:ascii="Arial" w:hAnsi="Arial" w:cs="Arial"/>
          <w:color w:val="E36C0A"/>
          <w:sz w:val="24"/>
          <w:szCs w:val="24"/>
        </w:rPr>
      </w:pPr>
      <w:r w:rsidRPr="00417F4C">
        <w:rPr>
          <w:rFonts w:ascii="Arial" w:hAnsi="Arial" w:cs="Arial"/>
          <w:color w:val="E36C0A"/>
          <w:sz w:val="24"/>
          <w:szCs w:val="24"/>
        </w:rPr>
        <w:t>Séquence de Pâques</w:t>
      </w:r>
    </w:p>
    <w:p w14:paraId="40AED3F1" w14:textId="4330136C" w:rsidR="00417F4C" w:rsidRPr="00417F4C" w:rsidRDefault="00417F4C" w:rsidP="00417F4C">
      <w:pPr>
        <w:ind w:left="284"/>
      </w:pPr>
      <w:r w:rsidRPr="00417F4C">
        <w:t>Comme au dimanche de Pâqu</w:t>
      </w:r>
      <w:r w:rsidR="008A17A1">
        <w:t xml:space="preserve">es, </w:t>
      </w:r>
      <w:r w:rsidR="00D448C3">
        <w:t>nous vous invitons à</w:t>
      </w:r>
      <w:r w:rsidR="008A17A1">
        <w:t xml:space="preserve"> chanter</w:t>
      </w:r>
      <w:r w:rsidRPr="00417F4C">
        <w:t xml:space="preserve"> la séquence pascale à la suite de la lecture.</w:t>
      </w:r>
    </w:p>
    <w:p w14:paraId="0E05A091" w14:textId="77777777" w:rsidR="00417F4C" w:rsidRPr="00417F4C" w:rsidRDefault="00417F4C" w:rsidP="00417F4C">
      <w:pPr>
        <w:ind w:left="284"/>
      </w:pPr>
    </w:p>
    <w:p w14:paraId="08ED9041" w14:textId="77777777" w:rsidR="00417F4C" w:rsidRPr="00417F4C" w:rsidRDefault="00417F4C" w:rsidP="00417F4C">
      <w:pPr>
        <w:ind w:left="2124"/>
        <w:rPr>
          <w:i/>
          <w:sz w:val="14"/>
        </w:rPr>
      </w:pPr>
      <w:r w:rsidRPr="00417F4C">
        <w:t>À la Victime pascale, chrétiens, offrez le sacrifice de louange.</w:t>
      </w:r>
    </w:p>
    <w:p w14:paraId="1CC3BC39" w14:textId="77777777" w:rsidR="00417F4C" w:rsidRPr="00417F4C" w:rsidRDefault="00417F4C" w:rsidP="00417F4C">
      <w:pPr>
        <w:ind w:left="2124"/>
        <w:rPr>
          <w:i/>
          <w:sz w:val="14"/>
        </w:rPr>
      </w:pPr>
      <w:r w:rsidRPr="00417F4C">
        <w:t>L’Agneau a racheté les brebis ;</w:t>
      </w:r>
    </w:p>
    <w:p w14:paraId="1C188970" w14:textId="15CF9613" w:rsidR="00417F4C" w:rsidRPr="00417F4C" w:rsidRDefault="00417F4C" w:rsidP="00417F4C">
      <w:pPr>
        <w:ind w:left="2124"/>
        <w:rPr>
          <w:i/>
        </w:rPr>
      </w:pPr>
      <w:r w:rsidRPr="00417F4C">
        <w:t>le Christ innocent a réconcilié l’homme pécheur avec le Père.</w:t>
      </w:r>
      <w:r w:rsidRPr="00417F4C">
        <w:br/>
        <w:t>La mort et la vie s’affrontèrent en un duel prodigieux.</w:t>
      </w:r>
      <w:r w:rsidRPr="00417F4C">
        <w:br/>
        <w:t>Le Maître de la vie mourut ; vivant, il règne.</w:t>
      </w:r>
      <w:r w:rsidRPr="00417F4C">
        <w:br/>
      </w:r>
      <w:r w:rsidRPr="00417F4C">
        <w:br/>
        <w:t>« Dis-nous, Mari</w:t>
      </w:r>
      <w:r w:rsidR="00AA7D98">
        <w:t xml:space="preserve"> </w:t>
      </w:r>
      <w:r w:rsidRPr="00417F4C">
        <w:t>-Madeleine, qu’as-tu vu en chemin ? »</w:t>
      </w:r>
    </w:p>
    <w:p w14:paraId="745D4009" w14:textId="77777777" w:rsidR="00417F4C" w:rsidRPr="00417F4C" w:rsidRDefault="00417F4C" w:rsidP="00417F4C">
      <w:pPr>
        <w:ind w:left="2124"/>
        <w:rPr>
          <w:i/>
        </w:rPr>
      </w:pPr>
      <w:r w:rsidRPr="00417F4C">
        <w:t>« J’ai vu le sépulcre du Christ vivant, j’ai vu la gloire du Ressuscité.</w:t>
      </w:r>
    </w:p>
    <w:p w14:paraId="386E9BDF" w14:textId="77777777" w:rsidR="00417F4C" w:rsidRPr="00417F4C" w:rsidRDefault="00417F4C" w:rsidP="00417F4C">
      <w:pPr>
        <w:ind w:left="2124"/>
        <w:rPr>
          <w:i/>
        </w:rPr>
      </w:pPr>
      <w:r w:rsidRPr="00417F4C">
        <w:t>J’ai vu les anges ses témoins, le suaire et les vêtements.</w:t>
      </w:r>
      <w:r w:rsidRPr="00417F4C">
        <w:br/>
      </w:r>
      <w:r w:rsidRPr="00417F4C">
        <w:br/>
        <w:t>Le Christ, mon espérance, est ressuscité !</w:t>
      </w:r>
      <w:r w:rsidRPr="00417F4C">
        <w:br/>
        <w:t>Il précédera les siens en Galilée. »</w:t>
      </w:r>
      <w:r w:rsidRPr="00417F4C">
        <w:br/>
        <w:t>Nous le savons : le Christ est vraiment ressuscité des morts.</w:t>
      </w:r>
    </w:p>
    <w:p w14:paraId="065E8492" w14:textId="77777777" w:rsidR="00417F4C" w:rsidRPr="00417F4C" w:rsidRDefault="00417F4C" w:rsidP="00417F4C">
      <w:pPr>
        <w:ind w:left="2124"/>
        <w:rPr>
          <w:i/>
        </w:rPr>
      </w:pPr>
      <w:r w:rsidRPr="00417F4C">
        <w:t xml:space="preserve">Roi victorieux, prends-nous tous en pitié ! Amen. </w:t>
      </w:r>
    </w:p>
    <w:p w14:paraId="73107E3F" w14:textId="77777777" w:rsidR="00417F4C" w:rsidRPr="00417F4C" w:rsidRDefault="00417F4C" w:rsidP="00417F4C">
      <w:pPr>
        <w:ind w:left="284"/>
      </w:pPr>
    </w:p>
    <w:p w14:paraId="5AC83357" w14:textId="77777777" w:rsidR="00417F4C" w:rsidRPr="00417F4C" w:rsidRDefault="00417F4C" w:rsidP="00417F4C">
      <w:pPr>
        <w:ind w:left="284"/>
        <w:jc w:val="both"/>
      </w:pPr>
      <w:r w:rsidRPr="00417F4C">
        <w:t xml:space="preserve">On en trouvera une version chantée sur la belle musique de Philippe Robert, inspirée de la mélodie grégorienne du </w:t>
      </w:r>
      <w:proofErr w:type="spellStart"/>
      <w:r w:rsidRPr="00417F4C">
        <w:rPr>
          <w:i/>
        </w:rPr>
        <w:t>Victimae</w:t>
      </w:r>
      <w:proofErr w:type="spellEnd"/>
      <w:r w:rsidRPr="00417F4C">
        <w:rPr>
          <w:i/>
        </w:rPr>
        <w:t xml:space="preserve"> </w:t>
      </w:r>
      <w:proofErr w:type="spellStart"/>
      <w:r w:rsidRPr="00417F4C">
        <w:rPr>
          <w:i/>
        </w:rPr>
        <w:t>paschali</w:t>
      </w:r>
      <w:proofErr w:type="spellEnd"/>
      <w:r w:rsidRPr="00417F4C">
        <w:t>, dans le numéro 145 de Signes Musiques et le CD Signes 87.</w:t>
      </w:r>
    </w:p>
    <w:p w14:paraId="4D668591" w14:textId="77777777" w:rsidR="00417F4C" w:rsidRPr="00417F4C" w:rsidRDefault="00417F4C" w:rsidP="00417F4C">
      <w:pPr>
        <w:ind w:left="284"/>
      </w:pPr>
    </w:p>
    <w:p w14:paraId="711EFA44" w14:textId="77777777" w:rsidR="00417F4C" w:rsidRPr="00417F4C" w:rsidRDefault="00417F4C" w:rsidP="00417F4C">
      <w:pPr>
        <w:pBdr>
          <w:bottom w:val="single" w:sz="4" w:space="1" w:color="auto"/>
        </w:pBdr>
        <w:ind w:left="284"/>
        <w:rPr>
          <w:color w:val="E36C0A"/>
        </w:rPr>
      </w:pPr>
      <w:r w:rsidRPr="00417F4C">
        <w:rPr>
          <w:rFonts w:ascii="Arial" w:hAnsi="Arial" w:cs="Arial"/>
          <w:color w:val="E36C0A"/>
          <w:sz w:val="24"/>
          <w:szCs w:val="24"/>
        </w:rPr>
        <w:t>Acclamation à l’Évangile</w:t>
      </w:r>
    </w:p>
    <w:p w14:paraId="4C7406CD" w14:textId="77777777" w:rsidR="00417F4C" w:rsidRDefault="005B5E5B" w:rsidP="00417F4C">
      <w:pPr>
        <w:ind w:left="284"/>
        <w:jc w:val="both"/>
      </w:pPr>
      <w:r>
        <w:t>Nous vous suggérons de conserver la mélodie choisie pour le jour de Pâques, par exemple :</w:t>
      </w:r>
    </w:p>
    <w:p w14:paraId="1A35C94E" w14:textId="7950DBC5" w:rsidR="000107EA" w:rsidRDefault="000107EA" w:rsidP="000107EA">
      <w:pPr>
        <w:ind w:left="284"/>
        <w:jc w:val="center"/>
      </w:pPr>
      <w:r w:rsidRPr="00AF3E2F">
        <w:rPr>
          <w:b/>
          <w:color w:val="ED7D31" w:themeColor="accent2"/>
        </w:rPr>
        <w:t>IN</w:t>
      </w:r>
      <w:r>
        <w:rPr>
          <w:b/>
          <w:color w:val="ED7D31" w:themeColor="accent2"/>
        </w:rPr>
        <w:t xml:space="preserve"> </w:t>
      </w:r>
      <w:r w:rsidRPr="00AF3E2F">
        <w:rPr>
          <w:b/>
          <w:color w:val="ED7D31" w:themeColor="accent2"/>
        </w:rPr>
        <w:t>14-65-1</w:t>
      </w:r>
      <w:r>
        <w:rPr>
          <w:b/>
          <w:color w:val="ED7D31" w:themeColor="accent2"/>
        </w:rPr>
        <w:t xml:space="preserve"> </w:t>
      </w:r>
      <w:r w:rsidRPr="00AF3E2F">
        <w:rPr>
          <w:b/>
          <w:color w:val="ED7D31" w:themeColor="accent2"/>
        </w:rPr>
        <w:t>/</w:t>
      </w:r>
      <w:r>
        <w:rPr>
          <w:b/>
          <w:color w:val="ED7D31" w:themeColor="accent2"/>
        </w:rPr>
        <w:t xml:space="preserve"> </w:t>
      </w:r>
      <w:r w:rsidRPr="00AF3E2F">
        <w:rPr>
          <w:b/>
          <w:color w:val="ED7D31" w:themeColor="accent2"/>
        </w:rPr>
        <w:t>I</w:t>
      </w:r>
      <w:r>
        <w:rPr>
          <w:b/>
          <w:color w:val="ED7D31" w:themeColor="accent2"/>
        </w:rPr>
        <w:t xml:space="preserve"> </w:t>
      </w:r>
      <w:r w:rsidRPr="00AF3E2F">
        <w:rPr>
          <w:b/>
          <w:color w:val="ED7D31" w:themeColor="accent2"/>
        </w:rPr>
        <w:t>14-65-1</w:t>
      </w:r>
      <w:r>
        <w:t xml:space="preserve"> - </w:t>
      </w:r>
      <w:r w:rsidRPr="00AF3E2F">
        <w:rPr>
          <w:b/>
        </w:rPr>
        <w:t>Approchez-vous du Seigneur Jésus</w:t>
      </w:r>
      <w:r>
        <w:t xml:space="preserve"> - Signes Musiques n°37, Chantons en Église n°187</w:t>
      </w:r>
    </w:p>
    <w:p w14:paraId="2E0C1632" w14:textId="20BC38EF" w:rsidR="00DD6E34" w:rsidRDefault="00DD6E34" w:rsidP="000107EA">
      <w:pPr>
        <w:ind w:left="284"/>
        <w:jc w:val="center"/>
      </w:pPr>
    </w:p>
    <w:p w14:paraId="6FE0E836" w14:textId="0AD8B110" w:rsidR="00DD6E34" w:rsidRPr="00DD6E34" w:rsidRDefault="00DD6E34" w:rsidP="000107EA">
      <w:pPr>
        <w:ind w:left="284"/>
        <w:jc w:val="center"/>
        <w:rPr>
          <w:sz w:val="28"/>
          <w:szCs w:val="28"/>
        </w:rPr>
      </w:pPr>
      <w:r w:rsidRPr="00DD6E34">
        <w:rPr>
          <w:sz w:val="28"/>
          <w:szCs w:val="28"/>
        </w:rPr>
        <w:t>Alléluia, Alléluia, Alléluia.</w:t>
      </w:r>
    </w:p>
    <w:p w14:paraId="360D5C19" w14:textId="39930825" w:rsidR="00DD6E34" w:rsidRDefault="00DD6E34" w:rsidP="000107EA">
      <w:pPr>
        <w:ind w:left="284"/>
        <w:jc w:val="center"/>
      </w:pPr>
    </w:p>
    <w:p w14:paraId="58AC3DD8" w14:textId="69C70A17" w:rsidR="00DD6E34" w:rsidRPr="00DD6E34" w:rsidRDefault="00DD6E34" w:rsidP="000107EA">
      <w:pPr>
        <w:ind w:left="284"/>
        <w:jc w:val="center"/>
        <w:rPr>
          <w:sz w:val="24"/>
          <w:szCs w:val="24"/>
        </w:rPr>
      </w:pPr>
      <w:r w:rsidRPr="00DD6E34">
        <w:rPr>
          <w:sz w:val="24"/>
          <w:szCs w:val="24"/>
        </w:rPr>
        <w:t>Thomas parce que tu m’as vu, tu crois, dit le Seigneur. Heureux ceux qui croient sans avoir vu !</w:t>
      </w:r>
    </w:p>
    <w:p w14:paraId="73FB7449" w14:textId="77777777" w:rsidR="00417F4C" w:rsidRPr="00417F4C" w:rsidRDefault="00417F4C" w:rsidP="005E2DC7">
      <w:pPr>
        <w:ind w:left="284"/>
        <w:jc w:val="both"/>
      </w:pPr>
    </w:p>
    <w:p w14:paraId="10A91BD8" w14:textId="77777777" w:rsidR="00417F4C" w:rsidRPr="00417F4C" w:rsidRDefault="00417F4C" w:rsidP="00417F4C">
      <w:pPr>
        <w:pBdr>
          <w:bottom w:val="single" w:sz="4" w:space="1" w:color="auto"/>
        </w:pBdr>
        <w:ind w:left="284"/>
        <w:rPr>
          <w:color w:val="E36C0A"/>
        </w:rPr>
      </w:pPr>
      <w:r w:rsidRPr="00417F4C">
        <w:rPr>
          <w:rFonts w:ascii="Arial" w:hAnsi="Arial" w:cs="Arial"/>
          <w:color w:val="E36C0A"/>
          <w:sz w:val="24"/>
          <w:szCs w:val="24"/>
        </w:rPr>
        <w:t xml:space="preserve">Proclamer l’Évangile : </w:t>
      </w:r>
      <w:proofErr w:type="spellStart"/>
      <w:r w:rsidRPr="00417F4C">
        <w:rPr>
          <w:rFonts w:ascii="Arial" w:hAnsi="Arial" w:cs="Arial"/>
          <w:b/>
          <w:color w:val="E36C0A"/>
          <w:sz w:val="24"/>
          <w:szCs w:val="24"/>
        </w:rPr>
        <w:t>Jn</w:t>
      </w:r>
      <w:proofErr w:type="spellEnd"/>
      <w:r w:rsidRPr="00417F4C">
        <w:rPr>
          <w:rFonts w:ascii="Arial" w:hAnsi="Arial" w:cs="Arial"/>
          <w:b/>
          <w:color w:val="E36C0A"/>
          <w:sz w:val="24"/>
          <w:szCs w:val="24"/>
        </w:rPr>
        <w:t xml:space="preserve"> 20</w:t>
      </w:r>
      <w:r w:rsidRPr="00417F4C">
        <w:rPr>
          <w:rFonts w:ascii="Arial" w:hAnsi="Arial" w:cs="Arial"/>
          <w:color w:val="E36C0A"/>
          <w:sz w:val="24"/>
          <w:szCs w:val="24"/>
        </w:rPr>
        <w:t>, 19-31</w:t>
      </w:r>
    </w:p>
    <w:p w14:paraId="429DE2BE" w14:textId="77777777" w:rsidR="00417F4C" w:rsidRPr="00417F4C" w:rsidRDefault="00417F4C" w:rsidP="00417F4C">
      <w:pPr>
        <w:ind w:left="284"/>
        <w:jc w:val="both"/>
      </w:pPr>
      <w:r w:rsidRPr="00417F4C">
        <w:t xml:space="preserve">Durant tout le temps de Pâques, l’encens peut s’employer pour la procession de l’Évangile et sa proclamation. </w:t>
      </w:r>
    </w:p>
    <w:p w14:paraId="3E10727C" w14:textId="77777777" w:rsidR="00417F4C" w:rsidRPr="00417F4C" w:rsidRDefault="00417F4C" w:rsidP="00417F4C">
      <w:pPr>
        <w:ind w:left="284"/>
        <w:jc w:val="both"/>
      </w:pPr>
    </w:p>
    <w:p w14:paraId="1804C243" w14:textId="77777777" w:rsidR="00417F4C" w:rsidRPr="00417F4C" w:rsidRDefault="00417F4C" w:rsidP="00417F4C">
      <w:pPr>
        <w:keepNext/>
        <w:pBdr>
          <w:bottom w:val="single" w:sz="4" w:space="1" w:color="auto"/>
        </w:pBdr>
        <w:ind w:left="284"/>
        <w:jc w:val="both"/>
        <w:outlineLvl w:val="2"/>
        <w:rPr>
          <w:rFonts w:ascii="Arial" w:hAnsi="Arial" w:cs="Arial"/>
          <w:color w:val="E36C0A"/>
          <w:sz w:val="24"/>
          <w:szCs w:val="24"/>
        </w:rPr>
      </w:pPr>
      <w:r w:rsidRPr="00417F4C">
        <w:rPr>
          <w:rFonts w:ascii="Arial" w:hAnsi="Arial" w:cs="Arial"/>
          <w:color w:val="E36C0A"/>
          <w:sz w:val="24"/>
          <w:szCs w:val="24"/>
        </w:rPr>
        <w:t>Profession de foi</w:t>
      </w:r>
    </w:p>
    <w:p w14:paraId="099D3532" w14:textId="77777777" w:rsidR="00417F4C" w:rsidRPr="00417F4C" w:rsidRDefault="0086528E" w:rsidP="00417F4C">
      <w:pPr>
        <w:ind w:left="284"/>
        <w:jc w:val="both"/>
      </w:pPr>
      <w:r>
        <w:t xml:space="preserve">Pour ce dimanche, nous vous suggérons soit de reprendre le Symbole baptismal soit, pour tout le temps pascal, </w:t>
      </w:r>
      <w:r w:rsidR="00417F4C" w:rsidRPr="00417F4C">
        <w:t xml:space="preserve">le </w:t>
      </w:r>
      <w:r w:rsidR="00417F4C" w:rsidRPr="0086528E">
        <w:t>Symbole des Apôtres</w:t>
      </w:r>
      <w:r>
        <w:t xml:space="preserve">, </w:t>
      </w:r>
      <w:r w:rsidR="00417F4C" w:rsidRPr="00417F4C">
        <w:t>antique profession de foi baptismale de l’</w:t>
      </w:r>
      <w:r w:rsidR="002E13C5" w:rsidRPr="00417F4C">
        <w:t>Église</w:t>
      </w:r>
      <w:r w:rsidR="00417F4C" w:rsidRPr="00417F4C">
        <w:t xml:space="preserve"> de Rome.</w:t>
      </w:r>
    </w:p>
    <w:p w14:paraId="6F0E831F" w14:textId="77777777" w:rsidR="00417F4C" w:rsidRPr="00417F4C" w:rsidRDefault="00417F4C" w:rsidP="00417F4C">
      <w:pPr>
        <w:ind w:left="284"/>
        <w:jc w:val="both"/>
      </w:pPr>
    </w:p>
    <w:p w14:paraId="1AC932CD" w14:textId="77777777" w:rsidR="00417F4C" w:rsidRPr="00417F4C" w:rsidRDefault="00417F4C" w:rsidP="00417F4C">
      <w:pPr>
        <w:keepNext/>
        <w:pBdr>
          <w:bottom w:val="single" w:sz="4" w:space="1" w:color="auto"/>
        </w:pBdr>
        <w:ind w:left="284"/>
        <w:jc w:val="both"/>
        <w:outlineLvl w:val="2"/>
        <w:rPr>
          <w:rFonts w:ascii="Arial" w:hAnsi="Arial" w:cs="Arial"/>
          <w:color w:val="E36C0A"/>
          <w:sz w:val="24"/>
          <w:szCs w:val="24"/>
        </w:rPr>
      </w:pPr>
      <w:r w:rsidRPr="00417F4C">
        <w:rPr>
          <w:rFonts w:ascii="Arial" w:hAnsi="Arial" w:cs="Arial"/>
          <w:color w:val="E36C0A"/>
          <w:sz w:val="24"/>
          <w:szCs w:val="24"/>
        </w:rPr>
        <w:lastRenderedPageBreak/>
        <w:t xml:space="preserve">Prière universelle </w:t>
      </w:r>
    </w:p>
    <w:p w14:paraId="33AEA3BC" w14:textId="77777777" w:rsidR="00417F4C" w:rsidRPr="00417F4C" w:rsidRDefault="00417F4C" w:rsidP="00417F4C">
      <w:pPr>
        <w:spacing w:line="220" w:lineRule="atLeast"/>
        <w:ind w:left="284"/>
        <w:jc w:val="both"/>
      </w:pPr>
      <w:r w:rsidRPr="00417F4C">
        <w:t>Après l’écoute de la Parole qui a résonné jusque dans la prédication, appuyés sur la foi au Seigneur que nous venons de confesser, nous venons maintenant offrir la prière des hommes. Aussi, si pour vous aider dans la rédaction des intentions, nous vous suggérons quelques pistes, n'oubliez pas de les adapter aux circonstances, à l'actualité, aux besoins du moment...</w:t>
      </w:r>
    </w:p>
    <w:p w14:paraId="4DCC4527" w14:textId="77777777" w:rsidR="00417F4C" w:rsidRPr="00417F4C" w:rsidRDefault="00417F4C" w:rsidP="00417F4C">
      <w:pPr>
        <w:spacing w:line="220" w:lineRule="atLeast"/>
        <w:ind w:left="284"/>
        <w:jc w:val="both"/>
      </w:pPr>
    </w:p>
    <w:p w14:paraId="3085CB8D" w14:textId="77777777" w:rsidR="00417F4C" w:rsidRPr="00417F4C" w:rsidRDefault="00417F4C" w:rsidP="00417F4C">
      <w:pPr>
        <w:numPr>
          <w:ilvl w:val="0"/>
          <w:numId w:val="7"/>
        </w:numPr>
        <w:tabs>
          <w:tab w:val="left" w:pos="567"/>
        </w:tabs>
        <w:spacing w:line="220" w:lineRule="atLeast"/>
        <w:ind w:left="567" w:hanging="283"/>
        <w:jc w:val="both"/>
      </w:pPr>
      <w:r w:rsidRPr="00417F4C">
        <w:rPr>
          <w:b/>
        </w:rPr>
        <w:t>Invitation</w:t>
      </w:r>
      <w:r w:rsidRPr="00417F4C">
        <w:t xml:space="preserve"> </w:t>
      </w:r>
    </w:p>
    <w:p w14:paraId="17DEA6A8" w14:textId="77777777" w:rsidR="00417F4C" w:rsidRPr="00417F4C" w:rsidRDefault="00417F4C" w:rsidP="00417F4C">
      <w:pPr>
        <w:ind w:left="851"/>
        <w:rPr>
          <w:i/>
        </w:rPr>
      </w:pPr>
      <w:r w:rsidRPr="00417F4C">
        <w:rPr>
          <w:i/>
        </w:rPr>
        <w:t>Nous qui croyons sans avoir vu, c’est dans la foi que nous prions avec confiance notre Seigneur et notre Dieu aux intentions de l’</w:t>
      </w:r>
      <w:r w:rsidR="005E2DC7" w:rsidRPr="00417F4C">
        <w:rPr>
          <w:i/>
        </w:rPr>
        <w:t>Église</w:t>
      </w:r>
      <w:r w:rsidRPr="00417F4C">
        <w:rPr>
          <w:i/>
        </w:rPr>
        <w:t xml:space="preserve"> et du monde.</w:t>
      </w:r>
    </w:p>
    <w:p w14:paraId="53AC4AFB" w14:textId="77777777" w:rsidR="00417F4C" w:rsidRPr="00417F4C" w:rsidRDefault="00417F4C" w:rsidP="00417F4C">
      <w:pPr>
        <w:rPr>
          <w:lang w:eastAsia="en-US"/>
        </w:rPr>
      </w:pPr>
    </w:p>
    <w:p w14:paraId="13C551C2" w14:textId="77777777" w:rsidR="00417F4C" w:rsidRPr="00417F4C" w:rsidRDefault="00417F4C" w:rsidP="00417F4C">
      <w:pPr>
        <w:numPr>
          <w:ilvl w:val="0"/>
          <w:numId w:val="7"/>
        </w:numPr>
        <w:tabs>
          <w:tab w:val="left" w:pos="567"/>
        </w:tabs>
        <w:spacing w:line="220" w:lineRule="atLeast"/>
        <w:ind w:left="567" w:hanging="283"/>
        <w:jc w:val="both"/>
      </w:pPr>
      <w:r w:rsidRPr="00417F4C">
        <w:rPr>
          <w:b/>
        </w:rPr>
        <w:t>Refrain</w:t>
      </w:r>
      <w:r w:rsidRPr="00417F4C">
        <w:rPr>
          <w:b/>
        </w:rPr>
        <w:tab/>
        <w:t xml:space="preserve">Ô Christ ressuscité, exauce-nous ! </w:t>
      </w:r>
      <w:r w:rsidRPr="00417F4C">
        <w:rPr>
          <w:b/>
        </w:rPr>
        <w:tab/>
      </w:r>
      <w:r w:rsidRPr="00417F4C">
        <w:t>MNA 35.32</w:t>
      </w:r>
    </w:p>
    <w:p w14:paraId="13DE3966" w14:textId="77777777" w:rsidR="00417F4C" w:rsidRPr="00417F4C" w:rsidRDefault="00417F4C" w:rsidP="00417F4C">
      <w:pPr>
        <w:rPr>
          <w:lang w:eastAsia="en-US"/>
        </w:rPr>
      </w:pPr>
    </w:p>
    <w:p w14:paraId="4F4CC131" w14:textId="77777777" w:rsidR="00417F4C" w:rsidRPr="00417F4C" w:rsidRDefault="00417F4C" w:rsidP="00417F4C">
      <w:pPr>
        <w:numPr>
          <w:ilvl w:val="0"/>
          <w:numId w:val="7"/>
        </w:numPr>
        <w:tabs>
          <w:tab w:val="left" w:pos="567"/>
        </w:tabs>
        <w:spacing w:line="220" w:lineRule="atLeast"/>
        <w:ind w:left="567" w:hanging="283"/>
        <w:jc w:val="both"/>
        <w:rPr>
          <w:b/>
        </w:rPr>
      </w:pPr>
      <w:r w:rsidRPr="00417F4C">
        <w:rPr>
          <w:b/>
        </w:rPr>
        <w:t>Pistes pour les intentions</w:t>
      </w:r>
    </w:p>
    <w:p w14:paraId="4E9C450C" w14:textId="77777777" w:rsidR="00417F4C" w:rsidRPr="00417F4C" w:rsidRDefault="00417F4C" w:rsidP="00417F4C">
      <w:pPr>
        <w:ind w:left="708"/>
      </w:pPr>
      <w:r w:rsidRPr="00417F4C">
        <w:t>Prions pour l’</w:t>
      </w:r>
      <w:r w:rsidR="00F548E2" w:rsidRPr="00417F4C">
        <w:t>Église</w:t>
      </w:r>
      <w:r w:rsidRPr="00417F4C">
        <w:t xml:space="preserve"> et pour ses pasteurs, ministres du pardon. </w:t>
      </w:r>
      <w:r w:rsidRPr="00417F4C">
        <w:br/>
        <w:t>Qu’ils soient miséricordieux comme le Père et témoignent de son amour pour tous. Prions le Seigneur.</w:t>
      </w:r>
    </w:p>
    <w:p w14:paraId="5C11CBCD" w14:textId="77777777" w:rsidR="00417F4C" w:rsidRPr="00417F4C" w:rsidRDefault="00417F4C" w:rsidP="00417F4C">
      <w:pPr>
        <w:ind w:left="67"/>
      </w:pPr>
    </w:p>
    <w:p w14:paraId="31C46DA3" w14:textId="77777777" w:rsidR="00417F4C" w:rsidRPr="00417F4C" w:rsidRDefault="00417F4C" w:rsidP="00417F4C">
      <w:pPr>
        <w:ind w:left="708"/>
      </w:pPr>
      <w:r w:rsidRPr="00417F4C">
        <w:t xml:space="preserve">Prions pour tous ceux qui doutent et ceux qui cherchent Dieu. </w:t>
      </w:r>
      <w:r w:rsidRPr="00417F4C">
        <w:br/>
        <w:t xml:space="preserve">Qu’à l’exemple de saint Thomas, ils puissent faire l’expérience du Ressuscité </w:t>
      </w:r>
      <w:r w:rsidRPr="00417F4C">
        <w:br/>
        <w:t>et s’écrier : « Mon Seigneur et mon Dieu ! ». Prions le Seigneur.</w:t>
      </w:r>
    </w:p>
    <w:p w14:paraId="57AECAD9" w14:textId="77777777" w:rsidR="00417F4C" w:rsidRPr="00417F4C" w:rsidRDefault="00417F4C" w:rsidP="00417F4C">
      <w:pPr>
        <w:ind w:left="67"/>
      </w:pPr>
    </w:p>
    <w:p w14:paraId="67A8CF5B" w14:textId="77777777" w:rsidR="00417F4C" w:rsidRPr="00417F4C" w:rsidRDefault="00417F4C" w:rsidP="00417F4C">
      <w:pPr>
        <w:ind w:left="708"/>
      </w:pPr>
      <w:r w:rsidRPr="00417F4C">
        <w:t xml:space="preserve">Prions pour les chrétiens persécutés pour leur foi. </w:t>
      </w:r>
      <w:r w:rsidRPr="00417F4C">
        <w:br/>
        <w:t xml:space="preserve">Que le message de la victoire du Christ leur redonne l’espérance </w:t>
      </w:r>
      <w:r w:rsidRPr="00417F4C">
        <w:br/>
        <w:t>et qu’ils connaissent enfin la paix. Prions le Seigneur.</w:t>
      </w:r>
    </w:p>
    <w:p w14:paraId="5227BECF" w14:textId="77777777" w:rsidR="00417F4C" w:rsidRPr="00417F4C" w:rsidRDefault="00417F4C" w:rsidP="00417F4C">
      <w:pPr>
        <w:ind w:left="67"/>
      </w:pPr>
    </w:p>
    <w:p w14:paraId="59CFE27D" w14:textId="77777777" w:rsidR="00417F4C" w:rsidRPr="00417F4C" w:rsidRDefault="00417F4C" w:rsidP="00417F4C">
      <w:pPr>
        <w:ind w:left="708"/>
      </w:pPr>
      <w:r w:rsidRPr="00417F4C">
        <w:t xml:space="preserve">Prions pour notre communauté. </w:t>
      </w:r>
      <w:r w:rsidRPr="00417F4C">
        <w:br/>
        <w:t xml:space="preserve">Qu’avec les baptisés de la nuit de Pâques, nous fassions de ce temps pascal </w:t>
      </w:r>
      <w:r w:rsidRPr="00417F4C">
        <w:br/>
        <w:t>l’occasion d’une redécouverte et d’un approfondissement de la foi de notre baptême. Prions le Seigneur.</w:t>
      </w:r>
    </w:p>
    <w:p w14:paraId="1730C6B4" w14:textId="77777777" w:rsidR="00417F4C" w:rsidRPr="00417F4C" w:rsidRDefault="00417F4C" w:rsidP="00417F4C">
      <w:pPr>
        <w:rPr>
          <w:lang w:eastAsia="en-US"/>
        </w:rPr>
      </w:pPr>
    </w:p>
    <w:p w14:paraId="4543B371" w14:textId="77777777" w:rsidR="00417F4C" w:rsidRPr="00417F4C" w:rsidRDefault="00417F4C" w:rsidP="00417F4C">
      <w:pPr>
        <w:numPr>
          <w:ilvl w:val="0"/>
          <w:numId w:val="7"/>
        </w:numPr>
        <w:tabs>
          <w:tab w:val="left" w:pos="567"/>
        </w:tabs>
        <w:spacing w:line="220" w:lineRule="atLeast"/>
        <w:ind w:left="567" w:hanging="283"/>
        <w:jc w:val="both"/>
        <w:rPr>
          <w:b/>
        </w:rPr>
      </w:pPr>
      <w:r w:rsidRPr="00417F4C">
        <w:rPr>
          <w:b/>
        </w:rPr>
        <w:t>Conclusion</w:t>
      </w:r>
    </w:p>
    <w:p w14:paraId="5147DDE7" w14:textId="77777777" w:rsidR="00417F4C" w:rsidRPr="00417F4C" w:rsidRDefault="00417F4C" w:rsidP="00417F4C">
      <w:pPr>
        <w:ind w:left="2124"/>
        <w:rPr>
          <w:b/>
        </w:rPr>
      </w:pPr>
      <w:r w:rsidRPr="00417F4C">
        <w:rPr>
          <w:b/>
        </w:rPr>
        <w:t xml:space="preserve">Dieu de miséricorde, </w:t>
      </w:r>
      <w:proofErr w:type="gramStart"/>
      <w:r w:rsidRPr="00417F4C">
        <w:rPr>
          <w:b/>
        </w:rPr>
        <w:t>entends</w:t>
      </w:r>
      <w:proofErr w:type="gramEnd"/>
      <w:r w:rsidRPr="00417F4C">
        <w:rPr>
          <w:b/>
        </w:rPr>
        <w:t xml:space="preserve"> les prières que nous t’adressons aujourd’hui. </w:t>
      </w:r>
      <w:r w:rsidRPr="00417F4C">
        <w:rPr>
          <w:b/>
        </w:rPr>
        <w:br/>
        <w:t xml:space="preserve">Dans ton amour, daigne les exaucer. </w:t>
      </w:r>
      <w:r w:rsidRPr="00417F4C">
        <w:rPr>
          <w:b/>
        </w:rPr>
        <w:br/>
        <w:t>Nous te le demandons par le Christ, notre Seigneur. Amen.</w:t>
      </w:r>
    </w:p>
    <w:p w14:paraId="4D18B751" w14:textId="77777777" w:rsidR="00417F4C" w:rsidRPr="00417F4C" w:rsidRDefault="00417F4C" w:rsidP="00417F4C">
      <w:pPr>
        <w:keepNext/>
        <w:tabs>
          <w:tab w:val="left" w:pos="3438"/>
        </w:tabs>
        <w:spacing w:before="400"/>
        <w:jc w:val="both"/>
        <w:outlineLvl w:val="1"/>
        <w:rPr>
          <w:rFonts w:ascii="Arial" w:hAnsi="Arial" w:cs="Arial"/>
          <w:b/>
          <w:smallCaps/>
          <w:color w:val="E36C0A"/>
          <w:sz w:val="24"/>
          <w:szCs w:val="28"/>
        </w:rPr>
      </w:pPr>
      <w:r w:rsidRPr="00417F4C">
        <w:rPr>
          <w:rFonts w:ascii="Arial" w:hAnsi="Arial" w:cs="Arial"/>
          <w:b/>
          <w:smallCaps/>
          <w:color w:val="E36C0A"/>
          <w:sz w:val="24"/>
          <w:szCs w:val="28"/>
        </w:rPr>
        <w:t>Liturgie de l’Eucharistie</w:t>
      </w:r>
    </w:p>
    <w:p w14:paraId="483D7471" w14:textId="77777777" w:rsidR="00417F4C" w:rsidRPr="00417F4C" w:rsidRDefault="00417F4C" w:rsidP="00417F4C">
      <w:pPr>
        <w:spacing w:line="220" w:lineRule="atLeast"/>
        <w:jc w:val="both"/>
        <w:rPr>
          <w:i/>
          <w:color w:val="E36C0A"/>
        </w:rPr>
      </w:pPr>
    </w:p>
    <w:p w14:paraId="78A900F8" w14:textId="77777777" w:rsidR="00417F4C" w:rsidRPr="00417F4C" w:rsidRDefault="00417F4C" w:rsidP="00417F4C">
      <w:pPr>
        <w:pBdr>
          <w:bottom w:val="single" w:sz="4" w:space="1" w:color="auto"/>
        </w:pBdr>
        <w:ind w:left="284"/>
        <w:rPr>
          <w:rFonts w:ascii="Arial" w:hAnsi="Arial" w:cs="Arial"/>
          <w:color w:val="E36C0A"/>
          <w:sz w:val="24"/>
        </w:rPr>
      </w:pPr>
      <w:r w:rsidRPr="00417F4C">
        <w:rPr>
          <w:rFonts w:ascii="Arial" w:hAnsi="Arial" w:cs="Arial"/>
          <w:color w:val="E36C0A"/>
          <w:sz w:val="24"/>
        </w:rPr>
        <w:t>Préparation de l’autel et Présentation des dons</w:t>
      </w:r>
    </w:p>
    <w:p w14:paraId="069715D8" w14:textId="77777777" w:rsidR="00417F4C" w:rsidRPr="00417F4C" w:rsidRDefault="00417F4C" w:rsidP="00417F4C">
      <w:pPr>
        <w:numPr>
          <w:ilvl w:val="0"/>
          <w:numId w:val="3"/>
        </w:numPr>
        <w:spacing w:line="220" w:lineRule="atLeast"/>
        <w:ind w:left="567" w:hanging="284"/>
        <w:jc w:val="both"/>
      </w:pPr>
      <w:r w:rsidRPr="00417F4C">
        <w:rPr>
          <w:b/>
          <w:smallCaps/>
        </w:rPr>
        <w:t>Procession des offrandes</w:t>
      </w:r>
      <w:r w:rsidRPr="00417F4C">
        <w:rPr>
          <w:b/>
        </w:rPr>
        <w:t xml:space="preserve"> </w:t>
      </w:r>
    </w:p>
    <w:p w14:paraId="6D2DBABC" w14:textId="77777777" w:rsidR="00417F4C" w:rsidRPr="00417F4C" w:rsidRDefault="00417F4C" w:rsidP="00417F4C">
      <w:pPr>
        <w:spacing w:line="220" w:lineRule="atLeast"/>
        <w:ind w:left="567"/>
        <w:jc w:val="both"/>
      </w:pPr>
      <w:r w:rsidRPr="00417F4C">
        <w:t>Si des nouveaux baptisés de Pâques sont présents, ils peuvent participer à la procession des oblats en apportant sur l’autel le pain et le vin.</w:t>
      </w:r>
    </w:p>
    <w:p w14:paraId="0E61B224" w14:textId="77777777" w:rsidR="00417F4C" w:rsidRPr="00417F4C" w:rsidRDefault="00417F4C" w:rsidP="00417F4C">
      <w:pPr>
        <w:spacing w:line="220" w:lineRule="atLeast"/>
        <w:ind w:left="567"/>
        <w:jc w:val="both"/>
      </w:pPr>
    </w:p>
    <w:p w14:paraId="54FBBBA9" w14:textId="77777777" w:rsidR="00417F4C" w:rsidRPr="00417F4C" w:rsidRDefault="00417F4C" w:rsidP="00417F4C">
      <w:pPr>
        <w:numPr>
          <w:ilvl w:val="0"/>
          <w:numId w:val="3"/>
        </w:numPr>
        <w:spacing w:line="220" w:lineRule="atLeast"/>
        <w:ind w:left="567" w:hanging="284"/>
        <w:jc w:val="both"/>
      </w:pPr>
      <w:r w:rsidRPr="00417F4C">
        <w:rPr>
          <w:b/>
          <w:smallCaps/>
        </w:rPr>
        <w:t>quête</w:t>
      </w:r>
      <w:r w:rsidRPr="00417F4C">
        <w:t xml:space="preserve"> </w:t>
      </w:r>
    </w:p>
    <w:p w14:paraId="585B1F28" w14:textId="77777777" w:rsidR="00417F4C" w:rsidRPr="00417F4C" w:rsidRDefault="00417F4C" w:rsidP="00417F4C">
      <w:pPr>
        <w:spacing w:line="220" w:lineRule="atLeast"/>
        <w:ind w:left="567"/>
        <w:jc w:val="both"/>
      </w:pPr>
    </w:p>
    <w:p w14:paraId="3AC7166D" w14:textId="77777777" w:rsidR="00417F4C" w:rsidRPr="00417F4C" w:rsidRDefault="00417F4C" w:rsidP="00417F4C">
      <w:pPr>
        <w:numPr>
          <w:ilvl w:val="0"/>
          <w:numId w:val="3"/>
        </w:numPr>
        <w:spacing w:line="220" w:lineRule="atLeast"/>
        <w:ind w:left="567" w:hanging="284"/>
        <w:jc w:val="both"/>
        <w:rPr>
          <w:color w:val="5F497A"/>
        </w:rPr>
      </w:pPr>
      <w:r w:rsidRPr="00417F4C">
        <w:rPr>
          <w:b/>
          <w:bCs/>
          <w:smallCaps/>
        </w:rPr>
        <w:t>Prière sur les offrandes</w:t>
      </w:r>
    </w:p>
    <w:p w14:paraId="5417E0AE" w14:textId="73D1D872" w:rsidR="00417F4C" w:rsidRPr="00417F4C" w:rsidRDefault="00417F4C" w:rsidP="00417F4C">
      <w:pPr>
        <w:snapToGrid w:val="0"/>
        <w:ind w:left="1985" w:hanging="284"/>
        <w:rPr>
          <w:i/>
          <w:iCs/>
          <w:color w:val="FF0000"/>
        </w:rPr>
      </w:pPr>
    </w:p>
    <w:p w14:paraId="33134F14" w14:textId="77777777" w:rsidR="00417F4C" w:rsidRPr="00417F4C" w:rsidRDefault="00417F4C" w:rsidP="00417F4C">
      <w:pPr>
        <w:snapToGrid w:val="0"/>
        <w:ind w:left="1985" w:hanging="284"/>
        <w:jc w:val="both"/>
        <w:rPr>
          <w:iCs/>
        </w:rPr>
      </w:pPr>
      <w:r w:rsidRPr="00417F4C">
        <w:rPr>
          <w:i/>
          <w:iCs/>
        </w:rPr>
        <w:t>Celle de la Messe du jour</w:t>
      </w:r>
      <w:r w:rsidRPr="00417F4C">
        <w:rPr>
          <w:iCs/>
        </w:rPr>
        <w:t xml:space="preserve"> (</w:t>
      </w:r>
      <w:r w:rsidRPr="00417F4C">
        <w:rPr>
          <w:iCs/>
          <w:sz w:val="18"/>
        </w:rPr>
        <w:t>Missel, p. 257</w:t>
      </w:r>
      <w:r w:rsidRPr="00417F4C">
        <w:rPr>
          <w:iCs/>
        </w:rPr>
        <w:t>)</w:t>
      </w:r>
    </w:p>
    <w:p w14:paraId="06CD70E9" w14:textId="77777777" w:rsidR="00417F4C" w:rsidRPr="00417F4C" w:rsidRDefault="00417F4C" w:rsidP="00417F4C">
      <w:pPr>
        <w:spacing w:line="220" w:lineRule="atLeast"/>
        <w:ind w:left="1985" w:right="33" w:hanging="284"/>
        <w:rPr>
          <w:b/>
          <w:bCs/>
          <w:strike/>
        </w:rPr>
      </w:pPr>
    </w:p>
    <w:p w14:paraId="1271486E" w14:textId="77777777" w:rsidR="00417F4C" w:rsidRPr="00417F4C" w:rsidRDefault="00417F4C" w:rsidP="00417F4C">
      <w:pPr>
        <w:spacing w:line="220" w:lineRule="atLeast"/>
        <w:ind w:left="1985" w:right="33" w:hanging="284"/>
        <w:rPr>
          <w:b/>
          <w:bCs/>
        </w:rPr>
      </w:pPr>
      <w:r w:rsidRPr="00417F4C">
        <w:rPr>
          <w:b/>
          <w:bCs/>
        </w:rPr>
        <w:t>Accueille, nous t’en prions, Seigneur,</w:t>
      </w:r>
    </w:p>
    <w:p w14:paraId="1EF456C4" w14:textId="77777777" w:rsidR="00417F4C" w:rsidRPr="00417F4C" w:rsidRDefault="00417F4C" w:rsidP="00417F4C">
      <w:pPr>
        <w:spacing w:line="220" w:lineRule="atLeast"/>
        <w:ind w:left="1985" w:right="33" w:hanging="284"/>
        <w:rPr>
          <w:b/>
          <w:bCs/>
        </w:rPr>
      </w:pPr>
      <w:proofErr w:type="gramStart"/>
      <w:r w:rsidRPr="00417F4C">
        <w:rPr>
          <w:b/>
          <w:bCs/>
        </w:rPr>
        <w:t>les</w:t>
      </w:r>
      <w:proofErr w:type="gramEnd"/>
      <w:r w:rsidRPr="00417F4C">
        <w:rPr>
          <w:b/>
          <w:bCs/>
        </w:rPr>
        <w:t xml:space="preserve"> offrandes de ton peuple,</w:t>
      </w:r>
    </w:p>
    <w:p w14:paraId="1EB15687" w14:textId="77777777" w:rsidR="00417F4C" w:rsidRPr="00417F4C" w:rsidRDefault="00417F4C" w:rsidP="00417F4C">
      <w:pPr>
        <w:spacing w:line="220" w:lineRule="atLeast"/>
        <w:ind w:left="1985" w:right="33" w:hanging="284"/>
        <w:rPr>
          <w:b/>
          <w:bCs/>
        </w:rPr>
      </w:pPr>
      <w:proofErr w:type="gramStart"/>
      <w:r w:rsidRPr="00417F4C">
        <w:rPr>
          <w:b/>
          <w:bCs/>
        </w:rPr>
        <w:t>et</w:t>
      </w:r>
      <w:proofErr w:type="gramEnd"/>
      <w:r w:rsidRPr="00417F4C">
        <w:rPr>
          <w:b/>
          <w:bCs/>
        </w:rPr>
        <w:t>, en particulier, de ceux que tu as fait renaître ;</w:t>
      </w:r>
    </w:p>
    <w:p w14:paraId="14512ACC" w14:textId="77777777" w:rsidR="00417F4C" w:rsidRPr="00417F4C" w:rsidRDefault="00417F4C" w:rsidP="00417F4C">
      <w:pPr>
        <w:spacing w:line="220" w:lineRule="atLeast"/>
        <w:ind w:left="1985" w:right="33" w:hanging="284"/>
        <w:rPr>
          <w:b/>
          <w:bCs/>
        </w:rPr>
      </w:pPr>
      <w:proofErr w:type="gramStart"/>
      <w:r w:rsidRPr="00417F4C">
        <w:rPr>
          <w:b/>
          <w:bCs/>
        </w:rPr>
        <w:t>ils</w:t>
      </w:r>
      <w:proofErr w:type="gramEnd"/>
      <w:r w:rsidRPr="00417F4C">
        <w:rPr>
          <w:b/>
          <w:bCs/>
        </w:rPr>
        <w:t xml:space="preserve"> ont été renouvelés en confessant ton nom</w:t>
      </w:r>
    </w:p>
    <w:p w14:paraId="08E39EF7" w14:textId="77777777" w:rsidR="00417F4C" w:rsidRPr="00417F4C" w:rsidRDefault="00417F4C" w:rsidP="00417F4C">
      <w:pPr>
        <w:spacing w:line="220" w:lineRule="atLeast"/>
        <w:ind w:left="1985" w:right="33" w:hanging="284"/>
        <w:rPr>
          <w:b/>
          <w:bCs/>
        </w:rPr>
      </w:pPr>
      <w:proofErr w:type="gramStart"/>
      <w:r w:rsidRPr="00417F4C">
        <w:rPr>
          <w:b/>
          <w:bCs/>
        </w:rPr>
        <w:t>et</w:t>
      </w:r>
      <w:proofErr w:type="gramEnd"/>
      <w:r w:rsidRPr="00417F4C">
        <w:rPr>
          <w:b/>
          <w:bCs/>
        </w:rPr>
        <w:t xml:space="preserve"> en recevant le baptême :</w:t>
      </w:r>
    </w:p>
    <w:p w14:paraId="1F562ED1" w14:textId="77777777" w:rsidR="00417F4C" w:rsidRPr="00417F4C" w:rsidRDefault="00417F4C" w:rsidP="00417F4C">
      <w:pPr>
        <w:spacing w:line="220" w:lineRule="atLeast"/>
        <w:ind w:left="1985" w:right="33" w:hanging="284"/>
        <w:rPr>
          <w:b/>
          <w:bCs/>
        </w:rPr>
      </w:pPr>
      <w:proofErr w:type="gramStart"/>
      <w:r w:rsidRPr="00417F4C">
        <w:rPr>
          <w:b/>
          <w:bCs/>
        </w:rPr>
        <w:t>accorde</w:t>
      </w:r>
      <w:proofErr w:type="gramEnd"/>
      <w:r w:rsidRPr="00417F4C">
        <w:rPr>
          <w:b/>
          <w:bCs/>
        </w:rPr>
        <w:t>-leur de parvenir au bonheur sans fin.</w:t>
      </w:r>
    </w:p>
    <w:p w14:paraId="484ECD89" w14:textId="77777777" w:rsidR="00417F4C" w:rsidRPr="00417F4C" w:rsidRDefault="00417F4C" w:rsidP="00417F4C">
      <w:pPr>
        <w:spacing w:line="220" w:lineRule="atLeast"/>
        <w:ind w:left="1985" w:right="33" w:hanging="284"/>
        <w:rPr>
          <w:b/>
          <w:bCs/>
        </w:rPr>
      </w:pPr>
      <w:r w:rsidRPr="00417F4C">
        <w:rPr>
          <w:b/>
          <w:bCs/>
        </w:rPr>
        <w:t>Par le Christ, notre Seigneur.</w:t>
      </w:r>
    </w:p>
    <w:p w14:paraId="77A82FAD" w14:textId="0A39E754" w:rsidR="00743B7F" w:rsidRDefault="00743B7F" w:rsidP="00417F4C">
      <w:pPr>
        <w:snapToGrid w:val="0"/>
        <w:ind w:left="1985" w:hanging="284"/>
        <w:rPr>
          <w:i/>
          <w:iCs/>
          <w:color w:val="FF0000"/>
        </w:rPr>
      </w:pPr>
    </w:p>
    <w:p w14:paraId="2A282DAF" w14:textId="77777777" w:rsidR="00417F4C" w:rsidRPr="00417F4C" w:rsidRDefault="00417F4C" w:rsidP="00417F4C">
      <w:pPr>
        <w:snapToGrid w:val="0"/>
        <w:ind w:left="1985" w:hanging="284"/>
        <w:jc w:val="both"/>
        <w:rPr>
          <w:iCs/>
          <w:strike/>
        </w:rPr>
      </w:pPr>
      <w:r w:rsidRPr="00417F4C">
        <w:rPr>
          <w:i/>
          <w:iCs/>
        </w:rPr>
        <w:t>Celle du lundi de la 2</w:t>
      </w:r>
      <w:r w:rsidRPr="00417F4C">
        <w:rPr>
          <w:i/>
          <w:iCs/>
          <w:vertAlign w:val="superscript"/>
        </w:rPr>
        <w:t>e</w:t>
      </w:r>
      <w:r w:rsidRPr="00417F4C">
        <w:rPr>
          <w:i/>
          <w:iCs/>
        </w:rPr>
        <w:t xml:space="preserve"> semaine de Pâques</w:t>
      </w:r>
      <w:r w:rsidRPr="00417F4C">
        <w:rPr>
          <w:iCs/>
        </w:rPr>
        <w:t xml:space="preserve"> (</w:t>
      </w:r>
      <w:r w:rsidRPr="00417F4C">
        <w:rPr>
          <w:iCs/>
          <w:sz w:val="18"/>
        </w:rPr>
        <w:t>Missel, p. 259</w:t>
      </w:r>
      <w:r w:rsidRPr="00417F4C">
        <w:rPr>
          <w:iCs/>
        </w:rPr>
        <w:t>)</w:t>
      </w:r>
    </w:p>
    <w:p w14:paraId="626D5615" w14:textId="77777777" w:rsidR="00417F4C" w:rsidRPr="00417F4C" w:rsidRDefault="00417F4C" w:rsidP="00417F4C">
      <w:pPr>
        <w:spacing w:line="220" w:lineRule="atLeast"/>
        <w:ind w:left="1985" w:right="33" w:hanging="284"/>
        <w:rPr>
          <w:b/>
          <w:bCs/>
          <w:strike/>
        </w:rPr>
      </w:pPr>
    </w:p>
    <w:p w14:paraId="178C56B9" w14:textId="77777777" w:rsidR="00417F4C" w:rsidRPr="00417F4C" w:rsidRDefault="00417F4C" w:rsidP="00417F4C">
      <w:pPr>
        <w:spacing w:line="220" w:lineRule="atLeast"/>
        <w:ind w:left="1985" w:right="33" w:hanging="284"/>
        <w:rPr>
          <w:b/>
          <w:bCs/>
        </w:rPr>
      </w:pPr>
      <w:r w:rsidRPr="00417F4C">
        <w:rPr>
          <w:b/>
          <w:bCs/>
        </w:rPr>
        <w:t>Accueille, nous t’en prions, Seigneur,</w:t>
      </w:r>
    </w:p>
    <w:p w14:paraId="7DE7AAAE" w14:textId="77777777" w:rsidR="00417F4C" w:rsidRPr="00417F4C" w:rsidRDefault="00417F4C" w:rsidP="00417F4C">
      <w:pPr>
        <w:spacing w:line="220" w:lineRule="atLeast"/>
        <w:ind w:left="1985" w:right="33" w:hanging="284"/>
        <w:rPr>
          <w:b/>
          <w:bCs/>
        </w:rPr>
      </w:pPr>
      <w:proofErr w:type="gramStart"/>
      <w:r w:rsidRPr="00417F4C">
        <w:rPr>
          <w:b/>
          <w:bCs/>
        </w:rPr>
        <w:t>les</w:t>
      </w:r>
      <w:proofErr w:type="gramEnd"/>
      <w:r w:rsidRPr="00417F4C">
        <w:rPr>
          <w:b/>
          <w:bCs/>
        </w:rPr>
        <w:t xml:space="preserve"> dons de ton Église en fête ; </w:t>
      </w:r>
    </w:p>
    <w:p w14:paraId="3B8BCD3F" w14:textId="77777777" w:rsidR="00417F4C" w:rsidRPr="00417F4C" w:rsidRDefault="00417F4C" w:rsidP="00417F4C">
      <w:pPr>
        <w:spacing w:line="220" w:lineRule="atLeast"/>
        <w:ind w:left="1985" w:right="33" w:hanging="284"/>
        <w:rPr>
          <w:b/>
          <w:bCs/>
        </w:rPr>
      </w:pPr>
      <w:proofErr w:type="gramStart"/>
      <w:r w:rsidRPr="00417F4C">
        <w:rPr>
          <w:b/>
          <w:bCs/>
        </w:rPr>
        <w:t>tu</w:t>
      </w:r>
      <w:proofErr w:type="gramEnd"/>
      <w:r w:rsidRPr="00417F4C">
        <w:rPr>
          <w:b/>
          <w:bCs/>
        </w:rPr>
        <w:t xml:space="preserve"> es pour elle à l’origine d’un si grand bonheur : </w:t>
      </w:r>
    </w:p>
    <w:p w14:paraId="7D4DC36C" w14:textId="77777777" w:rsidR="00417F4C" w:rsidRPr="00417F4C" w:rsidRDefault="00417F4C" w:rsidP="00417F4C">
      <w:pPr>
        <w:spacing w:line="220" w:lineRule="atLeast"/>
        <w:ind w:left="1985" w:right="33" w:hanging="284"/>
        <w:rPr>
          <w:b/>
          <w:bCs/>
        </w:rPr>
      </w:pPr>
      <w:proofErr w:type="gramStart"/>
      <w:r w:rsidRPr="00417F4C">
        <w:rPr>
          <w:b/>
          <w:bCs/>
        </w:rPr>
        <w:t>qu’il</w:t>
      </w:r>
      <w:proofErr w:type="gramEnd"/>
      <w:r w:rsidRPr="00417F4C">
        <w:rPr>
          <w:b/>
          <w:bCs/>
        </w:rPr>
        <w:t xml:space="preserve"> s’épanouisse en joie éternelle.</w:t>
      </w:r>
    </w:p>
    <w:p w14:paraId="2B4F08C3" w14:textId="77777777" w:rsidR="00417F4C" w:rsidRPr="00417F4C" w:rsidRDefault="00417F4C" w:rsidP="00417F4C">
      <w:pPr>
        <w:spacing w:line="220" w:lineRule="atLeast"/>
        <w:ind w:left="1985" w:right="33" w:hanging="284"/>
        <w:rPr>
          <w:b/>
          <w:bCs/>
        </w:rPr>
      </w:pPr>
      <w:r w:rsidRPr="00417F4C">
        <w:rPr>
          <w:b/>
          <w:bCs/>
        </w:rPr>
        <w:t>Par le Christ, notre Seigneur.</w:t>
      </w:r>
    </w:p>
    <w:p w14:paraId="120FE481" w14:textId="77777777" w:rsidR="00417F4C" w:rsidRPr="00417F4C" w:rsidRDefault="00417F4C" w:rsidP="00417F4C">
      <w:pPr>
        <w:spacing w:line="220" w:lineRule="atLeast"/>
        <w:ind w:left="1985" w:right="33" w:hanging="284"/>
        <w:rPr>
          <w:b/>
          <w:bCs/>
        </w:rPr>
      </w:pPr>
    </w:p>
    <w:p w14:paraId="06BDDD2B" w14:textId="77777777" w:rsidR="00417F4C" w:rsidRPr="00417F4C" w:rsidRDefault="00417F4C" w:rsidP="00417F4C">
      <w:pPr>
        <w:pBdr>
          <w:bottom w:val="single" w:sz="4" w:space="1" w:color="auto"/>
        </w:pBdr>
        <w:ind w:left="284"/>
        <w:rPr>
          <w:rFonts w:ascii="Arial" w:hAnsi="Arial" w:cs="Arial"/>
          <w:color w:val="E36C0A"/>
          <w:sz w:val="24"/>
        </w:rPr>
      </w:pPr>
      <w:r w:rsidRPr="00417F4C">
        <w:rPr>
          <w:rFonts w:ascii="Arial" w:hAnsi="Arial" w:cs="Arial"/>
          <w:color w:val="E36C0A"/>
          <w:sz w:val="24"/>
        </w:rPr>
        <w:lastRenderedPageBreak/>
        <w:t xml:space="preserve">Prière d’action de grâce </w:t>
      </w:r>
    </w:p>
    <w:p w14:paraId="3CDA65DB" w14:textId="77777777" w:rsidR="00417F4C" w:rsidRPr="00417F4C" w:rsidRDefault="00417F4C" w:rsidP="00417F4C">
      <w:pPr>
        <w:numPr>
          <w:ilvl w:val="0"/>
          <w:numId w:val="2"/>
        </w:numPr>
        <w:tabs>
          <w:tab w:val="left" w:pos="567"/>
        </w:tabs>
        <w:spacing w:line="220" w:lineRule="atLeast"/>
        <w:ind w:left="567" w:hanging="283"/>
        <w:jc w:val="both"/>
      </w:pPr>
      <w:r w:rsidRPr="00417F4C">
        <w:rPr>
          <w:b/>
          <w:bCs/>
          <w:smallCaps/>
        </w:rPr>
        <w:t>Préface et Prière eucharistique</w:t>
      </w:r>
      <w:r w:rsidRPr="00417F4C">
        <w:t xml:space="preserve"> – Le Missel propose la préface de Pâques : « </w:t>
      </w:r>
      <w:r w:rsidRPr="00417F4C">
        <w:rPr>
          <w:i/>
        </w:rPr>
        <w:t>Car il est l’Agneau véritable qui a enlevé les péchés du monde</w:t>
      </w:r>
      <w:r w:rsidRPr="00417F4C">
        <w:t>… » (</w:t>
      </w:r>
      <w:r w:rsidRPr="00417F4C">
        <w:rPr>
          <w:sz w:val="18"/>
        </w:rPr>
        <w:t>Missel, p. 248 et 425</w:t>
      </w:r>
      <w:r w:rsidRPr="00417F4C">
        <w:t>) en précisant de dire : « </w:t>
      </w:r>
      <w:r w:rsidRPr="00417F4C">
        <w:rPr>
          <w:i/>
        </w:rPr>
        <w:t>aujourd’hui</w:t>
      </w:r>
      <w:r w:rsidRPr="00417F4C">
        <w:t> » comme le jour de Pâques. Les prières eucharistiques ont des textes propres : I, p. 465 ; II, p. 480 ; III, p. 490.</w:t>
      </w:r>
    </w:p>
    <w:p w14:paraId="218254FB" w14:textId="77777777" w:rsidR="00417F4C" w:rsidRPr="00417F4C" w:rsidRDefault="00417F4C" w:rsidP="00417F4C">
      <w:pPr>
        <w:tabs>
          <w:tab w:val="left" w:pos="567"/>
        </w:tabs>
        <w:spacing w:line="220" w:lineRule="atLeast"/>
        <w:ind w:left="567" w:hanging="283"/>
        <w:jc w:val="both"/>
      </w:pPr>
    </w:p>
    <w:p w14:paraId="2002F388" w14:textId="00D3F5C6" w:rsidR="00417F4C" w:rsidRDefault="00417F4C" w:rsidP="00417F4C">
      <w:pPr>
        <w:tabs>
          <w:tab w:val="left" w:pos="567"/>
        </w:tabs>
        <w:spacing w:line="220" w:lineRule="atLeast"/>
        <w:ind w:left="283" w:firstLine="1"/>
        <w:jc w:val="both"/>
      </w:pPr>
      <w:r w:rsidRPr="00417F4C">
        <w:rPr>
          <w:b/>
          <w:color w:val="ED7D31"/>
        </w:rPr>
        <w:t xml:space="preserve">NB </w:t>
      </w:r>
      <w:r w:rsidRPr="00417F4C">
        <w:t xml:space="preserve">– Pour manifester l’unité du </w:t>
      </w:r>
      <w:r w:rsidR="00034A0B">
        <w:t>t</w:t>
      </w:r>
      <w:r w:rsidRPr="00417F4C">
        <w:t xml:space="preserve">emps pascal, le </w:t>
      </w:r>
      <w:r w:rsidR="002E13C5">
        <w:t>même ordinaire</w:t>
      </w:r>
      <w:r w:rsidRPr="00417F4C">
        <w:t xml:space="preserve"> peut être conservé tout au long du temps pascal, fête de la </w:t>
      </w:r>
      <w:r w:rsidR="002E13C5">
        <w:t>Pentecôte incluse.</w:t>
      </w:r>
    </w:p>
    <w:p w14:paraId="2C4573C9" w14:textId="77777777" w:rsidR="002E13C5" w:rsidRDefault="002E13C5" w:rsidP="00417F4C">
      <w:pPr>
        <w:tabs>
          <w:tab w:val="left" w:pos="567"/>
        </w:tabs>
        <w:spacing w:line="220" w:lineRule="atLeast"/>
        <w:ind w:left="283" w:firstLine="1"/>
        <w:jc w:val="both"/>
      </w:pPr>
    </w:p>
    <w:p w14:paraId="7F77B584" w14:textId="77777777" w:rsidR="002E13C5" w:rsidRPr="002E13C5" w:rsidRDefault="002E13C5" w:rsidP="002E13C5">
      <w:pPr>
        <w:numPr>
          <w:ilvl w:val="0"/>
          <w:numId w:val="2"/>
        </w:numPr>
        <w:tabs>
          <w:tab w:val="left" w:pos="567"/>
        </w:tabs>
        <w:spacing w:line="220" w:lineRule="atLeast"/>
        <w:ind w:left="567" w:hanging="283"/>
        <w:jc w:val="both"/>
        <w:rPr>
          <w:b/>
          <w:bCs/>
          <w:smallCaps/>
        </w:rPr>
      </w:pPr>
      <w:r>
        <w:rPr>
          <w:b/>
          <w:bCs/>
          <w:smallCaps/>
        </w:rPr>
        <w:t>Sanctus</w:t>
      </w:r>
    </w:p>
    <w:p w14:paraId="2E7B7E71" w14:textId="77777777" w:rsidR="00D04FCF" w:rsidRPr="0086528E" w:rsidRDefault="00D04FCF" w:rsidP="00D04FCF">
      <w:pPr>
        <w:tabs>
          <w:tab w:val="left" w:pos="567"/>
        </w:tabs>
        <w:spacing w:line="220" w:lineRule="atLeast"/>
        <w:ind w:left="284"/>
        <w:jc w:val="both"/>
      </w:pPr>
      <w:r w:rsidRPr="0086528E">
        <w:rPr>
          <w:bCs/>
        </w:rPr>
        <w:t xml:space="preserve">Pour tout le temps pascal, </w:t>
      </w:r>
      <w:r>
        <w:rPr>
          <w:bCs/>
        </w:rPr>
        <w:t>nous vous proposons de conserver la même mélodie, par exemple :</w:t>
      </w:r>
    </w:p>
    <w:p w14:paraId="52AE87B2" w14:textId="77777777" w:rsidR="002E13C5" w:rsidRPr="00417F4C" w:rsidRDefault="002E13C5" w:rsidP="002E13C5">
      <w:pPr>
        <w:tabs>
          <w:tab w:val="left" w:pos="2835"/>
          <w:tab w:val="left" w:pos="6804"/>
        </w:tabs>
        <w:spacing w:line="220" w:lineRule="atLeast"/>
        <w:ind w:left="709"/>
        <w:rPr>
          <w:sz w:val="18"/>
        </w:rPr>
      </w:pPr>
      <w:r w:rsidRPr="00417F4C">
        <w:rPr>
          <w:b/>
          <w:color w:val="ED7D31"/>
        </w:rPr>
        <w:t>AL 23-09</w:t>
      </w:r>
      <w:r w:rsidRPr="00417F4C">
        <w:rPr>
          <w:b/>
          <w:color w:val="ED7D31"/>
        </w:rPr>
        <w:tab/>
      </w:r>
      <w:r w:rsidRPr="00417F4C">
        <w:rPr>
          <w:b/>
        </w:rPr>
        <w:t>Messe du Partage</w:t>
      </w:r>
      <w:r w:rsidRPr="00417F4C">
        <w:rPr>
          <w:b/>
        </w:rPr>
        <w:tab/>
      </w:r>
      <w:r w:rsidRPr="00417F4C">
        <w:rPr>
          <w:sz w:val="18"/>
        </w:rPr>
        <w:t xml:space="preserve">25 messes pour toutes les assemblées - Vol 2 </w:t>
      </w:r>
    </w:p>
    <w:p w14:paraId="0C989EEB" w14:textId="77777777" w:rsidR="002E13C5" w:rsidRDefault="002E13C5" w:rsidP="002E13C5">
      <w:pPr>
        <w:tabs>
          <w:tab w:val="left" w:pos="2835"/>
          <w:tab w:val="left" w:pos="6804"/>
        </w:tabs>
        <w:spacing w:line="220" w:lineRule="atLeast"/>
        <w:ind w:left="709"/>
        <w:rPr>
          <w:sz w:val="18"/>
        </w:rPr>
      </w:pPr>
      <w:r w:rsidRPr="00417F4C">
        <w:rPr>
          <w:b/>
          <w:color w:val="ED7D31"/>
        </w:rPr>
        <w:t>AL 59-07</w:t>
      </w:r>
      <w:r w:rsidRPr="00417F4C">
        <w:tab/>
      </w:r>
      <w:r>
        <w:rPr>
          <w:b/>
        </w:rPr>
        <w:t>Messe de la Réunion</w:t>
      </w:r>
      <w:r w:rsidRPr="00417F4C">
        <w:tab/>
      </w:r>
      <w:r w:rsidRPr="00417F4C">
        <w:rPr>
          <w:sz w:val="18"/>
        </w:rPr>
        <w:t>25 mes</w:t>
      </w:r>
      <w:r>
        <w:rPr>
          <w:sz w:val="18"/>
        </w:rPr>
        <w:t>ses pour toutes les assemblées -</w:t>
      </w:r>
      <w:r w:rsidRPr="00417F4C">
        <w:rPr>
          <w:sz w:val="18"/>
        </w:rPr>
        <w:t xml:space="preserve"> Vol 1</w:t>
      </w:r>
    </w:p>
    <w:p w14:paraId="56155C63" w14:textId="77777777" w:rsidR="00417F4C" w:rsidRDefault="00417F4C" w:rsidP="002E13C5">
      <w:pPr>
        <w:tabs>
          <w:tab w:val="left" w:pos="2835"/>
          <w:tab w:val="left" w:pos="6804"/>
        </w:tabs>
        <w:spacing w:line="220" w:lineRule="atLeast"/>
        <w:ind w:left="709"/>
        <w:rPr>
          <w:sz w:val="18"/>
        </w:rPr>
      </w:pPr>
      <w:r w:rsidRPr="00417F4C">
        <w:rPr>
          <w:b/>
          <w:color w:val="ED7D31"/>
        </w:rPr>
        <w:t>AL 137</w:t>
      </w:r>
      <w:r w:rsidRPr="00417F4C">
        <w:rPr>
          <w:b/>
        </w:rPr>
        <w:tab/>
      </w:r>
      <w:r w:rsidR="002E13C5">
        <w:rPr>
          <w:b/>
        </w:rPr>
        <w:t>Messe de la Réconciliation</w:t>
      </w:r>
      <w:r w:rsidRPr="00417F4C">
        <w:tab/>
      </w:r>
      <w:r w:rsidRPr="00417F4C">
        <w:rPr>
          <w:sz w:val="18"/>
        </w:rPr>
        <w:t>25 messes pour toutes les assemblées – Vol 2</w:t>
      </w:r>
    </w:p>
    <w:p w14:paraId="0C861297" w14:textId="77777777" w:rsidR="002E13C5" w:rsidRPr="006C4297" w:rsidRDefault="002E13C5" w:rsidP="002E13C5">
      <w:pPr>
        <w:tabs>
          <w:tab w:val="left" w:pos="2835"/>
          <w:tab w:val="left" w:pos="6804"/>
        </w:tabs>
        <w:spacing w:line="220" w:lineRule="atLeast"/>
        <w:ind w:left="709"/>
        <w:rPr>
          <w:sz w:val="18"/>
        </w:rPr>
      </w:pPr>
      <w:r w:rsidRPr="006C4297">
        <w:rPr>
          <w:b/>
          <w:color w:val="ED7D31" w:themeColor="accent2"/>
        </w:rPr>
        <w:t xml:space="preserve">AL 61-96 </w:t>
      </w:r>
      <w:r w:rsidRPr="006C4297">
        <w:rPr>
          <w:b/>
        </w:rPr>
        <w:tab/>
        <w:t>Messe de Saint Victorien</w:t>
      </w:r>
      <w:r>
        <w:rPr>
          <w:sz w:val="18"/>
        </w:rPr>
        <w:tab/>
      </w:r>
      <w:r w:rsidRPr="006C4297">
        <w:rPr>
          <w:sz w:val="18"/>
        </w:rPr>
        <w:t xml:space="preserve">25 messes pour </w:t>
      </w:r>
      <w:r>
        <w:rPr>
          <w:sz w:val="18"/>
        </w:rPr>
        <w:t>toutes les assemblées. Vol 2</w:t>
      </w:r>
    </w:p>
    <w:p w14:paraId="0E83EF6B" w14:textId="77777777" w:rsidR="002E13C5" w:rsidRPr="00AE5D32" w:rsidRDefault="002E13C5" w:rsidP="002E13C5">
      <w:pPr>
        <w:tabs>
          <w:tab w:val="left" w:pos="2835"/>
          <w:tab w:val="left" w:pos="6804"/>
        </w:tabs>
        <w:spacing w:line="220" w:lineRule="atLeast"/>
        <w:ind w:left="709"/>
        <w:rPr>
          <w:b/>
        </w:rPr>
      </w:pPr>
      <w:r w:rsidRPr="00AE5D32">
        <w:rPr>
          <w:b/>
          <w:color w:val="ED7D31" w:themeColor="accent2"/>
        </w:rPr>
        <w:t xml:space="preserve">AL 539 </w:t>
      </w:r>
      <w:r>
        <w:rPr>
          <w:sz w:val="18"/>
        </w:rPr>
        <w:tab/>
      </w:r>
      <w:r w:rsidRPr="00AE5D32">
        <w:rPr>
          <w:b/>
        </w:rPr>
        <w:t>Messe de la Saint Jean-Baptiste</w:t>
      </w:r>
      <w:r>
        <w:rPr>
          <w:b/>
        </w:rPr>
        <w:tab/>
      </w:r>
      <w:r w:rsidRPr="00417F4C">
        <w:rPr>
          <w:sz w:val="18"/>
        </w:rPr>
        <w:t>25 mes</w:t>
      </w:r>
      <w:r>
        <w:rPr>
          <w:sz w:val="18"/>
        </w:rPr>
        <w:t>ses pour toutes les assemblées -</w:t>
      </w:r>
      <w:r w:rsidRPr="00417F4C">
        <w:rPr>
          <w:sz w:val="18"/>
        </w:rPr>
        <w:t xml:space="preserve"> Vol 1</w:t>
      </w:r>
    </w:p>
    <w:p w14:paraId="76849710" w14:textId="77777777" w:rsidR="00417F4C" w:rsidRPr="00417F4C" w:rsidRDefault="00417F4C" w:rsidP="00417F4C">
      <w:pPr>
        <w:tabs>
          <w:tab w:val="left" w:pos="567"/>
        </w:tabs>
        <w:spacing w:line="220" w:lineRule="atLeast"/>
        <w:ind w:left="283" w:firstLine="1"/>
        <w:jc w:val="both"/>
      </w:pPr>
    </w:p>
    <w:p w14:paraId="57A42DAF" w14:textId="77777777" w:rsidR="00417F4C" w:rsidRPr="00417F4C" w:rsidRDefault="00417F4C" w:rsidP="00417F4C">
      <w:pPr>
        <w:keepNext/>
        <w:pBdr>
          <w:bottom w:val="single" w:sz="4" w:space="1" w:color="auto"/>
        </w:pBdr>
        <w:ind w:left="284"/>
        <w:jc w:val="both"/>
        <w:outlineLvl w:val="2"/>
        <w:rPr>
          <w:rFonts w:ascii="Arial" w:hAnsi="Arial" w:cs="Arial"/>
          <w:color w:val="E36C0A"/>
          <w:sz w:val="24"/>
          <w:szCs w:val="24"/>
        </w:rPr>
      </w:pPr>
      <w:r w:rsidRPr="00417F4C">
        <w:rPr>
          <w:rFonts w:ascii="Arial" w:hAnsi="Arial" w:cs="Arial"/>
          <w:color w:val="E36C0A"/>
          <w:sz w:val="24"/>
          <w:szCs w:val="24"/>
        </w:rPr>
        <w:t>Fraction du pain &amp; Communion</w:t>
      </w:r>
    </w:p>
    <w:p w14:paraId="50796991" w14:textId="77777777" w:rsidR="00417F4C" w:rsidRPr="00417F4C" w:rsidRDefault="00417F4C" w:rsidP="00417F4C">
      <w:pPr>
        <w:numPr>
          <w:ilvl w:val="0"/>
          <w:numId w:val="4"/>
        </w:numPr>
        <w:tabs>
          <w:tab w:val="left" w:pos="567"/>
        </w:tabs>
        <w:spacing w:line="220" w:lineRule="atLeast"/>
        <w:ind w:left="567" w:hanging="283"/>
        <w:jc w:val="both"/>
        <w:rPr>
          <w:sz w:val="24"/>
          <w:szCs w:val="24"/>
        </w:rPr>
      </w:pPr>
      <w:r w:rsidRPr="00417F4C">
        <w:rPr>
          <w:b/>
          <w:bCs/>
          <w:smallCaps/>
        </w:rPr>
        <w:t xml:space="preserve">Notre Père </w:t>
      </w:r>
      <w:r w:rsidRPr="00417F4C">
        <w:t xml:space="preserve">introduit par quelques mots : </w:t>
      </w:r>
    </w:p>
    <w:p w14:paraId="5CD3B518" w14:textId="77777777" w:rsidR="00417F4C" w:rsidRPr="00417F4C" w:rsidRDefault="00417F4C" w:rsidP="00417F4C">
      <w:pPr>
        <w:spacing w:line="220" w:lineRule="atLeast"/>
        <w:ind w:left="1701"/>
        <w:rPr>
          <w:bCs/>
          <w:i/>
        </w:rPr>
      </w:pPr>
    </w:p>
    <w:p w14:paraId="40D73641" w14:textId="77777777" w:rsidR="00417F4C" w:rsidRPr="00417F4C" w:rsidRDefault="00417F4C" w:rsidP="00417F4C">
      <w:pPr>
        <w:spacing w:line="220" w:lineRule="atLeast"/>
        <w:ind w:left="1701" w:right="33"/>
        <w:rPr>
          <w:b/>
          <w:bCs/>
          <w:smallCaps/>
        </w:rPr>
      </w:pPr>
      <w:r w:rsidRPr="00417F4C">
        <w:rPr>
          <w:bCs/>
        </w:rPr>
        <w:t>Unis dans le même Esprit, nous pouvons dire avec confiance</w:t>
      </w:r>
      <w:r w:rsidRPr="00417F4C">
        <w:rPr>
          <w:bCs/>
        </w:rPr>
        <w:br/>
        <w:t xml:space="preserve">la prière que nous avons reçue du Sauveur : </w:t>
      </w:r>
      <w:r w:rsidRPr="00417F4C">
        <w:rPr>
          <w:b/>
          <w:bCs/>
        </w:rPr>
        <w:t>Notre Père</w:t>
      </w:r>
      <w:r w:rsidRPr="00417F4C">
        <w:rPr>
          <w:bCs/>
        </w:rPr>
        <w:t>…</w:t>
      </w:r>
    </w:p>
    <w:p w14:paraId="1B4941F8" w14:textId="77777777" w:rsidR="00417F4C" w:rsidRPr="00417F4C" w:rsidRDefault="00417F4C" w:rsidP="00417F4C">
      <w:pPr>
        <w:spacing w:line="220" w:lineRule="atLeast"/>
        <w:ind w:left="1701"/>
        <w:rPr>
          <w:bCs/>
          <w:i/>
        </w:rPr>
      </w:pPr>
      <w:proofErr w:type="gramStart"/>
      <w:r w:rsidRPr="00417F4C">
        <w:rPr>
          <w:bCs/>
          <w:i/>
        </w:rPr>
        <w:t>ou</w:t>
      </w:r>
      <w:proofErr w:type="gramEnd"/>
    </w:p>
    <w:p w14:paraId="64747F37" w14:textId="77777777" w:rsidR="00417F4C" w:rsidRPr="00417F4C" w:rsidRDefault="00417F4C" w:rsidP="00417F4C">
      <w:pPr>
        <w:spacing w:line="220" w:lineRule="atLeast"/>
        <w:ind w:left="1701" w:right="33"/>
        <w:rPr>
          <w:b/>
          <w:bCs/>
          <w:smallCaps/>
        </w:rPr>
      </w:pPr>
      <w:r w:rsidRPr="00417F4C">
        <w:rPr>
          <w:bCs/>
        </w:rPr>
        <w:t>Comme nous l’avons appris du Sauveur,</w:t>
      </w:r>
      <w:r w:rsidRPr="00417F4C">
        <w:rPr>
          <w:bCs/>
        </w:rPr>
        <w:br/>
        <w:t xml:space="preserve">et selon son commandement, nous osons dire : </w:t>
      </w:r>
      <w:r w:rsidRPr="00417F4C">
        <w:rPr>
          <w:b/>
          <w:bCs/>
        </w:rPr>
        <w:t>Notre Père</w:t>
      </w:r>
      <w:r w:rsidRPr="00417F4C">
        <w:rPr>
          <w:bCs/>
        </w:rPr>
        <w:t>…</w:t>
      </w:r>
    </w:p>
    <w:p w14:paraId="64413CB1" w14:textId="77777777" w:rsidR="00417F4C" w:rsidRPr="00417F4C" w:rsidRDefault="00417F4C" w:rsidP="00417F4C">
      <w:pPr>
        <w:spacing w:line="220" w:lineRule="atLeast"/>
        <w:ind w:left="1701"/>
        <w:rPr>
          <w:bCs/>
        </w:rPr>
      </w:pPr>
    </w:p>
    <w:p w14:paraId="35C238BB" w14:textId="77777777" w:rsidR="00417F4C" w:rsidRPr="00417F4C" w:rsidRDefault="00417F4C" w:rsidP="00417F4C">
      <w:pPr>
        <w:tabs>
          <w:tab w:val="left" w:pos="567"/>
        </w:tabs>
        <w:spacing w:line="220" w:lineRule="atLeast"/>
        <w:ind w:left="567"/>
        <w:jc w:val="both"/>
        <w:rPr>
          <w:sz w:val="24"/>
          <w:szCs w:val="24"/>
        </w:rPr>
      </w:pPr>
    </w:p>
    <w:p w14:paraId="77071D05" w14:textId="77777777" w:rsidR="00417F4C" w:rsidRPr="00417F4C" w:rsidRDefault="00417F4C" w:rsidP="00417F4C">
      <w:pPr>
        <w:numPr>
          <w:ilvl w:val="0"/>
          <w:numId w:val="4"/>
        </w:numPr>
        <w:tabs>
          <w:tab w:val="left" w:pos="567"/>
        </w:tabs>
        <w:spacing w:line="220" w:lineRule="atLeast"/>
        <w:ind w:left="567" w:hanging="283"/>
        <w:jc w:val="both"/>
      </w:pPr>
      <w:r w:rsidRPr="00417F4C">
        <w:rPr>
          <w:b/>
          <w:bCs/>
          <w:smallCaps/>
        </w:rPr>
        <w:t>Geste de Paix</w:t>
      </w:r>
      <w:r w:rsidRPr="00417F4C">
        <w:rPr>
          <w:bCs/>
          <w:smallCaps/>
        </w:rPr>
        <w:t xml:space="preserve"> </w:t>
      </w:r>
    </w:p>
    <w:p w14:paraId="66F146C5" w14:textId="77777777" w:rsidR="00417F4C" w:rsidRPr="00417F4C" w:rsidRDefault="00417F4C" w:rsidP="00417F4C">
      <w:pPr>
        <w:tabs>
          <w:tab w:val="left" w:pos="567"/>
        </w:tabs>
        <w:spacing w:line="220" w:lineRule="atLeast"/>
        <w:ind w:left="567"/>
        <w:jc w:val="both"/>
        <w:rPr>
          <w:i/>
        </w:rPr>
      </w:pPr>
      <w:r w:rsidRPr="00417F4C">
        <w:rPr>
          <w:i/>
        </w:rPr>
        <w:t xml:space="preserve">C’est par le don de la Paix que le Christ ressuscité ouvre sa première rencontre avec ses disciples. C’est à nous aujourd’hui qu’il l’offre encore. </w:t>
      </w:r>
      <w:r w:rsidRPr="00417F4C">
        <w:rPr>
          <w:b/>
        </w:rPr>
        <w:t>Dans la charité du Christ, donnez-vous la paix</w:t>
      </w:r>
      <w:r w:rsidRPr="00417F4C">
        <w:t>.</w:t>
      </w:r>
    </w:p>
    <w:p w14:paraId="5134DA71" w14:textId="77777777" w:rsidR="00417F4C" w:rsidRPr="00417F4C" w:rsidRDefault="00417F4C" w:rsidP="00417F4C">
      <w:pPr>
        <w:tabs>
          <w:tab w:val="left" w:pos="567"/>
        </w:tabs>
        <w:ind w:left="567" w:hanging="283"/>
      </w:pPr>
    </w:p>
    <w:p w14:paraId="73AD09F3" w14:textId="77777777" w:rsidR="00417F4C" w:rsidRPr="0086528E" w:rsidRDefault="00417F4C" w:rsidP="00417F4C">
      <w:pPr>
        <w:numPr>
          <w:ilvl w:val="0"/>
          <w:numId w:val="4"/>
        </w:numPr>
        <w:tabs>
          <w:tab w:val="left" w:pos="567"/>
        </w:tabs>
        <w:spacing w:line="220" w:lineRule="atLeast"/>
        <w:ind w:left="567" w:hanging="283"/>
        <w:jc w:val="both"/>
      </w:pPr>
      <w:r w:rsidRPr="00417F4C">
        <w:rPr>
          <w:b/>
          <w:bCs/>
          <w:smallCaps/>
        </w:rPr>
        <w:t>Chant de la fraction</w:t>
      </w:r>
    </w:p>
    <w:p w14:paraId="50639481" w14:textId="77777777" w:rsidR="0086528E" w:rsidRPr="0086528E" w:rsidRDefault="0086528E" w:rsidP="0086528E">
      <w:pPr>
        <w:tabs>
          <w:tab w:val="left" w:pos="567"/>
        </w:tabs>
        <w:spacing w:line="220" w:lineRule="atLeast"/>
        <w:ind w:left="284"/>
        <w:jc w:val="both"/>
      </w:pPr>
      <w:r w:rsidRPr="0086528E">
        <w:rPr>
          <w:bCs/>
        </w:rPr>
        <w:t xml:space="preserve">Pour tout le temps pascal, </w:t>
      </w:r>
      <w:r>
        <w:rPr>
          <w:bCs/>
        </w:rPr>
        <w:t>nous vous proposons de conserver la même mélodie, par exemple :</w:t>
      </w:r>
    </w:p>
    <w:p w14:paraId="174501FE" w14:textId="77777777" w:rsidR="0086528E" w:rsidRPr="0086528E" w:rsidRDefault="0086528E" w:rsidP="00D04FCF">
      <w:pPr>
        <w:tabs>
          <w:tab w:val="left" w:pos="2835"/>
          <w:tab w:val="left" w:pos="6804"/>
        </w:tabs>
        <w:spacing w:line="220" w:lineRule="atLeast"/>
        <w:ind w:left="709"/>
      </w:pPr>
      <w:r w:rsidRPr="0086528E">
        <w:rPr>
          <w:b/>
          <w:color w:val="ED7D31"/>
        </w:rPr>
        <w:t>C 570-1 / A 221-1</w:t>
      </w:r>
      <w:r w:rsidRPr="0086528E">
        <w:rPr>
          <w:b/>
          <w:color w:val="ED7D31"/>
        </w:rPr>
        <w:tab/>
      </w:r>
      <w:r w:rsidRPr="0086528E">
        <w:rPr>
          <w:b/>
        </w:rPr>
        <w:t>Agneau de Dieu, Agneau vainqueur</w:t>
      </w:r>
      <w:r w:rsidRPr="0086528E">
        <w:rPr>
          <w:b/>
        </w:rPr>
        <w:tab/>
      </w:r>
      <w:r w:rsidRPr="0086528E">
        <w:t>CNA 310</w:t>
      </w:r>
    </w:p>
    <w:p w14:paraId="4D6A1AAE" w14:textId="77777777" w:rsidR="00417F4C" w:rsidRPr="00417F4C" w:rsidRDefault="00417F4C" w:rsidP="00417F4C">
      <w:pPr>
        <w:tabs>
          <w:tab w:val="left" w:pos="567"/>
        </w:tabs>
        <w:spacing w:line="220" w:lineRule="atLeast"/>
        <w:ind w:left="624" w:hanging="170"/>
        <w:jc w:val="both"/>
      </w:pPr>
    </w:p>
    <w:p w14:paraId="7A8E61E5" w14:textId="77777777" w:rsidR="00417F4C" w:rsidRPr="00417F4C" w:rsidRDefault="00417F4C" w:rsidP="00417F4C">
      <w:pPr>
        <w:numPr>
          <w:ilvl w:val="0"/>
          <w:numId w:val="4"/>
        </w:numPr>
        <w:tabs>
          <w:tab w:val="left" w:pos="567"/>
        </w:tabs>
        <w:spacing w:line="220" w:lineRule="atLeast"/>
        <w:ind w:left="567" w:hanging="283"/>
        <w:jc w:val="both"/>
        <w:rPr>
          <w:bCs/>
          <w:smallCaps/>
        </w:rPr>
      </w:pPr>
      <w:r w:rsidRPr="00417F4C">
        <w:rPr>
          <w:b/>
          <w:bCs/>
          <w:smallCaps/>
        </w:rPr>
        <w:t>invitatoire à la communion</w:t>
      </w:r>
    </w:p>
    <w:p w14:paraId="434E827B" w14:textId="77777777" w:rsidR="00417F4C" w:rsidRPr="00417F4C" w:rsidRDefault="00417F4C" w:rsidP="00417F4C">
      <w:pPr>
        <w:spacing w:line="220" w:lineRule="atLeast"/>
        <w:ind w:left="1985" w:hanging="284"/>
        <w:rPr>
          <w:bCs/>
        </w:rPr>
      </w:pPr>
    </w:p>
    <w:p w14:paraId="35F07EED" w14:textId="77777777" w:rsidR="00417F4C" w:rsidRPr="00417F4C" w:rsidRDefault="00417F4C" w:rsidP="00417F4C">
      <w:pPr>
        <w:spacing w:line="220" w:lineRule="atLeast"/>
        <w:ind w:left="1985" w:hanging="284"/>
        <w:rPr>
          <w:b/>
          <w:bCs/>
        </w:rPr>
      </w:pPr>
      <w:r w:rsidRPr="00417F4C">
        <w:rPr>
          <w:b/>
          <w:bCs/>
        </w:rPr>
        <w:t xml:space="preserve">Voici l’Agneau de Dieu </w:t>
      </w:r>
    </w:p>
    <w:p w14:paraId="6642268F" w14:textId="77777777" w:rsidR="00417F4C" w:rsidRPr="00417F4C" w:rsidRDefault="00417F4C" w:rsidP="00417F4C">
      <w:pPr>
        <w:spacing w:line="220" w:lineRule="atLeast"/>
        <w:ind w:left="1985" w:hanging="284"/>
        <w:rPr>
          <w:b/>
          <w:bCs/>
        </w:rPr>
      </w:pPr>
      <w:r w:rsidRPr="00417F4C">
        <w:rPr>
          <w:b/>
          <w:bCs/>
        </w:rPr>
        <w:t>Voici celui qui enlève les péchés du monde.</w:t>
      </w:r>
    </w:p>
    <w:p w14:paraId="12CE1B56" w14:textId="77777777" w:rsidR="00417F4C" w:rsidRPr="00417F4C" w:rsidRDefault="00417F4C" w:rsidP="00417F4C">
      <w:pPr>
        <w:spacing w:line="220" w:lineRule="atLeast"/>
        <w:ind w:left="1985" w:hanging="284"/>
        <w:rPr>
          <w:b/>
          <w:bCs/>
        </w:rPr>
      </w:pPr>
      <w:r w:rsidRPr="00417F4C">
        <w:rPr>
          <w:b/>
          <w:bCs/>
        </w:rPr>
        <w:t>Heureux les invités au repas des noces de l’Agneau !</w:t>
      </w:r>
    </w:p>
    <w:p w14:paraId="07FB6E7D" w14:textId="77777777" w:rsidR="00417F4C" w:rsidRPr="00417F4C" w:rsidRDefault="00417F4C" w:rsidP="00417F4C">
      <w:pPr>
        <w:ind w:left="284"/>
        <w:jc w:val="both"/>
      </w:pPr>
    </w:p>
    <w:p w14:paraId="53CA6662" w14:textId="77777777" w:rsidR="00417F4C" w:rsidRPr="00417F4C" w:rsidRDefault="00417F4C" w:rsidP="00417F4C">
      <w:pPr>
        <w:numPr>
          <w:ilvl w:val="0"/>
          <w:numId w:val="5"/>
        </w:numPr>
        <w:tabs>
          <w:tab w:val="left" w:pos="567"/>
        </w:tabs>
        <w:spacing w:line="220" w:lineRule="atLeast"/>
        <w:ind w:left="567" w:hanging="283"/>
        <w:jc w:val="both"/>
      </w:pPr>
      <w:r w:rsidRPr="00417F4C">
        <w:rPr>
          <w:b/>
          <w:bCs/>
          <w:smallCaps/>
        </w:rPr>
        <w:t>Communion</w:t>
      </w:r>
    </w:p>
    <w:p w14:paraId="16C6A78E" w14:textId="77777777" w:rsidR="00417F4C" w:rsidRPr="00417F4C" w:rsidRDefault="00417F4C" w:rsidP="00417F4C">
      <w:pPr>
        <w:tabs>
          <w:tab w:val="left" w:pos="567"/>
        </w:tabs>
        <w:spacing w:line="220" w:lineRule="atLeast"/>
        <w:ind w:left="567"/>
        <w:jc w:val="both"/>
      </w:pPr>
      <w:r w:rsidRPr="00417F4C">
        <w:t>Pendant la procession de communion, nous pouvons chanter, par exemple :</w:t>
      </w:r>
    </w:p>
    <w:p w14:paraId="5E169FEB" w14:textId="77777777" w:rsidR="00D04FCF" w:rsidRPr="00021631" w:rsidRDefault="00D04FCF" w:rsidP="00D04FCF">
      <w:pPr>
        <w:tabs>
          <w:tab w:val="left" w:pos="2835"/>
          <w:tab w:val="left" w:pos="6804"/>
        </w:tabs>
        <w:spacing w:line="220" w:lineRule="atLeast"/>
        <w:ind w:left="709"/>
        <w:rPr>
          <w:bCs/>
        </w:rPr>
      </w:pPr>
      <w:r w:rsidRPr="00021631">
        <w:rPr>
          <w:b/>
          <w:bCs/>
          <w:color w:val="ED7D31" w:themeColor="accent2"/>
        </w:rPr>
        <w:t>SM – IN 14-65-1</w:t>
      </w:r>
      <w:r w:rsidRPr="00021631">
        <w:rPr>
          <w:b/>
          <w:bCs/>
        </w:rPr>
        <w:t xml:space="preserve"> </w:t>
      </w:r>
      <w:r w:rsidRPr="00021631">
        <w:rPr>
          <w:b/>
          <w:bCs/>
        </w:rPr>
        <w:tab/>
        <w:t>Approchez-vous du Seigneur Jésus</w:t>
      </w:r>
      <w:r w:rsidRPr="00021631">
        <w:rPr>
          <w:bCs/>
        </w:rPr>
        <w:t xml:space="preserve"> </w:t>
      </w:r>
      <w:r>
        <w:rPr>
          <w:bCs/>
        </w:rPr>
        <w:tab/>
      </w:r>
      <w:r w:rsidRPr="00021631">
        <w:rPr>
          <w:bCs/>
        </w:rPr>
        <w:t>Cha</w:t>
      </w:r>
      <w:r>
        <w:rPr>
          <w:bCs/>
        </w:rPr>
        <w:t>ntons en Église n°187 / CD n° 129</w:t>
      </w:r>
    </w:p>
    <w:p w14:paraId="2501D017" w14:textId="77777777" w:rsidR="00D04FCF" w:rsidRPr="00021631" w:rsidRDefault="00D04FCF" w:rsidP="00D04FCF">
      <w:pPr>
        <w:tabs>
          <w:tab w:val="left" w:pos="2835"/>
          <w:tab w:val="left" w:pos="6804"/>
        </w:tabs>
        <w:spacing w:line="220" w:lineRule="atLeast"/>
        <w:ind w:left="709"/>
        <w:rPr>
          <w:bCs/>
        </w:rPr>
      </w:pPr>
      <w:r w:rsidRPr="00021631">
        <w:rPr>
          <w:b/>
          <w:bCs/>
          <w:color w:val="ED7D31" w:themeColor="accent2"/>
        </w:rPr>
        <w:t>D 293</w:t>
      </w:r>
      <w:r w:rsidRPr="00021631">
        <w:rPr>
          <w:b/>
          <w:bCs/>
        </w:rPr>
        <w:tab/>
        <w:t>C’est toi, Seigneur, le pain rompu</w:t>
      </w:r>
      <w:r>
        <w:rPr>
          <w:bCs/>
        </w:rPr>
        <w:tab/>
      </w:r>
      <w:r w:rsidRPr="00021631">
        <w:rPr>
          <w:bCs/>
        </w:rPr>
        <w:t>CNA 322</w:t>
      </w:r>
      <w:r>
        <w:rPr>
          <w:bCs/>
        </w:rPr>
        <w:t xml:space="preserve"> / </w:t>
      </w:r>
      <w:r w:rsidRPr="00021631">
        <w:rPr>
          <w:bCs/>
        </w:rPr>
        <w:t>Signes Musiques n°127</w:t>
      </w:r>
    </w:p>
    <w:p w14:paraId="5198D467" w14:textId="77777777" w:rsidR="00417F4C" w:rsidRPr="00417F4C" w:rsidRDefault="00417F4C" w:rsidP="00D04FCF">
      <w:pPr>
        <w:tabs>
          <w:tab w:val="left" w:pos="2835"/>
          <w:tab w:val="left" w:pos="6804"/>
        </w:tabs>
        <w:spacing w:line="220" w:lineRule="atLeast"/>
        <w:ind w:left="709"/>
      </w:pPr>
      <w:r w:rsidRPr="00417F4C">
        <w:rPr>
          <w:b/>
          <w:color w:val="ED7D31"/>
        </w:rPr>
        <w:t>D 59-24</w:t>
      </w:r>
      <w:r w:rsidRPr="00417F4C">
        <w:rPr>
          <w:b/>
          <w:color w:val="ED7D31"/>
        </w:rPr>
        <w:tab/>
      </w:r>
      <w:r w:rsidRPr="00417F4C">
        <w:rPr>
          <w:b/>
        </w:rPr>
        <w:t>Nous t’avons reconnu, Seigneur</w:t>
      </w:r>
      <w:r w:rsidRPr="00417F4C">
        <w:rPr>
          <w:b/>
        </w:rPr>
        <w:tab/>
      </w:r>
      <w:r w:rsidRPr="00417F4C">
        <w:t>Signes Musiques n°125</w:t>
      </w:r>
    </w:p>
    <w:p w14:paraId="6F194949" w14:textId="77777777" w:rsidR="00417F4C" w:rsidRPr="00417F4C" w:rsidRDefault="00417F4C" w:rsidP="00D04FCF">
      <w:pPr>
        <w:tabs>
          <w:tab w:val="left" w:pos="2835"/>
          <w:tab w:val="left" w:pos="6804"/>
        </w:tabs>
        <w:spacing w:line="220" w:lineRule="atLeast"/>
        <w:ind w:left="709"/>
      </w:pPr>
      <w:r w:rsidRPr="00417F4C">
        <w:rPr>
          <w:b/>
          <w:color w:val="ED7D31"/>
        </w:rPr>
        <w:t>D 80</w:t>
      </w:r>
      <w:r w:rsidRPr="00417F4C">
        <w:rPr>
          <w:b/>
          <w:color w:val="ED7D31"/>
        </w:rPr>
        <w:tab/>
      </w:r>
      <w:r w:rsidRPr="00417F4C">
        <w:rPr>
          <w:b/>
        </w:rPr>
        <w:t>De la table du Seigneur</w:t>
      </w:r>
      <w:r w:rsidRPr="00417F4C">
        <w:rPr>
          <w:b/>
        </w:rPr>
        <w:tab/>
      </w:r>
      <w:r w:rsidRPr="00417F4C">
        <w:t>CNA 324</w:t>
      </w:r>
    </w:p>
    <w:p w14:paraId="381D5581" w14:textId="77777777" w:rsidR="00417F4C" w:rsidRPr="00417F4C" w:rsidRDefault="00417F4C" w:rsidP="00D04FCF">
      <w:pPr>
        <w:tabs>
          <w:tab w:val="left" w:pos="2835"/>
          <w:tab w:val="left" w:pos="6804"/>
        </w:tabs>
        <w:spacing w:line="220" w:lineRule="atLeast"/>
        <w:ind w:left="709"/>
      </w:pPr>
      <w:r w:rsidRPr="00417F4C">
        <w:rPr>
          <w:b/>
          <w:color w:val="ED7D31"/>
        </w:rPr>
        <w:t>D 580</w:t>
      </w:r>
      <w:r w:rsidRPr="00417F4C">
        <w:rPr>
          <w:b/>
          <w:color w:val="ED7D31"/>
        </w:rPr>
        <w:tab/>
      </w:r>
      <w:r w:rsidRPr="00417F4C">
        <w:rPr>
          <w:b/>
        </w:rPr>
        <w:t>La Sagesse a dressé une table</w:t>
      </w:r>
      <w:r w:rsidRPr="00417F4C">
        <w:rPr>
          <w:b/>
        </w:rPr>
        <w:tab/>
      </w:r>
      <w:r w:rsidRPr="00417F4C">
        <w:t>CNA 332</w:t>
      </w:r>
    </w:p>
    <w:p w14:paraId="58660390" w14:textId="77777777" w:rsidR="00417F4C" w:rsidRPr="00417F4C" w:rsidRDefault="00417F4C" w:rsidP="00417F4C">
      <w:pPr>
        <w:tabs>
          <w:tab w:val="left" w:pos="567"/>
        </w:tabs>
        <w:spacing w:line="220" w:lineRule="atLeast"/>
        <w:ind w:left="567"/>
        <w:jc w:val="both"/>
      </w:pPr>
    </w:p>
    <w:p w14:paraId="5CA39303" w14:textId="77777777" w:rsidR="00417F4C" w:rsidRPr="00417F4C" w:rsidRDefault="00417F4C" w:rsidP="00417F4C">
      <w:pPr>
        <w:tabs>
          <w:tab w:val="left" w:pos="567"/>
        </w:tabs>
        <w:spacing w:line="220" w:lineRule="atLeast"/>
        <w:ind w:left="567"/>
        <w:jc w:val="both"/>
      </w:pPr>
      <w:r w:rsidRPr="00417F4C">
        <w:t>Pour ceux qui préfèreront un chant d’action de grâce, nous suggérons :</w:t>
      </w:r>
    </w:p>
    <w:p w14:paraId="0A4BC2EB" w14:textId="77777777" w:rsidR="00D04FCF" w:rsidRPr="00021631" w:rsidRDefault="00D04FCF" w:rsidP="00D04FCF">
      <w:pPr>
        <w:tabs>
          <w:tab w:val="left" w:pos="2835"/>
          <w:tab w:val="left" w:pos="6804"/>
        </w:tabs>
        <w:spacing w:line="220" w:lineRule="atLeast"/>
        <w:ind w:left="709"/>
        <w:rPr>
          <w:bCs/>
        </w:rPr>
      </w:pPr>
      <w:r w:rsidRPr="00021631">
        <w:rPr>
          <w:b/>
          <w:bCs/>
          <w:color w:val="ED7D31" w:themeColor="accent2"/>
        </w:rPr>
        <w:t>DP 65-04</w:t>
      </w:r>
      <w:r w:rsidRPr="00021631">
        <w:rPr>
          <w:b/>
          <w:bCs/>
        </w:rPr>
        <w:tab/>
        <w:t>Heureux ceux qui sont invités</w:t>
      </w:r>
      <w:r>
        <w:rPr>
          <w:bCs/>
        </w:rPr>
        <w:tab/>
      </w:r>
      <w:r w:rsidRPr="00021631">
        <w:rPr>
          <w:bCs/>
        </w:rPr>
        <w:t>Signes Musiques n°148</w:t>
      </w:r>
      <w:r>
        <w:rPr>
          <w:bCs/>
        </w:rPr>
        <w:t xml:space="preserve"> / CD signes n°90</w:t>
      </w:r>
    </w:p>
    <w:p w14:paraId="17816945" w14:textId="77777777" w:rsidR="00417F4C" w:rsidRPr="00417F4C" w:rsidRDefault="00417F4C" w:rsidP="00D04FCF">
      <w:pPr>
        <w:tabs>
          <w:tab w:val="left" w:pos="2835"/>
          <w:tab w:val="left" w:pos="6804"/>
        </w:tabs>
        <w:spacing w:line="220" w:lineRule="atLeast"/>
        <w:ind w:left="709"/>
      </w:pPr>
      <w:r w:rsidRPr="00417F4C">
        <w:rPr>
          <w:b/>
          <w:color w:val="ED7D31"/>
        </w:rPr>
        <w:t>I 168</w:t>
      </w:r>
      <w:r w:rsidR="00D04FCF">
        <w:rPr>
          <w:b/>
        </w:rPr>
        <w:tab/>
        <w:t>Sans avoir vu, nous le croyons</w:t>
      </w:r>
      <w:r w:rsidRPr="00417F4C">
        <w:rPr>
          <w:b/>
        </w:rPr>
        <w:tab/>
      </w:r>
      <w:r w:rsidRPr="00417F4C">
        <w:t>CNA 494</w:t>
      </w:r>
    </w:p>
    <w:p w14:paraId="5AB042DF" w14:textId="77777777" w:rsidR="00417F4C" w:rsidRPr="00417F4C" w:rsidRDefault="00417F4C" w:rsidP="00D04FCF">
      <w:pPr>
        <w:tabs>
          <w:tab w:val="left" w:pos="2835"/>
          <w:tab w:val="left" w:pos="6804"/>
        </w:tabs>
        <w:spacing w:line="220" w:lineRule="atLeast"/>
        <w:ind w:left="709"/>
      </w:pPr>
      <w:r w:rsidRPr="00417F4C">
        <w:rPr>
          <w:b/>
          <w:color w:val="ED7D31"/>
        </w:rPr>
        <w:t>I 29</w:t>
      </w:r>
      <w:r w:rsidRPr="00417F4C">
        <w:rPr>
          <w:b/>
          <w:color w:val="ED7D31"/>
        </w:rPr>
        <w:tab/>
      </w:r>
      <w:r w:rsidRPr="00417F4C">
        <w:rPr>
          <w:b/>
        </w:rPr>
        <w:t>Depuis l’aube où sur la terre</w:t>
      </w:r>
      <w:r w:rsidRPr="00417F4C">
        <w:rPr>
          <w:b/>
        </w:rPr>
        <w:tab/>
      </w:r>
      <w:r w:rsidRPr="00417F4C">
        <w:t>CNA 489</w:t>
      </w:r>
    </w:p>
    <w:p w14:paraId="370257CD" w14:textId="77777777" w:rsidR="00417F4C" w:rsidRPr="00417F4C" w:rsidRDefault="00417F4C" w:rsidP="00D04FCF">
      <w:pPr>
        <w:tabs>
          <w:tab w:val="left" w:pos="2835"/>
          <w:tab w:val="left" w:pos="6804"/>
        </w:tabs>
        <w:spacing w:line="220" w:lineRule="atLeast"/>
        <w:ind w:left="709"/>
      </w:pPr>
      <w:r w:rsidRPr="00417F4C">
        <w:rPr>
          <w:b/>
          <w:color w:val="ED7D31"/>
        </w:rPr>
        <w:t>I 260-1</w:t>
      </w:r>
      <w:r w:rsidRPr="00417F4C">
        <w:rPr>
          <w:b/>
          <w:color w:val="ED7D31"/>
        </w:rPr>
        <w:tab/>
      </w:r>
      <w:r w:rsidRPr="00417F4C">
        <w:rPr>
          <w:b/>
        </w:rPr>
        <w:t>Louange à toi, Seigneur Jésus</w:t>
      </w:r>
      <w:r w:rsidRPr="00417F4C">
        <w:rPr>
          <w:b/>
        </w:rPr>
        <w:tab/>
      </w:r>
      <w:r w:rsidRPr="00417F4C">
        <w:t>CNA 809</w:t>
      </w:r>
    </w:p>
    <w:p w14:paraId="6FEF37CD" w14:textId="5E88541E" w:rsidR="00417F4C" w:rsidRDefault="00417F4C" w:rsidP="00417F4C">
      <w:pPr>
        <w:spacing w:line="220" w:lineRule="atLeast"/>
        <w:ind w:left="567" w:hanging="283"/>
        <w:jc w:val="both"/>
        <w:rPr>
          <w:bCs/>
        </w:rPr>
      </w:pPr>
    </w:p>
    <w:p w14:paraId="2F0FDCAA" w14:textId="0E913BEE" w:rsidR="00034A0B" w:rsidRDefault="00034A0B" w:rsidP="00417F4C">
      <w:pPr>
        <w:spacing w:line="220" w:lineRule="atLeast"/>
        <w:ind w:left="567" w:hanging="283"/>
        <w:jc w:val="both"/>
        <w:rPr>
          <w:bCs/>
        </w:rPr>
      </w:pPr>
    </w:p>
    <w:p w14:paraId="74B4C897" w14:textId="56802C5C" w:rsidR="00034A0B" w:rsidRDefault="00034A0B" w:rsidP="00417F4C">
      <w:pPr>
        <w:spacing w:line="220" w:lineRule="atLeast"/>
        <w:ind w:left="567" w:hanging="283"/>
        <w:jc w:val="both"/>
        <w:rPr>
          <w:bCs/>
        </w:rPr>
      </w:pPr>
    </w:p>
    <w:p w14:paraId="0E32A7A8" w14:textId="77777777" w:rsidR="00034A0B" w:rsidRPr="00417F4C" w:rsidRDefault="00034A0B" w:rsidP="00417F4C">
      <w:pPr>
        <w:spacing w:line="220" w:lineRule="atLeast"/>
        <w:ind w:left="567" w:hanging="283"/>
        <w:jc w:val="both"/>
        <w:rPr>
          <w:bCs/>
        </w:rPr>
      </w:pPr>
    </w:p>
    <w:p w14:paraId="7A451987" w14:textId="77777777" w:rsidR="00417F4C" w:rsidRPr="00417F4C" w:rsidRDefault="00417F4C" w:rsidP="00417F4C">
      <w:pPr>
        <w:pBdr>
          <w:top w:val="single" w:sz="4" w:space="1" w:color="auto"/>
          <w:left w:val="single" w:sz="4" w:space="4" w:color="auto"/>
          <w:bottom w:val="single" w:sz="4" w:space="1" w:color="auto"/>
          <w:right w:val="single" w:sz="4" w:space="4" w:color="auto"/>
        </w:pBdr>
        <w:tabs>
          <w:tab w:val="left" w:pos="567"/>
        </w:tabs>
        <w:spacing w:line="220" w:lineRule="atLeast"/>
        <w:ind w:left="567"/>
        <w:jc w:val="both"/>
      </w:pPr>
      <w:r w:rsidRPr="00417F4C">
        <w:t xml:space="preserve">Service de </w:t>
      </w:r>
      <w:r w:rsidRPr="00417F4C">
        <w:rPr>
          <w:b/>
          <w:bCs/>
          <w:smallCaps/>
        </w:rPr>
        <w:t>communion aux absents</w:t>
      </w:r>
      <w:r w:rsidRPr="00417F4C">
        <w:t xml:space="preserve"> – « </w:t>
      </w:r>
      <w:r w:rsidRPr="00417F4C">
        <w:rPr>
          <w:i/>
        </w:rPr>
        <w:t>Porter la communion à un malade est un acte de foi et une démarche fraternelle de la communauté eucharistique envers ses membres absents </w:t>
      </w:r>
      <w:r w:rsidRPr="00417F4C">
        <w:t xml:space="preserve">» (Rituel des sacrements pour les malades). </w:t>
      </w:r>
    </w:p>
    <w:p w14:paraId="47F13A4B" w14:textId="77777777" w:rsidR="00417F4C" w:rsidRPr="00417F4C" w:rsidRDefault="00417F4C" w:rsidP="00417F4C">
      <w:pPr>
        <w:pBdr>
          <w:top w:val="single" w:sz="4" w:space="1" w:color="auto"/>
          <w:left w:val="single" w:sz="4" w:space="4" w:color="auto"/>
          <w:bottom w:val="single" w:sz="4" w:space="1" w:color="auto"/>
          <w:right w:val="single" w:sz="4" w:space="4" w:color="auto"/>
        </w:pBdr>
        <w:tabs>
          <w:tab w:val="left" w:pos="567"/>
        </w:tabs>
        <w:spacing w:line="220" w:lineRule="atLeast"/>
        <w:ind w:left="567"/>
        <w:jc w:val="both"/>
      </w:pPr>
      <w:r w:rsidRPr="00417F4C">
        <w:t>Veillons à offrir cette possibilité aux malades et aux personnes âgées de la paroisse. De cette manière, ils sont davantage unis à notre assemblée et participent à notre prière.</w:t>
      </w:r>
    </w:p>
    <w:p w14:paraId="0C56189B" w14:textId="77777777" w:rsidR="00417F4C" w:rsidRPr="00417F4C" w:rsidRDefault="00417F4C" w:rsidP="00417F4C">
      <w:pPr>
        <w:tabs>
          <w:tab w:val="left" w:pos="567"/>
        </w:tabs>
        <w:ind w:left="567" w:hanging="283"/>
        <w:jc w:val="both"/>
      </w:pPr>
    </w:p>
    <w:p w14:paraId="5DFA9F1D" w14:textId="77777777" w:rsidR="00417F4C" w:rsidRPr="00417F4C" w:rsidRDefault="00417F4C" w:rsidP="00417F4C">
      <w:pPr>
        <w:numPr>
          <w:ilvl w:val="0"/>
          <w:numId w:val="6"/>
        </w:numPr>
        <w:spacing w:line="220" w:lineRule="atLeast"/>
        <w:ind w:left="567" w:hanging="283"/>
        <w:jc w:val="both"/>
      </w:pPr>
      <w:r w:rsidRPr="00417F4C">
        <w:rPr>
          <w:b/>
          <w:bCs/>
          <w:smallCaps/>
        </w:rPr>
        <w:lastRenderedPageBreak/>
        <w:t>Prière après la communion</w:t>
      </w:r>
      <w:r w:rsidRPr="00417F4C">
        <w:t>.</w:t>
      </w:r>
    </w:p>
    <w:p w14:paraId="73824C6B" w14:textId="4EF010B1" w:rsidR="00417F4C" w:rsidRPr="00417F4C" w:rsidRDefault="00417F4C" w:rsidP="00417F4C">
      <w:pPr>
        <w:snapToGrid w:val="0"/>
        <w:ind w:left="1985" w:hanging="284"/>
        <w:rPr>
          <w:i/>
          <w:iCs/>
          <w:color w:val="FF0000"/>
        </w:rPr>
      </w:pPr>
    </w:p>
    <w:p w14:paraId="68BA9E7A" w14:textId="77777777" w:rsidR="00417F4C" w:rsidRPr="00417F4C" w:rsidRDefault="00417F4C" w:rsidP="00417F4C">
      <w:pPr>
        <w:snapToGrid w:val="0"/>
        <w:ind w:left="1985" w:hanging="284"/>
        <w:jc w:val="both"/>
        <w:rPr>
          <w:iCs/>
          <w:strike/>
        </w:rPr>
      </w:pPr>
      <w:r w:rsidRPr="00417F4C">
        <w:rPr>
          <w:i/>
          <w:iCs/>
        </w:rPr>
        <w:t>Celle de la Messe du jour</w:t>
      </w:r>
      <w:r w:rsidRPr="00417F4C">
        <w:rPr>
          <w:iCs/>
        </w:rPr>
        <w:t xml:space="preserve"> (</w:t>
      </w:r>
      <w:r w:rsidRPr="00417F4C">
        <w:rPr>
          <w:iCs/>
          <w:sz w:val="18"/>
        </w:rPr>
        <w:t>Missel, p. 258</w:t>
      </w:r>
      <w:r w:rsidRPr="00417F4C">
        <w:rPr>
          <w:iCs/>
        </w:rPr>
        <w:t>)</w:t>
      </w:r>
    </w:p>
    <w:p w14:paraId="5A5EA707" w14:textId="77777777" w:rsidR="00417F4C" w:rsidRPr="00417F4C" w:rsidRDefault="00417F4C" w:rsidP="00417F4C">
      <w:pPr>
        <w:spacing w:line="220" w:lineRule="atLeast"/>
        <w:ind w:left="1985" w:right="33" w:hanging="284"/>
        <w:rPr>
          <w:b/>
          <w:bCs/>
          <w:strike/>
        </w:rPr>
      </w:pPr>
    </w:p>
    <w:p w14:paraId="7C3AA948" w14:textId="77777777" w:rsidR="00417F4C" w:rsidRPr="00417F4C" w:rsidRDefault="00417F4C" w:rsidP="00417F4C">
      <w:pPr>
        <w:spacing w:line="220" w:lineRule="atLeast"/>
        <w:ind w:left="1985" w:right="33" w:hanging="284"/>
        <w:rPr>
          <w:b/>
          <w:bCs/>
        </w:rPr>
      </w:pPr>
      <w:r w:rsidRPr="00417F4C">
        <w:rPr>
          <w:b/>
          <w:bCs/>
        </w:rPr>
        <w:t xml:space="preserve">Nous t’en prions, Dieu tout-puissant : </w:t>
      </w:r>
    </w:p>
    <w:p w14:paraId="717D2504" w14:textId="77777777" w:rsidR="00417F4C" w:rsidRPr="00417F4C" w:rsidRDefault="00417F4C" w:rsidP="00417F4C">
      <w:pPr>
        <w:spacing w:line="220" w:lineRule="atLeast"/>
        <w:ind w:left="1985" w:right="33" w:hanging="284"/>
        <w:rPr>
          <w:b/>
          <w:bCs/>
        </w:rPr>
      </w:pPr>
      <w:proofErr w:type="gramStart"/>
      <w:r w:rsidRPr="00417F4C">
        <w:rPr>
          <w:b/>
          <w:bCs/>
        </w:rPr>
        <w:t>que</w:t>
      </w:r>
      <w:proofErr w:type="gramEnd"/>
      <w:r w:rsidRPr="00417F4C">
        <w:rPr>
          <w:b/>
          <w:bCs/>
        </w:rPr>
        <w:t xml:space="preserve"> le mystère pascal accueilli dans cette communion </w:t>
      </w:r>
    </w:p>
    <w:p w14:paraId="69020003" w14:textId="77777777" w:rsidR="00417F4C" w:rsidRPr="00417F4C" w:rsidRDefault="00417F4C" w:rsidP="00417F4C">
      <w:pPr>
        <w:spacing w:line="220" w:lineRule="atLeast"/>
        <w:ind w:left="1985" w:right="33" w:hanging="284"/>
        <w:rPr>
          <w:b/>
          <w:bCs/>
        </w:rPr>
      </w:pPr>
      <w:proofErr w:type="gramStart"/>
      <w:r w:rsidRPr="00417F4C">
        <w:rPr>
          <w:b/>
          <w:bCs/>
        </w:rPr>
        <w:t>ne</w:t>
      </w:r>
      <w:proofErr w:type="gramEnd"/>
      <w:r w:rsidRPr="00417F4C">
        <w:rPr>
          <w:b/>
          <w:bCs/>
        </w:rPr>
        <w:t xml:space="preserve"> cesse jamais d’agir en nos cœurs.</w:t>
      </w:r>
    </w:p>
    <w:p w14:paraId="0CC77325" w14:textId="77777777" w:rsidR="00417F4C" w:rsidRPr="00417F4C" w:rsidRDefault="00417F4C" w:rsidP="00417F4C">
      <w:pPr>
        <w:spacing w:line="220" w:lineRule="atLeast"/>
        <w:ind w:left="1985" w:right="33" w:hanging="284"/>
        <w:rPr>
          <w:b/>
          <w:bCs/>
        </w:rPr>
      </w:pPr>
      <w:r w:rsidRPr="00417F4C">
        <w:rPr>
          <w:b/>
          <w:bCs/>
        </w:rPr>
        <w:t>Par le Christ, notre Seigneur.</w:t>
      </w:r>
    </w:p>
    <w:p w14:paraId="5A99162D" w14:textId="77777777" w:rsidR="00417F4C" w:rsidRPr="00417F4C" w:rsidRDefault="00417F4C" w:rsidP="00417F4C">
      <w:pPr>
        <w:spacing w:line="220" w:lineRule="atLeast"/>
        <w:ind w:left="1985" w:right="33" w:hanging="284"/>
        <w:rPr>
          <w:b/>
          <w:bCs/>
        </w:rPr>
      </w:pPr>
    </w:p>
    <w:p w14:paraId="3DF49DFB" w14:textId="527755BB" w:rsidR="00417F4C" w:rsidRPr="00417F4C" w:rsidRDefault="00417F4C" w:rsidP="00417F4C">
      <w:pPr>
        <w:snapToGrid w:val="0"/>
        <w:ind w:left="1985" w:hanging="284"/>
        <w:rPr>
          <w:i/>
          <w:iCs/>
          <w:color w:val="FF0000"/>
        </w:rPr>
      </w:pPr>
    </w:p>
    <w:p w14:paraId="6C5D73A8" w14:textId="77777777" w:rsidR="00417F4C" w:rsidRPr="00417F4C" w:rsidRDefault="00417F4C" w:rsidP="00034A0B">
      <w:pPr>
        <w:snapToGrid w:val="0"/>
        <w:ind w:left="4111" w:hanging="284"/>
        <w:jc w:val="both"/>
        <w:rPr>
          <w:iCs/>
        </w:rPr>
      </w:pPr>
      <w:r w:rsidRPr="00417F4C">
        <w:rPr>
          <w:i/>
          <w:iCs/>
        </w:rPr>
        <w:t>Celle du mercredi de la 2</w:t>
      </w:r>
      <w:r w:rsidRPr="00417F4C">
        <w:rPr>
          <w:i/>
          <w:iCs/>
          <w:vertAlign w:val="superscript"/>
        </w:rPr>
        <w:t>e</w:t>
      </w:r>
      <w:r w:rsidRPr="00417F4C">
        <w:rPr>
          <w:i/>
          <w:iCs/>
        </w:rPr>
        <w:t xml:space="preserve"> semaine </w:t>
      </w:r>
      <w:r w:rsidRPr="00417F4C">
        <w:rPr>
          <w:iCs/>
        </w:rPr>
        <w:t>(</w:t>
      </w:r>
      <w:r w:rsidRPr="00417F4C">
        <w:rPr>
          <w:iCs/>
          <w:sz w:val="18"/>
        </w:rPr>
        <w:t>Missel, p. 262</w:t>
      </w:r>
      <w:r w:rsidRPr="00417F4C">
        <w:rPr>
          <w:iCs/>
        </w:rPr>
        <w:t>)</w:t>
      </w:r>
    </w:p>
    <w:p w14:paraId="582AED30" w14:textId="77777777" w:rsidR="00417F4C" w:rsidRPr="00417F4C" w:rsidRDefault="00417F4C" w:rsidP="00034A0B">
      <w:pPr>
        <w:spacing w:line="220" w:lineRule="atLeast"/>
        <w:ind w:left="4111" w:right="33" w:hanging="284"/>
        <w:rPr>
          <w:b/>
          <w:bCs/>
        </w:rPr>
      </w:pPr>
    </w:p>
    <w:p w14:paraId="01DA3FB4" w14:textId="77777777" w:rsidR="00417F4C" w:rsidRPr="00417F4C" w:rsidRDefault="00417F4C" w:rsidP="00034A0B">
      <w:pPr>
        <w:spacing w:line="220" w:lineRule="atLeast"/>
        <w:ind w:left="4111" w:right="33" w:hanging="284"/>
        <w:rPr>
          <w:b/>
          <w:bCs/>
        </w:rPr>
      </w:pPr>
      <w:r w:rsidRPr="00417F4C">
        <w:rPr>
          <w:b/>
          <w:bCs/>
        </w:rPr>
        <w:t>Dans ta bienveillance,</w:t>
      </w:r>
    </w:p>
    <w:p w14:paraId="2CCA9A22" w14:textId="77777777" w:rsidR="00417F4C" w:rsidRPr="00417F4C" w:rsidRDefault="00417F4C" w:rsidP="00034A0B">
      <w:pPr>
        <w:spacing w:line="220" w:lineRule="atLeast"/>
        <w:ind w:left="4111" w:right="33" w:hanging="284"/>
        <w:rPr>
          <w:b/>
          <w:bCs/>
        </w:rPr>
      </w:pPr>
      <w:proofErr w:type="gramStart"/>
      <w:r w:rsidRPr="00417F4C">
        <w:rPr>
          <w:b/>
          <w:bCs/>
        </w:rPr>
        <w:t>reste</w:t>
      </w:r>
      <w:proofErr w:type="gramEnd"/>
      <w:r w:rsidRPr="00417F4C">
        <w:rPr>
          <w:b/>
          <w:bCs/>
        </w:rPr>
        <w:t xml:space="preserve"> auprès de ton peuple,</w:t>
      </w:r>
    </w:p>
    <w:p w14:paraId="7387D79A" w14:textId="77777777" w:rsidR="00417F4C" w:rsidRPr="00417F4C" w:rsidRDefault="00417F4C" w:rsidP="00034A0B">
      <w:pPr>
        <w:spacing w:line="220" w:lineRule="atLeast"/>
        <w:ind w:left="4111" w:right="33" w:hanging="284"/>
        <w:rPr>
          <w:b/>
          <w:bCs/>
        </w:rPr>
      </w:pPr>
      <w:proofErr w:type="gramStart"/>
      <w:r w:rsidRPr="00417F4C">
        <w:rPr>
          <w:b/>
          <w:bCs/>
        </w:rPr>
        <w:t>nous</w:t>
      </w:r>
      <w:proofErr w:type="gramEnd"/>
      <w:r w:rsidRPr="00417F4C">
        <w:rPr>
          <w:b/>
          <w:bCs/>
        </w:rPr>
        <w:t xml:space="preserve"> t’en prions, Seigneur ; </w:t>
      </w:r>
    </w:p>
    <w:p w14:paraId="3D672A34" w14:textId="77777777" w:rsidR="00417F4C" w:rsidRPr="00417F4C" w:rsidRDefault="00417F4C" w:rsidP="00034A0B">
      <w:pPr>
        <w:spacing w:line="220" w:lineRule="atLeast"/>
        <w:ind w:left="4111" w:right="33" w:hanging="284"/>
        <w:rPr>
          <w:b/>
          <w:bCs/>
        </w:rPr>
      </w:pPr>
      <w:proofErr w:type="gramStart"/>
      <w:r w:rsidRPr="00417F4C">
        <w:rPr>
          <w:b/>
          <w:bCs/>
        </w:rPr>
        <w:t>puisque</w:t>
      </w:r>
      <w:proofErr w:type="gramEnd"/>
      <w:r w:rsidRPr="00417F4C">
        <w:rPr>
          <w:b/>
          <w:bCs/>
        </w:rPr>
        <w:t xml:space="preserve"> tu l’as initié aux sacrements du ciel, </w:t>
      </w:r>
    </w:p>
    <w:p w14:paraId="39CADF16" w14:textId="77777777" w:rsidR="00417F4C" w:rsidRPr="00417F4C" w:rsidRDefault="00417F4C" w:rsidP="00034A0B">
      <w:pPr>
        <w:spacing w:line="220" w:lineRule="atLeast"/>
        <w:ind w:left="4111" w:right="33" w:hanging="284"/>
        <w:rPr>
          <w:b/>
          <w:bCs/>
        </w:rPr>
      </w:pPr>
      <w:proofErr w:type="gramStart"/>
      <w:r w:rsidRPr="00417F4C">
        <w:rPr>
          <w:b/>
          <w:bCs/>
        </w:rPr>
        <w:t>fais</w:t>
      </w:r>
      <w:proofErr w:type="gramEnd"/>
      <w:r w:rsidRPr="00417F4C">
        <w:rPr>
          <w:b/>
          <w:bCs/>
        </w:rPr>
        <w:t>-le passer de ce qui est ancien</w:t>
      </w:r>
    </w:p>
    <w:p w14:paraId="36DD32CC" w14:textId="77777777" w:rsidR="00417F4C" w:rsidRPr="00417F4C" w:rsidRDefault="00417F4C" w:rsidP="00034A0B">
      <w:pPr>
        <w:spacing w:line="220" w:lineRule="atLeast"/>
        <w:ind w:left="4111" w:right="33" w:hanging="284"/>
        <w:rPr>
          <w:b/>
          <w:bCs/>
        </w:rPr>
      </w:pPr>
      <w:proofErr w:type="gramStart"/>
      <w:r w:rsidRPr="00417F4C">
        <w:rPr>
          <w:b/>
          <w:bCs/>
        </w:rPr>
        <w:t>à</w:t>
      </w:r>
      <w:proofErr w:type="gramEnd"/>
      <w:r w:rsidRPr="00417F4C">
        <w:rPr>
          <w:b/>
          <w:bCs/>
        </w:rPr>
        <w:t xml:space="preserve"> la vie nouvelle.</w:t>
      </w:r>
    </w:p>
    <w:p w14:paraId="5EF293D9" w14:textId="77777777" w:rsidR="00417F4C" w:rsidRPr="00417F4C" w:rsidRDefault="00417F4C" w:rsidP="00034A0B">
      <w:pPr>
        <w:spacing w:line="220" w:lineRule="atLeast"/>
        <w:ind w:left="4111" w:right="33" w:hanging="284"/>
        <w:rPr>
          <w:b/>
          <w:bCs/>
        </w:rPr>
      </w:pPr>
      <w:r w:rsidRPr="00417F4C">
        <w:rPr>
          <w:b/>
          <w:bCs/>
        </w:rPr>
        <w:t>Par le Christ, notre Seigneur.</w:t>
      </w:r>
    </w:p>
    <w:p w14:paraId="1B1EE093" w14:textId="77777777" w:rsidR="00417F4C" w:rsidRPr="00417F4C" w:rsidRDefault="00417F4C" w:rsidP="00417F4C">
      <w:pPr>
        <w:keepNext/>
        <w:tabs>
          <w:tab w:val="left" w:pos="3438"/>
        </w:tabs>
        <w:spacing w:before="400"/>
        <w:jc w:val="both"/>
        <w:outlineLvl w:val="1"/>
        <w:rPr>
          <w:rFonts w:ascii="Arial" w:hAnsi="Arial" w:cs="Arial"/>
          <w:b/>
          <w:smallCaps/>
          <w:color w:val="E36C0A"/>
          <w:sz w:val="24"/>
          <w:szCs w:val="28"/>
        </w:rPr>
      </w:pPr>
      <w:r w:rsidRPr="00417F4C">
        <w:rPr>
          <w:rFonts w:ascii="Arial" w:hAnsi="Arial" w:cs="Arial"/>
          <w:b/>
          <w:smallCaps/>
          <w:color w:val="E36C0A"/>
          <w:sz w:val="24"/>
          <w:szCs w:val="28"/>
        </w:rPr>
        <w:t>Liturgie de l’Envoi</w:t>
      </w:r>
    </w:p>
    <w:p w14:paraId="0A9A1ABB" w14:textId="77777777" w:rsidR="00417F4C" w:rsidRPr="00417F4C" w:rsidRDefault="00417F4C" w:rsidP="00417F4C">
      <w:pPr>
        <w:jc w:val="both"/>
        <w:rPr>
          <w:color w:val="E36C0A"/>
        </w:rPr>
      </w:pPr>
    </w:p>
    <w:p w14:paraId="55003BAB" w14:textId="77777777" w:rsidR="00417F4C" w:rsidRPr="00417F4C" w:rsidRDefault="00417F4C" w:rsidP="00417F4C">
      <w:pPr>
        <w:keepNext/>
        <w:pBdr>
          <w:bottom w:val="single" w:sz="4" w:space="1" w:color="auto"/>
        </w:pBdr>
        <w:ind w:left="284"/>
        <w:jc w:val="both"/>
        <w:outlineLvl w:val="2"/>
        <w:rPr>
          <w:rFonts w:ascii="Arial" w:hAnsi="Arial" w:cs="Arial"/>
          <w:color w:val="E36C0A"/>
          <w:sz w:val="24"/>
          <w:szCs w:val="24"/>
        </w:rPr>
      </w:pPr>
      <w:r w:rsidRPr="00417F4C">
        <w:rPr>
          <w:rFonts w:ascii="Arial" w:hAnsi="Arial" w:cs="Arial"/>
          <w:color w:val="E36C0A"/>
          <w:sz w:val="24"/>
          <w:szCs w:val="24"/>
        </w:rPr>
        <w:t>Annonces</w:t>
      </w:r>
    </w:p>
    <w:p w14:paraId="04FDF0C2" w14:textId="77777777" w:rsidR="00417F4C" w:rsidRPr="00417F4C" w:rsidRDefault="00417F4C" w:rsidP="00417F4C">
      <w:pPr>
        <w:ind w:left="284"/>
        <w:jc w:val="both"/>
      </w:pPr>
      <w:r w:rsidRPr="00417F4C">
        <w:t xml:space="preserve">Mentionner, s’il y a lieu, les temps de catéchèse </w:t>
      </w:r>
      <w:proofErr w:type="spellStart"/>
      <w:r w:rsidRPr="00417F4C">
        <w:t>mystagogique</w:t>
      </w:r>
      <w:proofErr w:type="spellEnd"/>
      <w:r w:rsidRPr="00417F4C">
        <w:t xml:space="preserve"> proposés dans certains diocèses pour les nouveaux baptisés.</w:t>
      </w:r>
    </w:p>
    <w:p w14:paraId="1D09E997" w14:textId="77777777" w:rsidR="00417F4C" w:rsidRPr="00417F4C" w:rsidRDefault="00417F4C" w:rsidP="00417F4C">
      <w:pPr>
        <w:ind w:left="284"/>
        <w:jc w:val="both"/>
      </w:pPr>
    </w:p>
    <w:p w14:paraId="205318A7" w14:textId="77777777" w:rsidR="00417F4C" w:rsidRPr="00417F4C" w:rsidRDefault="00417F4C" w:rsidP="00417F4C">
      <w:pPr>
        <w:keepNext/>
        <w:pBdr>
          <w:bottom w:val="single" w:sz="4" w:space="1" w:color="auto"/>
        </w:pBdr>
        <w:ind w:left="284"/>
        <w:jc w:val="both"/>
        <w:outlineLvl w:val="2"/>
        <w:rPr>
          <w:rFonts w:ascii="Arial" w:hAnsi="Arial" w:cs="Arial"/>
          <w:color w:val="E36C0A"/>
          <w:sz w:val="24"/>
          <w:szCs w:val="24"/>
        </w:rPr>
      </w:pPr>
      <w:r w:rsidRPr="00417F4C">
        <w:rPr>
          <w:rFonts w:ascii="Arial" w:hAnsi="Arial" w:cs="Arial"/>
          <w:color w:val="E36C0A"/>
          <w:sz w:val="24"/>
          <w:szCs w:val="24"/>
        </w:rPr>
        <w:t>Bénédiction</w:t>
      </w:r>
    </w:p>
    <w:p w14:paraId="2EE58D7E" w14:textId="6AC99ED7" w:rsidR="00417F4C" w:rsidRPr="00417F4C" w:rsidRDefault="00417F4C" w:rsidP="00417F4C">
      <w:pPr>
        <w:spacing w:line="220" w:lineRule="atLeast"/>
        <w:ind w:left="284"/>
        <w:jc w:val="both"/>
      </w:pPr>
      <w:r w:rsidRPr="00417F4C">
        <w:t xml:space="preserve">Pour marquer le </w:t>
      </w:r>
      <w:r w:rsidR="00034A0B">
        <w:t>t</w:t>
      </w:r>
      <w:r w:rsidRPr="00417F4C">
        <w:t xml:space="preserve">emps de Pâques, la liturgie propose une bénédiction solennelle (Missel p. 529) : </w:t>
      </w:r>
    </w:p>
    <w:p w14:paraId="3771F7E9" w14:textId="77777777" w:rsidR="00417F4C" w:rsidRPr="00D04FCF" w:rsidRDefault="00417F4C" w:rsidP="00417F4C">
      <w:pPr>
        <w:spacing w:line="220" w:lineRule="atLeast"/>
        <w:ind w:left="284"/>
        <w:jc w:val="both"/>
      </w:pPr>
    </w:p>
    <w:p w14:paraId="2A407705" w14:textId="77777777" w:rsidR="00417F4C" w:rsidRPr="00417F4C" w:rsidRDefault="00417F4C" w:rsidP="00417F4C">
      <w:pPr>
        <w:tabs>
          <w:tab w:val="left" w:pos="6379"/>
        </w:tabs>
        <w:spacing w:line="220" w:lineRule="atLeast"/>
        <w:ind w:left="1985" w:hanging="284"/>
        <w:rPr>
          <w:b/>
          <w:bCs/>
        </w:rPr>
      </w:pPr>
      <w:r w:rsidRPr="00417F4C">
        <w:rPr>
          <w:b/>
          <w:bCs/>
        </w:rPr>
        <w:t>En ressuscitant son Fils unique,</w:t>
      </w:r>
    </w:p>
    <w:p w14:paraId="0622B856" w14:textId="77777777" w:rsidR="00417F4C" w:rsidRPr="00417F4C" w:rsidRDefault="00417F4C" w:rsidP="00417F4C">
      <w:pPr>
        <w:tabs>
          <w:tab w:val="left" w:pos="6379"/>
        </w:tabs>
        <w:spacing w:line="220" w:lineRule="atLeast"/>
        <w:ind w:left="1985" w:hanging="284"/>
        <w:rPr>
          <w:b/>
          <w:bCs/>
        </w:rPr>
      </w:pPr>
      <w:r w:rsidRPr="00417F4C">
        <w:rPr>
          <w:b/>
          <w:bCs/>
        </w:rPr>
        <w:t>Dieu vous a accordé le bienfait de la rédemption,</w:t>
      </w:r>
    </w:p>
    <w:p w14:paraId="7D067396" w14:textId="77777777" w:rsidR="00417F4C" w:rsidRPr="00417F4C" w:rsidRDefault="00417F4C" w:rsidP="00417F4C">
      <w:pPr>
        <w:tabs>
          <w:tab w:val="left" w:pos="6379"/>
        </w:tabs>
        <w:spacing w:line="220" w:lineRule="atLeast"/>
        <w:ind w:left="1985" w:hanging="284"/>
        <w:rPr>
          <w:b/>
          <w:bCs/>
        </w:rPr>
      </w:pPr>
      <w:proofErr w:type="gramStart"/>
      <w:r w:rsidRPr="00417F4C">
        <w:rPr>
          <w:b/>
          <w:bCs/>
        </w:rPr>
        <w:t>il</w:t>
      </w:r>
      <w:proofErr w:type="gramEnd"/>
      <w:r w:rsidRPr="00417F4C">
        <w:rPr>
          <w:b/>
          <w:bCs/>
        </w:rPr>
        <w:t xml:space="preserve"> a fait de vous ses enfants :</w:t>
      </w:r>
    </w:p>
    <w:p w14:paraId="7B8D321B" w14:textId="77777777" w:rsidR="00417F4C" w:rsidRPr="00417F4C" w:rsidRDefault="00417F4C" w:rsidP="00417F4C">
      <w:pPr>
        <w:tabs>
          <w:tab w:val="left" w:pos="6379"/>
        </w:tabs>
        <w:spacing w:line="220" w:lineRule="atLeast"/>
        <w:ind w:left="1985" w:hanging="284"/>
        <w:rPr>
          <w:b/>
          <w:bCs/>
        </w:rPr>
      </w:pPr>
      <w:proofErr w:type="gramStart"/>
      <w:r w:rsidRPr="00417F4C">
        <w:rPr>
          <w:b/>
          <w:bCs/>
        </w:rPr>
        <w:t>qu’il</w:t>
      </w:r>
      <w:proofErr w:type="gramEnd"/>
      <w:r w:rsidRPr="00417F4C">
        <w:rPr>
          <w:b/>
          <w:bCs/>
        </w:rPr>
        <w:t xml:space="preserve"> vous donne la joie de sa bénédiction. </w:t>
      </w:r>
      <w:r w:rsidRPr="00417F4C">
        <w:rPr>
          <w:b/>
          <w:bCs/>
        </w:rPr>
        <w:tab/>
      </w:r>
      <w:r w:rsidRPr="00417F4C">
        <w:rPr>
          <w:b/>
          <w:bCs/>
        </w:rPr>
        <w:tab/>
      </w:r>
      <w:r w:rsidRPr="00417F4C">
        <w:rPr>
          <w:b/>
          <w:bCs/>
        </w:rPr>
        <w:tab/>
        <w:t>Amen.</w:t>
      </w:r>
    </w:p>
    <w:p w14:paraId="72C8364F" w14:textId="77777777" w:rsidR="00417F4C" w:rsidRPr="00417F4C" w:rsidRDefault="00417F4C" w:rsidP="00417F4C">
      <w:pPr>
        <w:tabs>
          <w:tab w:val="left" w:pos="6379"/>
        </w:tabs>
        <w:spacing w:line="220" w:lineRule="atLeast"/>
        <w:ind w:left="1985" w:hanging="284"/>
        <w:rPr>
          <w:b/>
          <w:bCs/>
        </w:rPr>
      </w:pPr>
    </w:p>
    <w:p w14:paraId="05D86253" w14:textId="77777777" w:rsidR="00417F4C" w:rsidRPr="00417F4C" w:rsidRDefault="00417F4C" w:rsidP="00417F4C">
      <w:pPr>
        <w:tabs>
          <w:tab w:val="left" w:pos="6379"/>
        </w:tabs>
        <w:spacing w:line="220" w:lineRule="atLeast"/>
        <w:ind w:left="1985" w:hanging="284"/>
        <w:rPr>
          <w:b/>
          <w:bCs/>
        </w:rPr>
      </w:pPr>
      <w:r w:rsidRPr="00417F4C">
        <w:rPr>
          <w:b/>
          <w:bCs/>
        </w:rPr>
        <w:t>Du Rédempteur, vous avez reçu d’être libres à jamais :</w:t>
      </w:r>
    </w:p>
    <w:p w14:paraId="5940B3BD" w14:textId="77777777" w:rsidR="00417F4C" w:rsidRPr="00417F4C" w:rsidRDefault="00417F4C" w:rsidP="00417F4C">
      <w:pPr>
        <w:tabs>
          <w:tab w:val="left" w:pos="6379"/>
        </w:tabs>
        <w:spacing w:line="220" w:lineRule="atLeast"/>
        <w:ind w:left="1985" w:hanging="284"/>
        <w:rPr>
          <w:b/>
          <w:bCs/>
        </w:rPr>
      </w:pPr>
      <w:proofErr w:type="gramStart"/>
      <w:r w:rsidRPr="00417F4C">
        <w:rPr>
          <w:b/>
          <w:bCs/>
        </w:rPr>
        <w:t>qu’il</w:t>
      </w:r>
      <w:proofErr w:type="gramEnd"/>
      <w:r w:rsidRPr="00417F4C">
        <w:rPr>
          <w:b/>
          <w:bCs/>
        </w:rPr>
        <w:t xml:space="preserve"> vous accorde aussi d’avoir part à l’héritage éternel.</w:t>
      </w:r>
      <w:r w:rsidRPr="00417F4C">
        <w:rPr>
          <w:b/>
          <w:bCs/>
        </w:rPr>
        <w:tab/>
      </w:r>
      <w:r w:rsidRPr="00417F4C">
        <w:rPr>
          <w:b/>
          <w:bCs/>
        </w:rPr>
        <w:tab/>
        <w:t>Amen.</w:t>
      </w:r>
    </w:p>
    <w:p w14:paraId="223C2C3C" w14:textId="77777777" w:rsidR="00417F4C" w:rsidRPr="00417F4C" w:rsidRDefault="00417F4C" w:rsidP="00417F4C">
      <w:pPr>
        <w:tabs>
          <w:tab w:val="left" w:pos="6379"/>
        </w:tabs>
        <w:spacing w:line="220" w:lineRule="atLeast"/>
        <w:ind w:left="1985" w:hanging="284"/>
        <w:rPr>
          <w:b/>
          <w:bCs/>
        </w:rPr>
      </w:pPr>
    </w:p>
    <w:p w14:paraId="7979B3B7" w14:textId="77777777" w:rsidR="00417F4C" w:rsidRPr="00417F4C" w:rsidRDefault="00417F4C" w:rsidP="00417F4C">
      <w:pPr>
        <w:tabs>
          <w:tab w:val="left" w:pos="6379"/>
        </w:tabs>
        <w:spacing w:line="220" w:lineRule="atLeast"/>
        <w:ind w:left="1985" w:hanging="284"/>
        <w:rPr>
          <w:b/>
          <w:bCs/>
        </w:rPr>
      </w:pPr>
      <w:r w:rsidRPr="00417F4C">
        <w:rPr>
          <w:b/>
          <w:bCs/>
        </w:rPr>
        <w:t>Par la foi au Christ,</w:t>
      </w:r>
    </w:p>
    <w:p w14:paraId="4CF05CFB" w14:textId="77777777" w:rsidR="00417F4C" w:rsidRPr="00417F4C" w:rsidRDefault="00417F4C" w:rsidP="00417F4C">
      <w:pPr>
        <w:tabs>
          <w:tab w:val="left" w:pos="6379"/>
        </w:tabs>
        <w:spacing w:line="220" w:lineRule="atLeast"/>
        <w:ind w:left="1985" w:hanging="284"/>
        <w:rPr>
          <w:b/>
          <w:bCs/>
        </w:rPr>
      </w:pPr>
      <w:proofErr w:type="gramStart"/>
      <w:r w:rsidRPr="00417F4C">
        <w:rPr>
          <w:b/>
          <w:bCs/>
        </w:rPr>
        <w:t>dans</w:t>
      </w:r>
      <w:proofErr w:type="gramEnd"/>
      <w:r w:rsidRPr="00417F4C">
        <w:rPr>
          <w:b/>
          <w:bCs/>
        </w:rPr>
        <w:t xml:space="preserve"> le baptême vous êtes déjà ressuscités ;</w:t>
      </w:r>
    </w:p>
    <w:p w14:paraId="3C2BD96F" w14:textId="77777777" w:rsidR="00417F4C" w:rsidRPr="00417F4C" w:rsidRDefault="00417F4C" w:rsidP="00417F4C">
      <w:pPr>
        <w:tabs>
          <w:tab w:val="left" w:pos="6379"/>
        </w:tabs>
        <w:spacing w:line="220" w:lineRule="atLeast"/>
        <w:ind w:left="1985" w:hanging="284"/>
        <w:rPr>
          <w:b/>
          <w:bCs/>
        </w:rPr>
      </w:pPr>
      <w:proofErr w:type="gramStart"/>
      <w:r w:rsidRPr="00417F4C">
        <w:rPr>
          <w:b/>
          <w:bCs/>
        </w:rPr>
        <w:t>par</w:t>
      </w:r>
      <w:proofErr w:type="gramEnd"/>
      <w:r w:rsidRPr="00417F4C">
        <w:rPr>
          <w:b/>
          <w:bCs/>
        </w:rPr>
        <w:t xml:space="preserve"> la droiture de votre vie présente,</w:t>
      </w:r>
    </w:p>
    <w:p w14:paraId="79413F67" w14:textId="77777777" w:rsidR="00417F4C" w:rsidRPr="00417F4C" w:rsidRDefault="00417F4C" w:rsidP="00417F4C">
      <w:pPr>
        <w:tabs>
          <w:tab w:val="left" w:pos="6379"/>
        </w:tabs>
        <w:spacing w:line="220" w:lineRule="atLeast"/>
        <w:ind w:left="1985" w:hanging="284"/>
        <w:rPr>
          <w:b/>
          <w:bCs/>
        </w:rPr>
      </w:pPr>
      <w:proofErr w:type="gramStart"/>
      <w:r w:rsidRPr="00417F4C">
        <w:rPr>
          <w:b/>
          <w:bCs/>
        </w:rPr>
        <w:t>puissiez</w:t>
      </w:r>
      <w:proofErr w:type="gramEnd"/>
      <w:r w:rsidRPr="00417F4C">
        <w:rPr>
          <w:b/>
          <w:bCs/>
        </w:rPr>
        <w:t>-vous mériter de lui être unis dans la patrie du ciel.</w:t>
      </w:r>
      <w:r w:rsidRPr="00417F4C">
        <w:rPr>
          <w:b/>
          <w:bCs/>
        </w:rPr>
        <w:tab/>
      </w:r>
      <w:r w:rsidRPr="00417F4C">
        <w:rPr>
          <w:b/>
          <w:bCs/>
        </w:rPr>
        <w:tab/>
        <w:t>Amen.</w:t>
      </w:r>
    </w:p>
    <w:p w14:paraId="572A4894" w14:textId="77777777" w:rsidR="00417F4C" w:rsidRPr="00417F4C" w:rsidRDefault="00417F4C" w:rsidP="00417F4C">
      <w:pPr>
        <w:tabs>
          <w:tab w:val="left" w:pos="6379"/>
        </w:tabs>
        <w:spacing w:line="220" w:lineRule="atLeast"/>
        <w:ind w:left="1985" w:hanging="284"/>
        <w:rPr>
          <w:b/>
          <w:bCs/>
        </w:rPr>
      </w:pPr>
    </w:p>
    <w:p w14:paraId="0C2F40D7" w14:textId="77777777" w:rsidR="00417F4C" w:rsidRPr="00417F4C" w:rsidRDefault="00417F4C" w:rsidP="00417F4C">
      <w:pPr>
        <w:tabs>
          <w:tab w:val="left" w:pos="6379"/>
        </w:tabs>
        <w:spacing w:line="220" w:lineRule="atLeast"/>
        <w:ind w:left="1985" w:hanging="284"/>
        <w:rPr>
          <w:b/>
          <w:bCs/>
        </w:rPr>
      </w:pPr>
      <w:r w:rsidRPr="00417F4C">
        <w:rPr>
          <w:b/>
          <w:bCs/>
        </w:rPr>
        <w:t>Et que la bénédiction de Dieu tout-puissant,</w:t>
      </w:r>
    </w:p>
    <w:p w14:paraId="0BD7413D" w14:textId="77777777" w:rsidR="00417F4C" w:rsidRPr="00417F4C" w:rsidRDefault="00417F4C" w:rsidP="00417F4C">
      <w:pPr>
        <w:tabs>
          <w:tab w:val="left" w:pos="6379"/>
        </w:tabs>
        <w:spacing w:line="220" w:lineRule="atLeast"/>
        <w:ind w:left="1985" w:hanging="284"/>
        <w:rPr>
          <w:b/>
          <w:bCs/>
        </w:rPr>
      </w:pPr>
      <w:proofErr w:type="gramStart"/>
      <w:r w:rsidRPr="00417F4C">
        <w:rPr>
          <w:b/>
          <w:bCs/>
        </w:rPr>
        <w:t>le</w:t>
      </w:r>
      <w:proofErr w:type="gramEnd"/>
      <w:r w:rsidRPr="00417F4C">
        <w:rPr>
          <w:b/>
          <w:bCs/>
        </w:rPr>
        <w:t xml:space="preserve"> Père, et le Fils, et le Saint-Esprit,</w:t>
      </w:r>
    </w:p>
    <w:p w14:paraId="5BEE7F6D" w14:textId="77777777" w:rsidR="00417F4C" w:rsidRPr="00417F4C" w:rsidRDefault="00417F4C" w:rsidP="00417F4C">
      <w:pPr>
        <w:tabs>
          <w:tab w:val="left" w:pos="6379"/>
        </w:tabs>
        <w:spacing w:line="220" w:lineRule="atLeast"/>
        <w:ind w:left="1985" w:hanging="284"/>
        <w:rPr>
          <w:b/>
          <w:bCs/>
        </w:rPr>
      </w:pPr>
      <w:proofErr w:type="gramStart"/>
      <w:r w:rsidRPr="00417F4C">
        <w:rPr>
          <w:b/>
          <w:bCs/>
        </w:rPr>
        <w:t>descende</w:t>
      </w:r>
      <w:proofErr w:type="gramEnd"/>
      <w:r w:rsidRPr="00417F4C">
        <w:rPr>
          <w:b/>
          <w:bCs/>
        </w:rPr>
        <w:t xml:space="preserve"> sur vous et y demeure toujours.</w:t>
      </w:r>
      <w:r w:rsidRPr="00417F4C">
        <w:rPr>
          <w:b/>
          <w:bCs/>
        </w:rPr>
        <w:tab/>
      </w:r>
      <w:r w:rsidRPr="00417F4C">
        <w:rPr>
          <w:b/>
          <w:bCs/>
        </w:rPr>
        <w:tab/>
      </w:r>
      <w:r w:rsidRPr="00417F4C">
        <w:rPr>
          <w:b/>
          <w:bCs/>
        </w:rPr>
        <w:tab/>
        <w:t>Amen.</w:t>
      </w:r>
    </w:p>
    <w:p w14:paraId="679B5043" w14:textId="77777777" w:rsidR="00417F4C" w:rsidRPr="00417F4C" w:rsidRDefault="00417F4C" w:rsidP="00417F4C">
      <w:pPr>
        <w:tabs>
          <w:tab w:val="left" w:pos="6379"/>
        </w:tabs>
        <w:spacing w:line="220" w:lineRule="atLeast"/>
        <w:ind w:left="1985" w:hanging="284"/>
        <w:rPr>
          <w:b/>
          <w:bCs/>
        </w:rPr>
      </w:pPr>
    </w:p>
    <w:p w14:paraId="4C63081C" w14:textId="77777777" w:rsidR="00417F4C" w:rsidRPr="00417F4C" w:rsidRDefault="00417F4C" w:rsidP="00417F4C">
      <w:pPr>
        <w:keepNext/>
        <w:pBdr>
          <w:bottom w:val="single" w:sz="4" w:space="1" w:color="auto"/>
        </w:pBdr>
        <w:ind w:left="284"/>
        <w:jc w:val="both"/>
        <w:outlineLvl w:val="2"/>
        <w:rPr>
          <w:rFonts w:ascii="Arial" w:hAnsi="Arial" w:cs="Arial"/>
          <w:b/>
          <w:color w:val="E36C0A"/>
          <w:sz w:val="24"/>
          <w:szCs w:val="24"/>
        </w:rPr>
      </w:pPr>
      <w:r w:rsidRPr="00417F4C">
        <w:rPr>
          <w:rFonts w:ascii="Arial" w:hAnsi="Arial" w:cs="Arial"/>
          <w:b/>
          <w:color w:val="E36C0A"/>
          <w:sz w:val="24"/>
          <w:szCs w:val="24"/>
        </w:rPr>
        <w:t>Envoi</w:t>
      </w:r>
    </w:p>
    <w:p w14:paraId="0E3AF7FC" w14:textId="77777777" w:rsidR="00417F4C" w:rsidRPr="00417F4C" w:rsidRDefault="00417F4C" w:rsidP="00417F4C">
      <w:pPr>
        <w:spacing w:line="220" w:lineRule="atLeast"/>
        <w:ind w:left="284"/>
        <w:jc w:val="both"/>
      </w:pPr>
      <w:r w:rsidRPr="00417F4C">
        <w:t xml:space="preserve">Dans la mesure du possible, le renvoi est </w:t>
      </w:r>
      <w:r w:rsidRPr="00417F4C">
        <w:rPr>
          <w:b/>
        </w:rPr>
        <w:t>chanté</w:t>
      </w:r>
      <w:r w:rsidRPr="00417F4C">
        <w:t xml:space="preserve"> par le diacre, ou le prêtre (Missel p. 272) :</w:t>
      </w:r>
    </w:p>
    <w:p w14:paraId="074841E9" w14:textId="77777777" w:rsidR="00417F4C" w:rsidRPr="00417F4C" w:rsidRDefault="00417F4C" w:rsidP="00417F4C">
      <w:pPr>
        <w:spacing w:line="220" w:lineRule="atLeast"/>
        <w:rPr>
          <w:b/>
          <w:bCs/>
        </w:rPr>
      </w:pPr>
    </w:p>
    <w:p w14:paraId="7A15466E" w14:textId="77777777" w:rsidR="00417F4C" w:rsidRPr="00417F4C" w:rsidRDefault="00417F4C" w:rsidP="00417F4C">
      <w:pPr>
        <w:spacing w:line="220" w:lineRule="atLeast"/>
        <w:ind w:left="1985" w:hanging="284"/>
        <w:rPr>
          <w:b/>
          <w:bCs/>
        </w:rPr>
      </w:pPr>
      <w:r w:rsidRPr="00417F4C">
        <w:rPr>
          <w:b/>
          <w:bCs/>
        </w:rPr>
        <w:t>Allez dans la paix du Christ, Alléluia, Alléluia !</w:t>
      </w:r>
    </w:p>
    <w:p w14:paraId="1D3BF268" w14:textId="77777777" w:rsidR="00417F4C" w:rsidRPr="00417F4C" w:rsidRDefault="00417F4C" w:rsidP="00417F4C">
      <w:pPr>
        <w:spacing w:line="220" w:lineRule="atLeast"/>
        <w:ind w:left="1985" w:hanging="284"/>
        <w:rPr>
          <w:rFonts w:ascii="Times New Roman Gras" w:hAnsi="Times New Roman Gras"/>
          <w:b/>
          <w:bCs/>
        </w:rPr>
      </w:pPr>
      <w:r w:rsidRPr="00417F4C">
        <w:rPr>
          <w:rFonts w:ascii="Times New Roman Gras" w:hAnsi="Times New Roman Gras"/>
          <w:b/>
          <w:bCs/>
        </w:rPr>
        <w:t>Nous rendons grâce à Dieu, Alléluia, Alléluia !</w:t>
      </w:r>
    </w:p>
    <w:p w14:paraId="1FCF50C8" w14:textId="77777777" w:rsidR="00417F4C" w:rsidRPr="00417F4C" w:rsidRDefault="00417F4C" w:rsidP="00417F4C">
      <w:pPr>
        <w:rPr>
          <w:b/>
          <w:strike/>
        </w:rPr>
      </w:pPr>
    </w:p>
    <w:p w14:paraId="6F5AC9B1" w14:textId="77777777" w:rsidR="00417F4C" w:rsidRPr="00417F4C" w:rsidRDefault="00417F4C" w:rsidP="00417F4C">
      <w:pPr>
        <w:spacing w:line="220" w:lineRule="atLeast"/>
        <w:ind w:left="284"/>
        <w:jc w:val="both"/>
      </w:pPr>
      <w:r w:rsidRPr="00417F4C">
        <w:t>Une musique ou un chant festif accompagneront la sortie de toute l’assemblée, par exemple :</w:t>
      </w:r>
    </w:p>
    <w:p w14:paraId="08F87E9E" w14:textId="77777777" w:rsidR="00417F4C" w:rsidRDefault="00417F4C" w:rsidP="00D04FCF">
      <w:pPr>
        <w:tabs>
          <w:tab w:val="left" w:pos="2835"/>
          <w:tab w:val="left" w:pos="6804"/>
        </w:tabs>
        <w:spacing w:line="220" w:lineRule="atLeast"/>
        <w:ind w:left="709"/>
      </w:pPr>
      <w:r w:rsidRPr="00417F4C">
        <w:rPr>
          <w:b/>
          <w:color w:val="ED7D31"/>
        </w:rPr>
        <w:t>I 169</w:t>
      </w:r>
      <w:r w:rsidRPr="00417F4C">
        <w:rPr>
          <w:b/>
        </w:rPr>
        <w:tab/>
        <w:t>Christ est vraiment ressuscité</w:t>
      </w:r>
      <w:r w:rsidRPr="00417F4C">
        <w:rPr>
          <w:b/>
        </w:rPr>
        <w:tab/>
      </w:r>
      <w:r w:rsidRPr="00417F4C">
        <w:t>CNA 487</w:t>
      </w:r>
    </w:p>
    <w:p w14:paraId="401E3BDB" w14:textId="77777777" w:rsidR="00D04FCF" w:rsidRDefault="00D04FCF" w:rsidP="00D04FCF">
      <w:pPr>
        <w:tabs>
          <w:tab w:val="left" w:pos="2835"/>
          <w:tab w:val="left" w:pos="6804"/>
        </w:tabs>
        <w:spacing w:line="220" w:lineRule="atLeast"/>
        <w:ind w:left="709"/>
      </w:pPr>
      <w:r w:rsidRPr="0000584F">
        <w:rPr>
          <w:b/>
          <w:color w:val="ED7D31"/>
        </w:rPr>
        <w:t>K 106</w:t>
      </w:r>
      <w:r>
        <w:rPr>
          <w:b/>
          <w:color w:val="ED7D31"/>
        </w:rPr>
        <w:tab/>
      </w:r>
      <w:r w:rsidRPr="0000584F">
        <w:rPr>
          <w:b/>
        </w:rPr>
        <w:t>Peuple de baptisés</w:t>
      </w:r>
      <w:r w:rsidRPr="0000584F">
        <w:rPr>
          <w:b/>
        </w:rPr>
        <w:tab/>
      </w:r>
      <w:r w:rsidRPr="0000584F">
        <w:t>CNA 573 - couplet 3</w:t>
      </w:r>
    </w:p>
    <w:p w14:paraId="62EB0CD5" w14:textId="77777777" w:rsidR="00D04FCF" w:rsidRDefault="00D04FCF" w:rsidP="00D04FCF">
      <w:pPr>
        <w:tabs>
          <w:tab w:val="left" w:pos="2835"/>
          <w:tab w:val="left" w:pos="6804"/>
        </w:tabs>
        <w:spacing w:line="220" w:lineRule="atLeast"/>
        <w:ind w:left="709"/>
      </w:pPr>
      <w:r w:rsidRPr="00D04FCF">
        <w:rPr>
          <w:b/>
          <w:color w:val="ED7D31" w:themeColor="accent2"/>
        </w:rPr>
        <w:t>T 601</w:t>
      </w:r>
      <w:r>
        <w:tab/>
      </w:r>
      <w:r w:rsidRPr="00D04FCF">
        <w:rPr>
          <w:b/>
        </w:rPr>
        <w:t>Peuple de lumière</w:t>
      </w:r>
      <w:r>
        <w:tab/>
      </w:r>
      <w:r w:rsidRPr="00D04FCF">
        <w:t>Signes Musiques n°</w:t>
      </w:r>
      <w:r>
        <w:t xml:space="preserve">2 et </w:t>
      </w:r>
      <w:r w:rsidRPr="00D04FCF">
        <w:t>64</w:t>
      </w:r>
    </w:p>
    <w:sectPr w:rsidR="00D04FCF"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B089" w14:textId="77777777" w:rsidR="000F5EDB" w:rsidRDefault="000F5EDB">
      <w:r>
        <w:separator/>
      </w:r>
    </w:p>
  </w:endnote>
  <w:endnote w:type="continuationSeparator" w:id="0">
    <w:p w14:paraId="5BF5ADD4" w14:textId="77777777" w:rsidR="000F5EDB" w:rsidRDefault="000F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00"/>
    <w:family w:val="auto"/>
    <w:pitch w:val="variable"/>
  </w:font>
  <w:font w:name="Lucida Sans">
    <w:altName w:val="Lucida Sans Unicode"/>
    <w:charset w:val="00"/>
    <w:family w:val="swiss"/>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C24D" w14:textId="79144494" w:rsidR="00166B14" w:rsidRDefault="00166B14"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Pr="00A22BEC">
      <w:rPr>
        <w:rFonts w:ascii="Kristen ITC" w:hAnsi="Kristen ITC"/>
        <w:sz w:val="16"/>
        <w:szCs w:val="16"/>
      </w:rPr>
      <w:t>2e dimanche de</w:t>
    </w:r>
    <w:r>
      <w:rPr>
        <w:rFonts w:ascii="Kristen ITC" w:hAnsi="Kristen ITC"/>
      </w:rPr>
      <w:t xml:space="preserve"> </w:t>
    </w:r>
    <w:r>
      <w:rPr>
        <w:rFonts w:ascii="Kristen ITC" w:hAnsi="Kristen ITC"/>
        <w:sz w:val="16"/>
        <w:szCs w:val="16"/>
      </w:rPr>
      <w:t>Pâques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2551F8">
      <w:rPr>
        <w:noProof/>
        <w:sz w:val="16"/>
        <w:szCs w:val="16"/>
      </w:rPr>
      <w:t>15/02/2022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2551F8">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56909" w14:textId="77777777" w:rsidR="000F5EDB" w:rsidRDefault="000F5EDB">
      <w:r>
        <w:separator/>
      </w:r>
    </w:p>
  </w:footnote>
  <w:footnote w:type="continuationSeparator" w:id="0">
    <w:p w14:paraId="5D4269BD" w14:textId="77777777" w:rsidR="000F5EDB" w:rsidRDefault="000F5E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2162545A"/>
    <w:multiLevelType w:val="singleLevel"/>
    <w:tmpl w:val="EBF24FAC"/>
    <w:lvl w:ilvl="0">
      <w:start w:val="1"/>
      <w:numFmt w:val="bullet"/>
      <w:lvlText w:val="▪"/>
      <w:lvlJc w:val="left"/>
      <w:pPr>
        <w:tabs>
          <w:tab w:val="num" w:pos="1770"/>
        </w:tabs>
        <w:ind w:left="1770" w:hanging="360"/>
      </w:pPr>
      <w:rPr>
        <w:rFonts w:ascii="Times New Roman" w:hAnsi="Times New Roman" w:hint="default"/>
      </w:rPr>
    </w:lvl>
  </w:abstractNum>
  <w:abstractNum w:abstractNumId="7" w15:restartNumberingAfterBreak="0">
    <w:nsid w:val="22A4312B"/>
    <w:multiLevelType w:val="hybridMultilevel"/>
    <w:tmpl w:val="DE7AA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E3F13"/>
    <w:multiLevelType w:val="hybridMultilevel"/>
    <w:tmpl w:val="86D061B8"/>
    <w:lvl w:ilvl="0" w:tplc="410248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3814C5"/>
    <w:multiLevelType w:val="multilevel"/>
    <w:tmpl w:val="FB3E32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13A40"/>
    <w:multiLevelType w:val="hybridMultilevel"/>
    <w:tmpl w:val="E24ADDC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38EB3D2F"/>
    <w:multiLevelType w:val="hybridMultilevel"/>
    <w:tmpl w:val="D4AECC9A"/>
    <w:lvl w:ilvl="0" w:tplc="3ACE513C">
      <w:numFmt w:val="bullet"/>
      <w:lvlText w:val="-"/>
      <w:lvlJc w:val="left"/>
      <w:pPr>
        <w:ind w:left="644" w:hanging="360"/>
      </w:pPr>
      <w:rPr>
        <w:rFonts w:ascii="Times New Roman" w:eastAsia="Times New Roman"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4"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6" w15:restartNumberingAfterBreak="0">
    <w:nsid w:val="51627595"/>
    <w:multiLevelType w:val="hybridMultilevel"/>
    <w:tmpl w:val="CF347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D06B91"/>
    <w:multiLevelType w:val="hybridMultilevel"/>
    <w:tmpl w:val="0066C24E"/>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36C71AA"/>
    <w:multiLevelType w:val="singleLevel"/>
    <w:tmpl w:val="8F9612FA"/>
    <w:lvl w:ilvl="0">
      <w:start w:val="1"/>
      <w:numFmt w:val="decimal"/>
      <w:lvlText w:val="%1."/>
      <w:lvlJc w:val="left"/>
      <w:pPr>
        <w:tabs>
          <w:tab w:val="num" w:pos="375"/>
        </w:tabs>
        <w:ind w:left="375" w:hanging="375"/>
      </w:pPr>
      <w:rPr>
        <w:rFonts w:hint="default"/>
      </w:rPr>
    </w:lvl>
  </w:abstractNum>
  <w:abstractNum w:abstractNumId="20"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3" w15:restartNumberingAfterBreak="0">
    <w:nsid w:val="6A504B21"/>
    <w:multiLevelType w:val="hybridMultilevel"/>
    <w:tmpl w:val="F32C679A"/>
    <w:lvl w:ilvl="0" w:tplc="160E5DF0">
      <w:start w:val="1"/>
      <w:numFmt w:val="bullet"/>
      <w:lvlText w:val=""/>
      <w:lvlJc w:val="left"/>
      <w:pPr>
        <w:ind w:left="1003" w:hanging="360"/>
      </w:pPr>
      <w:rPr>
        <w:rFonts w:ascii="Symbol" w:hAnsi="Symbol" w:hint="default"/>
        <w:strike w:val="0"/>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15"/>
  </w:num>
  <w:num w:numId="2">
    <w:abstractNumId w:val="20"/>
  </w:num>
  <w:num w:numId="3">
    <w:abstractNumId w:val="12"/>
  </w:num>
  <w:num w:numId="4">
    <w:abstractNumId w:val="11"/>
  </w:num>
  <w:num w:numId="5">
    <w:abstractNumId w:val="5"/>
  </w:num>
  <w:num w:numId="6">
    <w:abstractNumId w:val="18"/>
  </w:num>
  <w:num w:numId="7">
    <w:abstractNumId w:val="23"/>
  </w:num>
  <w:num w:numId="8">
    <w:abstractNumId w:val="17"/>
  </w:num>
  <w:num w:numId="9">
    <w:abstractNumId w:val="10"/>
  </w:num>
  <w:num w:numId="10">
    <w:abstractNumId w:val="14"/>
  </w:num>
  <w:num w:numId="11">
    <w:abstractNumId w:val="21"/>
  </w:num>
  <w:num w:numId="12">
    <w:abstractNumId w:val="8"/>
  </w:num>
  <w:num w:numId="13">
    <w:abstractNumId w:val="22"/>
  </w:num>
  <w:num w:numId="14">
    <w:abstractNumId w:val="7"/>
  </w:num>
  <w:num w:numId="15">
    <w:abstractNumId w:val="16"/>
  </w:num>
  <w:num w:numId="16">
    <w:abstractNumId w:val="19"/>
  </w:num>
  <w:num w:numId="17">
    <w:abstractNumId w:val="6"/>
  </w:num>
  <w:num w:numId="18">
    <w:abstractNumId w:val="9"/>
  </w:num>
  <w:num w:numId="19">
    <w:abstractNumId w:val="4"/>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4A9"/>
    <w:rsid w:val="00002DF4"/>
    <w:rsid w:val="000036EB"/>
    <w:rsid w:val="000037D3"/>
    <w:rsid w:val="00003B2D"/>
    <w:rsid w:val="00003BAB"/>
    <w:rsid w:val="000045E5"/>
    <w:rsid w:val="000049C5"/>
    <w:rsid w:val="00004B0C"/>
    <w:rsid w:val="00004D47"/>
    <w:rsid w:val="00006383"/>
    <w:rsid w:val="000064CF"/>
    <w:rsid w:val="00006E87"/>
    <w:rsid w:val="00007658"/>
    <w:rsid w:val="00007E90"/>
    <w:rsid w:val="000107EA"/>
    <w:rsid w:val="00010A32"/>
    <w:rsid w:val="00010BA3"/>
    <w:rsid w:val="00010CD5"/>
    <w:rsid w:val="00010CF8"/>
    <w:rsid w:val="00012C6E"/>
    <w:rsid w:val="00013464"/>
    <w:rsid w:val="00014517"/>
    <w:rsid w:val="000148B6"/>
    <w:rsid w:val="00014DAD"/>
    <w:rsid w:val="00016DBA"/>
    <w:rsid w:val="0001744B"/>
    <w:rsid w:val="00020BD9"/>
    <w:rsid w:val="000216AD"/>
    <w:rsid w:val="00021DFF"/>
    <w:rsid w:val="00022796"/>
    <w:rsid w:val="00022842"/>
    <w:rsid w:val="000229FC"/>
    <w:rsid w:val="0002345F"/>
    <w:rsid w:val="00023A70"/>
    <w:rsid w:val="00023D25"/>
    <w:rsid w:val="00024766"/>
    <w:rsid w:val="00024F2E"/>
    <w:rsid w:val="00025B9F"/>
    <w:rsid w:val="0002635C"/>
    <w:rsid w:val="0002743F"/>
    <w:rsid w:val="00027996"/>
    <w:rsid w:val="00030424"/>
    <w:rsid w:val="000304CE"/>
    <w:rsid w:val="000306CD"/>
    <w:rsid w:val="0003198E"/>
    <w:rsid w:val="00031D46"/>
    <w:rsid w:val="00032099"/>
    <w:rsid w:val="00032D85"/>
    <w:rsid w:val="00033F88"/>
    <w:rsid w:val="00034A0B"/>
    <w:rsid w:val="00035F31"/>
    <w:rsid w:val="000375FF"/>
    <w:rsid w:val="00037A05"/>
    <w:rsid w:val="00037C34"/>
    <w:rsid w:val="00037E73"/>
    <w:rsid w:val="0004059E"/>
    <w:rsid w:val="00041B3B"/>
    <w:rsid w:val="00041F26"/>
    <w:rsid w:val="000428CD"/>
    <w:rsid w:val="0004329C"/>
    <w:rsid w:val="00043B29"/>
    <w:rsid w:val="000442CF"/>
    <w:rsid w:val="000450D1"/>
    <w:rsid w:val="00045140"/>
    <w:rsid w:val="000458AD"/>
    <w:rsid w:val="000463D8"/>
    <w:rsid w:val="000468EA"/>
    <w:rsid w:val="00046D25"/>
    <w:rsid w:val="00046E49"/>
    <w:rsid w:val="00047175"/>
    <w:rsid w:val="0004770C"/>
    <w:rsid w:val="00047D62"/>
    <w:rsid w:val="00051AD5"/>
    <w:rsid w:val="0005399C"/>
    <w:rsid w:val="00053EB4"/>
    <w:rsid w:val="00054618"/>
    <w:rsid w:val="00054736"/>
    <w:rsid w:val="00055421"/>
    <w:rsid w:val="00055DCD"/>
    <w:rsid w:val="000602DE"/>
    <w:rsid w:val="00060812"/>
    <w:rsid w:val="00060C2C"/>
    <w:rsid w:val="00060DBF"/>
    <w:rsid w:val="00061741"/>
    <w:rsid w:val="000621D5"/>
    <w:rsid w:val="0006454A"/>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16B3"/>
    <w:rsid w:val="00081A69"/>
    <w:rsid w:val="000820ED"/>
    <w:rsid w:val="00082154"/>
    <w:rsid w:val="000824FD"/>
    <w:rsid w:val="00082DAD"/>
    <w:rsid w:val="0008349D"/>
    <w:rsid w:val="00084257"/>
    <w:rsid w:val="000853AF"/>
    <w:rsid w:val="00085763"/>
    <w:rsid w:val="000909DD"/>
    <w:rsid w:val="000917BF"/>
    <w:rsid w:val="00091FE3"/>
    <w:rsid w:val="0009237F"/>
    <w:rsid w:val="000926FB"/>
    <w:rsid w:val="00092FB5"/>
    <w:rsid w:val="000935FD"/>
    <w:rsid w:val="00093826"/>
    <w:rsid w:val="00094B38"/>
    <w:rsid w:val="00094BF7"/>
    <w:rsid w:val="000953A1"/>
    <w:rsid w:val="00095811"/>
    <w:rsid w:val="00095B1D"/>
    <w:rsid w:val="0009653B"/>
    <w:rsid w:val="000974A6"/>
    <w:rsid w:val="00097A01"/>
    <w:rsid w:val="000A24BB"/>
    <w:rsid w:val="000A2FEA"/>
    <w:rsid w:val="000A40E5"/>
    <w:rsid w:val="000A48A6"/>
    <w:rsid w:val="000A54CF"/>
    <w:rsid w:val="000A6B8F"/>
    <w:rsid w:val="000A6F43"/>
    <w:rsid w:val="000A73AC"/>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3D6E"/>
    <w:rsid w:val="000B435B"/>
    <w:rsid w:val="000B50CD"/>
    <w:rsid w:val="000B57CD"/>
    <w:rsid w:val="000B6B6B"/>
    <w:rsid w:val="000B6B91"/>
    <w:rsid w:val="000B70DB"/>
    <w:rsid w:val="000B70FA"/>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63D"/>
    <w:rsid w:val="000D3EC0"/>
    <w:rsid w:val="000D4CB6"/>
    <w:rsid w:val="000D5D31"/>
    <w:rsid w:val="000D5F3A"/>
    <w:rsid w:val="000D620C"/>
    <w:rsid w:val="000D6609"/>
    <w:rsid w:val="000D6851"/>
    <w:rsid w:val="000D7F17"/>
    <w:rsid w:val="000E0689"/>
    <w:rsid w:val="000E0C20"/>
    <w:rsid w:val="000E1590"/>
    <w:rsid w:val="000E18A3"/>
    <w:rsid w:val="000E1C6F"/>
    <w:rsid w:val="000E1E97"/>
    <w:rsid w:val="000E1EA4"/>
    <w:rsid w:val="000E29EE"/>
    <w:rsid w:val="000E435C"/>
    <w:rsid w:val="000E4526"/>
    <w:rsid w:val="000E70FA"/>
    <w:rsid w:val="000E753B"/>
    <w:rsid w:val="000F096E"/>
    <w:rsid w:val="000F13D3"/>
    <w:rsid w:val="000F1891"/>
    <w:rsid w:val="000F18E1"/>
    <w:rsid w:val="000F1961"/>
    <w:rsid w:val="000F2A38"/>
    <w:rsid w:val="000F4139"/>
    <w:rsid w:val="000F4E84"/>
    <w:rsid w:val="000F51C5"/>
    <w:rsid w:val="000F5273"/>
    <w:rsid w:val="000F5EDB"/>
    <w:rsid w:val="000F64A6"/>
    <w:rsid w:val="000F6BFF"/>
    <w:rsid w:val="000F6C67"/>
    <w:rsid w:val="000F6DC2"/>
    <w:rsid w:val="0010037D"/>
    <w:rsid w:val="00100906"/>
    <w:rsid w:val="0010172F"/>
    <w:rsid w:val="0010174F"/>
    <w:rsid w:val="00101BC4"/>
    <w:rsid w:val="0010244F"/>
    <w:rsid w:val="001029CC"/>
    <w:rsid w:val="00103AEB"/>
    <w:rsid w:val="001043BF"/>
    <w:rsid w:val="001061DD"/>
    <w:rsid w:val="0010625B"/>
    <w:rsid w:val="0010636E"/>
    <w:rsid w:val="00110E8E"/>
    <w:rsid w:val="00111458"/>
    <w:rsid w:val="00111676"/>
    <w:rsid w:val="0011207B"/>
    <w:rsid w:val="00112B42"/>
    <w:rsid w:val="00113111"/>
    <w:rsid w:val="00113329"/>
    <w:rsid w:val="0011366A"/>
    <w:rsid w:val="00114E99"/>
    <w:rsid w:val="00115B8B"/>
    <w:rsid w:val="00115D90"/>
    <w:rsid w:val="00116608"/>
    <w:rsid w:val="00116EA1"/>
    <w:rsid w:val="00117314"/>
    <w:rsid w:val="00117C0A"/>
    <w:rsid w:val="00117D55"/>
    <w:rsid w:val="00121228"/>
    <w:rsid w:val="00122B5C"/>
    <w:rsid w:val="00122C7E"/>
    <w:rsid w:val="00122D9B"/>
    <w:rsid w:val="00122F2C"/>
    <w:rsid w:val="00124153"/>
    <w:rsid w:val="001254A6"/>
    <w:rsid w:val="00127E84"/>
    <w:rsid w:val="001302B5"/>
    <w:rsid w:val="001308E8"/>
    <w:rsid w:val="00130A5B"/>
    <w:rsid w:val="0013134B"/>
    <w:rsid w:val="00132303"/>
    <w:rsid w:val="00132CBA"/>
    <w:rsid w:val="00133357"/>
    <w:rsid w:val="0013351B"/>
    <w:rsid w:val="00133A61"/>
    <w:rsid w:val="0013491F"/>
    <w:rsid w:val="00134927"/>
    <w:rsid w:val="001368E6"/>
    <w:rsid w:val="00136E3C"/>
    <w:rsid w:val="00136EBD"/>
    <w:rsid w:val="00137755"/>
    <w:rsid w:val="00137CA6"/>
    <w:rsid w:val="0014012D"/>
    <w:rsid w:val="00140EBA"/>
    <w:rsid w:val="00141139"/>
    <w:rsid w:val="00142079"/>
    <w:rsid w:val="0014236E"/>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772D"/>
    <w:rsid w:val="00157D3C"/>
    <w:rsid w:val="00161C48"/>
    <w:rsid w:val="0016218D"/>
    <w:rsid w:val="00163664"/>
    <w:rsid w:val="00164912"/>
    <w:rsid w:val="00165240"/>
    <w:rsid w:val="00165B76"/>
    <w:rsid w:val="00166B14"/>
    <w:rsid w:val="0017013B"/>
    <w:rsid w:val="001705BE"/>
    <w:rsid w:val="00171367"/>
    <w:rsid w:val="00171A43"/>
    <w:rsid w:val="00173337"/>
    <w:rsid w:val="00175BD2"/>
    <w:rsid w:val="00177208"/>
    <w:rsid w:val="0017778F"/>
    <w:rsid w:val="00177911"/>
    <w:rsid w:val="00177A62"/>
    <w:rsid w:val="00182F28"/>
    <w:rsid w:val="00183596"/>
    <w:rsid w:val="00183E91"/>
    <w:rsid w:val="00184900"/>
    <w:rsid w:val="0018532B"/>
    <w:rsid w:val="00185EE9"/>
    <w:rsid w:val="0018763B"/>
    <w:rsid w:val="00187E4E"/>
    <w:rsid w:val="00190297"/>
    <w:rsid w:val="00190A55"/>
    <w:rsid w:val="001930B1"/>
    <w:rsid w:val="00193180"/>
    <w:rsid w:val="0019319B"/>
    <w:rsid w:val="00194420"/>
    <w:rsid w:val="00194A42"/>
    <w:rsid w:val="00194C7B"/>
    <w:rsid w:val="00194E22"/>
    <w:rsid w:val="00195AE4"/>
    <w:rsid w:val="00195DA7"/>
    <w:rsid w:val="0019631B"/>
    <w:rsid w:val="00196549"/>
    <w:rsid w:val="00197B47"/>
    <w:rsid w:val="00197E02"/>
    <w:rsid w:val="001A14B1"/>
    <w:rsid w:val="001A1969"/>
    <w:rsid w:val="001A1BE4"/>
    <w:rsid w:val="001A2B96"/>
    <w:rsid w:val="001A304B"/>
    <w:rsid w:val="001A32D0"/>
    <w:rsid w:val="001A37E2"/>
    <w:rsid w:val="001A4038"/>
    <w:rsid w:val="001A53D6"/>
    <w:rsid w:val="001A6495"/>
    <w:rsid w:val="001A7C87"/>
    <w:rsid w:val="001B07A3"/>
    <w:rsid w:val="001B10C4"/>
    <w:rsid w:val="001B13E6"/>
    <w:rsid w:val="001B17D1"/>
    <w:rsid w:val="001B1B92"/>
    <w:rsid w:val="001B20BF"/>
    <w:rsid w:val="001B292C"/>
    <w:rsid w:val="001B29B5"/>
    <w:rsid w:val="001B2BB9"/>
    <w:rsid w:val="001B3480"/>
    <w:rsid w:val="001B3A94"/>
    <w:rsid w:val="001B3E98"/>
    <w:rsid w:val="001B4238"/>
    <w:rsid w:val="001B46AA"/>
    <w:rsid w:val="001B6FE4"/>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A3"/>
    <w:rsid w:val="001D5409"/>
    <w:rsid w:val="001D5BBD"/>
    <w:rsid w:val="001D6537"/>
    <w:rsid w:val="001D733B"/>
    <w:rsid w:val="001D7381"/>
    <w:rsid w:val="001D7957"/>
    <w:rsid w:val="001E08E3"/>
    <w:rsid w:val="001E0D66"/>
    <w:rsid w:val="001E3A90"/>
    <w:rsid w:val="001E4615"/>
    <w:rsid w:val="001E554D"/>
    <w:rsid w:val="001E59E8"/>
    <w:rsid w:val="001E6039"/>
    <w:rsid w:val="001E78E0"/>
    <w:rsid w:val="001E7B7B"/>
    <w:rsid w:val="001F064B"/>
    <w:rsid w:val="001F0B56"/>
    <w:rsid w:val="001F0E78"/>
    <w:rsid w:val="001F13DA"/>
    <w:rsid w:val="001F157C"/>
    <w:rsid w:val="001F1851"/>
    <w:rsid w:val="001F2834"/>
    <w:rsid w:val="001F32CE"/>
    <w:rsid w:val="001F5192"/>
    <w:rsid w:val="001F660C"/>
    <w:rsid w:val="001F664B"/>
    <w:rsid w:val="001F6D49"/>
    <w:rsid w:val="001F7A1B"/>
    <w:rsid w:val="00201184"/>
    <w:rsid w:val="00201303"/>
    <w:rsid w:val="00201E6C"/>
    <w:rsid w:val="00202D9D"/>
    <w:rsid w:val="00203844"/>
    <w:rsid w:val="00206BA6"/>
    <w:rsid w:val="00207F4F"/>
    <w:rsid w:val="0021049A"/>
    <w:rsid w:val="00210BFF"/>
    <w:rsid w:val="00212831"/>
    <w:rsid w:val="00212AAC"/>
    <w:rsid w:val="00212F46"/>
    <w:rsid w:val="002133CB"/>
    <w:rsid w:val="00213806"/>
    <w:rsid w:val="00213E9D"/>
    <w:rsid w:val="00214357"/>
    <w:rsid w:val="002151FE"/>
    <w:rsid w:val="002159A4"/>
    <w:rsid w:val="00215EF4"/>
    <w:rsid w:val="002167E1"/>
    <w:rsid w:val="00217031"/>
    <w:rsid w:val="0021763B"/>
    <w:rsid w:val="0021780C"/>
    <w:rsid w:val="00217CC3"/>
    <w:rsid w:val="00217FA8"/>
    <w:rsid w:val="002203F5"/>
    <w:rsid w:val="002204AC"/>
    <w:rsid w:val="00220757"/>
    <w:rsid w:val="002208A7"/>
    <w:rsid w:val="0022124B"/>
    <w:rsid w:val="00221992"/>
    <w:rsid w:val="002222C3"/>
    <w:rsid w:val="00223CF0"/>
    <w:rsid w:val="002247D8"/>
    <w:rsid w:val="0022615D"/>
    <w:rsid w:val="00226F02"/>
    <w:rsid w:val="002271F6"/>
    <w:rsid w:val="00227A3A"/>
    <w:rsid w:val="00230D45"/>
    <w:rsid w:val="00230E6E"/>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1F8"/>
    <w:rsid w:val="00255435"/>
    <w:rsid w:val="0025635B"/>
    <w:rsid w:val="002571E7"/>
    <w:rsid w:val="00260297"/>
    <w:rsid w:val="0026060F"/>
    <w:rsid w:val="00260EEF"/>
    <w:rsid w:val="00261554"/>
    <w:rsid w:val="002615F1"/>
    <w:rsid w:val="00262521"/>
    <w:rsid w:val="00263327"/>
    <w:rsid w:val="00263DF6"/>
    <w:rsid w:val="002641B9"/>
    <w:rsid w:val="0026652D"/>
    <w:rsid w:val="00266602"/>
    <w:rsid w:val="00266A8E"/>
    <w:rsid w:val="00266F07"/>
    <w:rsid w:val="00267C70"/>
    <w:rsid w:val="00270DAE"/>
    <w:rsid w:val="00272E5C"/>
    <w:rsid w:val="0027309B"/>
    <w:rsid w:val="002743E5"/>
    <w:rsid w:val="00274ED8"/>
    <w:rsid w:val="00275ACE"/>
    <w:rsid w:val="002765F2"/>
    <w:rsid w:val="0027692D"/>
    <w:rsid w:val="0027709C"/>
    <w:rsid w:val="0027776B"/>
    <w:rsid w:val="00280BE0"/>
    <w:rsid w:val="002815B9"/>
    <w:rsid w:val="00282F63"/>
    <w:rsid w:val="00282FC9"/>
    <w:rsid w:val="00283FDB"/>
    <w:rsid w:val="00285547"/>
    <w:rsid w:val="002857C5"/>
    <w:rsid w:val="00287C6B"/>
    <w:rsid w:val="002911E9"/>
    <w:rsid w:val="0029170B"/>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620"/>
    <w:rsid w:val="002A7DDD"/>
    <w:rsid w:val="002A7F95"/>
    <w:rsid w:val="002B0068"/>
    <w:rsid w:val="002B040C"/>
    <w:rsid w:val="002B0E80"/>
    <w:rsid w:val="002B108A"/>
    <w:rsid w:val="002B11E6"/>
    <w:rsid w:val="002B1613"/>
    <w:rsid w:val="002B240B"/>
    <w:rsid w:val="002B33F2"/>
    <w:rsid w:val="002B3A6E"/>
    <w:rsid w:val="002B3B30"/>
    <w:rsid w:val="002B3ECC"/>
    <w:rsid w:val="002B41E1"/>
    <w:rsid w:val="002B4FF0"/>
    <w:rsid w:val="002B51FC"/>
    <w:rsid w:val="002B5834"/>
    <w:rsid w:val="002B599F"/>
    <w:rsid w:val="002B5D35"/>
    <w:rsid w:val="002B6399"/>
    <w:rsid w:val="002B76C0"/>
    <w:rsid w:val="002C0590"/>
    <w:rsid w:val="002C05B3"/>
    <w:rsid w:val="002C0765"/>
    <w:rsid w:val="002C0AD4"/>
    <w:rsid w:val="002C0D7A"/>
    <w:rsid w:val="002C1563"/>
    <w:rsid w:val="002C15DF"/>
    <w:rsid w:val="002C2C4B"/>
    <w:rsid w:val="002C3902"/>
    <w:rsid w:val="002C3A47"/>
    <w:rsid w:val="002C5E73"/>
    <w:rsid w:val="002C64A4"/>
    <w:rsid w:val="002C718D"/>
    <w:rsid w:val="002D0883"/>
    <w:rsid w:val="002D0AD9"/>
    <w:rsid w:val="002D116A"/>
    <w:rsid w:val="002D20F0"/>
    <w:rsid w:val="002D2514"/>
    <w:rsid w:val="002D374F"/>
    <w:rsid w:val="002D3779"/>
    <w:rsid w:val="002D4491"/>
    <w:rsid w:val="002D558C"/>
    <w:rsid w:val="002D5EF1"/>
    <w:rsid w:val="002D6EE8"/>
    <w:rsid w:val="002E0514"/>
    <w:rsid w:val="002E086E"/>
    <w:rsid w:val="002E0B4A"/>
    <w:rsid w:val="002E13C5"/>
    <w:rsid w:val="002E1E98"/>
    <w:rsid w:val="002E2897"/>
    <w:rsid w:val="002E3AED"/>
    <w:rsid w:val="002E3B07"/>
    <w:rsid w:val="002E3F64"/>
    <w:rsid w:val="002E477C"/>
    <w:rsid w:val="002E5027"/>
    <w:rsid w:val="002E5843"/>
    <w:rsid w:val="002E5F74"/>
    <w:rsid w:val="002E6BC3"/>
    <w:rsid w:val="002E6CA8"/>
    <w:rsid w:val="002E6CEC"/>
    <w:rsid w:val="002F0799"/>
    <w:rsid w:val="002F1486"/>
    <w:rsid w:val="002F23ED"/>
    <w:rsid w:val="002F25AC"/>
    <w:rsid w:val="002F31A9"/>
    <w:rsid w:val="002F3831"/>
    <w:rsid w:val="002F41B3"/>
    <w:rsid w:val="002F4FA0"/>
    <w:rsid w:val="002F5358"/>
    <w:rsid w:val="002F54CA"/>
    <w:rsid w:val="002F60AB"/>
    <w:rsid w:val="002F6583"/>
    <w:rsid w:val="002F6AE3"/>
    <w:rsid w:val="002F70FA"/>
    <w:rsid w:val="002F79DB"/>
    <w:rsid w:val="002F7DD0"/>
    <w:rsid w:val="00300991"/>
    <w:rsid w:val="00301FF5"/>
    <w:rsid w:val="0030208C"/>
    <w:rsid w:val="00302447"/>
    <w:rsid w:val="0030260F"/>
    <w:rsid w:val="003037E4"/>
    <w:rsid w:val="00303B67"/>
    <w:rsid w:val="00303C95"/>
    <w:rsid w:val="00304449"/>
    <w:rsid w:val="00305683"/>
    <w:rsid w:val="00305C19"/>
    <w:rsid w:val="0030638C"/>
    <w:rsid w:val="00307786"/>
    <w:rsid w:val="00310DFB"/>
    <w:rsid w:val="00311F3D"/>
    <w:rsid w:val="003124D1"/>
    <w:rsid w:val="00312C4A"/>
    <w:rsid w:val="003130E5"/>
    <w:rsid w:val="00313E7C"/>
    <w:rsid w:val="00313F8C"/>
    <w:rsid w:val="00314185"/>
    <w:rsid w:val="0032005B"/>
    <w:rsid w:val="00320B15"/>
    <w:rsid w:val="00322514"/>
    <w:rsid w:val="00324665"/>
    <w:rsid w:val="003253DE"/>
    <w:rsid w:val="003258F6"/>
    <w:rsid w:val="00326033"/>
    <w:rsid w:val="00326BEB"/>
    <w:rsid w:val="00327229"/>
    <w:rsid w:val="003300FE"/>
    <w:rsid w:val="00330D0C"/>
    <w:rsid w:val="0033184D"/>
    <w:rsid w:val="00331F98"/>
    <w:rsid w:val="00333184"/>
    <w:rsid w:val="0033391D"/>
    <w:rsid w:val="003345E9"/>
    <w:rsid w:val="00335796"/>
    <w:rsid w:val="00335DA9"/>
    <w:rsid w:val="003363C5"/>
    <w:rsid w:val="00336C99"/>
    <w:rsid w:val="00337160"/>
    <w:rsid w:val="003379CC"/>
    <w:rsid w:val="00337A0C"/>
    <w:rsid w:val="003404C7"/>
    <w:rsid w:val="00340BDB"/>
    <w:rsid w:val="00340F64"/>
    <w:rsid w:val="0034156F"/>
    <w:rsid w:val="003426DA"/>
    <w:rsid w:val="0034321B"/>
    <w:rsid w:val="00343BE6"/>
    <w:rsid w:val="00343C04"/>
    <w:rsid w:val="00344102"/>
    <w:rsid w:val="00344BF8"/>
    <w:rsid w:val="00344DE5"/>
    <w:rsid w:val="00345265"/>
    <w:rsid w:val="003452D3"/>
    <w:rsid w:val="003453BE"/>
    <w:rsid w:val="0034565C"/>
    <w:rsid w:val="00346278"/>
    <w:rsid w:val="00346313"/>
    <w:rsid w:val="003467D6"/>
    <w:rsid w:val="00346C53"/>
    <w:rsid w:val="0034700E"/>
    <w:rsid w:val="00347263"/>
    <w:rsid w:val="003503FC"/>
    <w:rsid w:val="00350C4A"/>
    <w:rsid w:val="00350ECE"/>
    <w:rsid w:val="0035107F"/>
    <w:rsid w:val="003514AF"/>
    <w:rsid w:val="0035295F"/>
    <w:rsid w:val="00354088"/>
    <w:rsid w:val="00354606"/>
    <w:rsid w:val="00355076"/>
    <w:rsid w:val="00355B57"/>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353C"/>
    <w:rsid w:val="00375484"/>
    <w:rsid w:val="00375641"/>
    <w:rsid w:val="00375F86"/>
    <w:rsid w:val="0037625E"/>
    <w:rsid w:val="00376D41"/>
    <w:rsid w:val="003778B5"/>
    <w:rsid w:val="00377E27"/>
    <w:rsid w:val="003802EE"/>
    <w:rsid w:val="003818F0"/>
    <w:rsid w:val="00383383"/>
    <w:rsid w:val="003833D1"/>
    <w:rsid w:val="00384418"/>
    <w:rsid w:val="00384B17"/>
    <w:rsid w:val="00384C63"/>
    <w:rsid w:val="00385C4D"/>
    <w:rsid w:val="00386017"/>
    <w:rsid w:val="00390159"/>
    <w:rsid w:val="003901F2"/>
    <w:rsid w:val="003909F4"/>
    <w:rsid w:val="003916DD"/>
    <w:rsid w:val="003919DD"/>
    <w:rsid w:val="003919ED"/>
    <w:rsid w:val="00391FE8"/>
    <w:rsid w:val="00392A5F"/>
    <w:rsid w:val="00392ABB"/>
    <w:rsid w:val="00392AD7"/>
    <w:rsid w:val="00392EA4"/>
    <w:rsid w:val="00393C94"/>
    <w:rsid w:val="00395930"/>
    <w:rsid w:val="00395A11"/>
    <w:rsid w:val="00395B8C"/>
    <w:rsid w:val="00396545"/>
    <w:rsid w:val="00397239"/>
    <w:rsid w:val="003972EE"/>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40C"/>
    <w:rsid w:val="003B0D07"/>
    <w:rsid w:val="003B14D9"/>
    <w:rsid w:val="003B2AC4"/>
    <w:rsid w:val="003B3258"/>
    <w:rsid w:val="003B38D1"/>
    <w:rsid w:val="003B3B5A"/>
    <w:rsid w:val="003B3D56"/>
    <w:rsid w:val="003B4446"/>
    <w:rsid w:val="003B5DF4"/>
    <w:rsid w:val="003B628E"/>
    <w:rsid w:val="003C0566"/>
    <w:rsid w:val="003C0ADA"/>
    <w:rsid w:val="003C0E82"/>
    <w:rsid w:val="003C0ED0"/>
    <w:rsid w:val="003C164F"/>
    <w:rsid w:val="003C1A86"/>
    <w:rsid w:val="003C26EE"/>
    <w:rsid w:val="003C3491"/>
    <w:rsid w:val="003C391B"/>
    <w:rsid w:val="003C398B"/>
    <w:rsid w:val="003C3A4C"/>
    <w:rsid w:val="003C4154"/>
    <w:rsid w:val="003C446B"/>
    <w:rsid w:val="003C561A"/>
    <w:rsid w:val="003C58AD"/>
    <w:rsid w:val="003C5C73"/>
    <w:rsid w:val="003C69CA"/>
    <w:rsid w:val="003C6DAD"/>
    <w:rsid w:val="003D06CB"/>
    <w:rsid w:val="003D085D"/>
    <w:rsid w:val="003D15D6"/>
    <w:rsid w:val="003D19A0"/>
    <w:rsid w:val="003D1FF3"/>
    <w:rsid w:val="003D339D"/>
    <w:rsid w:val="003D3484"/>
    <w:rsid w:val="003D4621"/>
    <w:rsid w:val="003D4D7C"/>
    <w:rsid w:val="003D5779"/>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6BA1"/>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2035"/>
    <w:rsid w:val="0040352D"/>
    <w:rsid w:val="0040455E"/>
    <w:rsid w:val="00404AFF"/>
    <w:rsid w:val="00404C63"/>
    <w:rsid w:val="00404E24"/>
    <w:rsid w:val="004070C1"/>
    <w:rsid w:val="00410051"/>
    <w:rsid w:val="004106BF"/>
    <w:rsid w:val="00410D29"/>
    <w:rsid w:val="00411D5C"/>
    <w:rsid w:val="00412194"/>
    <w:rsid w:val="0041388D"/>
    <w:rsid w:val="00415BC2"/>
    <w:rsid w:val="004160BB"/>
    <w:rsid w:val="0041631F"/>
    <w:rsid w:val="00416380"/>
    <w:rsid w:val="00417F4C"/>
    <w:rsid w:val="00420317"/>
    <w:rsid w:val="004208F5"/>
    <w:rsid w:val="00420CC6"/>
    <w:rsid w:val="00421043"/>
    <w:rsid w:val="00422DFF"/>
    <w:rsid w:val="00422FD6"/>
    <w:rsid w:val="00423C07"/>
    <w:rsid w:val="004246CA"/>
    <w:rsid w:val="0042542C"/>
    <w:rsid w:val="00425684"/>
    <w:rsid w:val="00425CD8"/>
    <w:rsid w:val="0042603F"/>
    <w:rsid w:val="0042615D"/>
    <w:rsid w:val="004263ED"/>
    <w:rsid w:val="00426851"/>
    <w:rsid w:val="00426CEE"/>
    <w:rsid w:val="00426E95"/>
    <w:rsid w:val="00426F60"/>
    <w:rsid w:val="00430275"/>
    <w:rsid w:val="00430FD8"/>
    <w:rsid w:val="00431E25"/>
    <w:rsid w:val="0043245E"/>
    <w:rsid w:val="00432DCD"/>
    <w:rsid w:val="00433574"/>
    <w:rsid w:val="0043387D"/>
    <w:rsid w:val="00434551"/>
    <w:rsid w:val="00435584"/>
    <w:rsid w:val="00435A98"/>
    <w:rsid w:val="00435EE3"/>
    <w:rsid w:val="00437A87"/>
    <w:rsid w:val="00437E13"/>
    <w:rsid w:val="00437ED5"/>
    <w:rsid w:val="004409B3"/>
    <w:rsid w:val="00441C2E"/>
    <w:rsid w:val="00444AEC"/>
    <w:rsid w:val="00445125"/>
    <w:rsid w:val="00445882"/>
    <w:rsid w:val="00445B12"/>
    <w:rsid w:val="00445B24"/>
    <w:rsid w:val="00445D68"/>
    <w:rsid w:val="004463FC"/>
    <w:rsid w:val="0044728F"/>
    <w:rsid w:val="0044745A"/>
    <w:rsid w:val="00447DE8"/>
    <w:rsid w:val="0045098B"/>
    <w:rsid w:val="004509D2"/>
    <w:rsid w:val="00451BE2"/>
    <w:rsid w:val="00452A56"/>
    <w:rsid w:val="00453F8F"/>
    <w:rsid w:val="00455192"/>
    <w:rsid w:val="004559AF"/>
    <w:rsid w:val="00455B6F"/>
    <w:rsid w:val="00460921"/>
    <w:rsid w:val="00461B1C"/>
    <w:rsid w:val="00461CAF"/>
    <w:rsid w:val="00461E06"/>
    <w:rsid w:val="004622E3"/>
    <w:rsid w:val="00462399"/>
    <w:rsid w:val="00463A60"/>
    <w:rsid w:val="004643CE"/>
    <w:rsid w:val="00465060"/>
    <w:rsid w:val="00466234"/>
    <w:rsid w:val="00466682"/>
    <w:rsid w:val="00466FFB"/>
    <w:rsid w:val="00467D13"/>
    <w:rsid w:val="00467F62"/>
    <w:rsid w:val="004722D1"/>
    <w:rsid w:val="0047256D"/>
    <w:rsid w:val="004728E8"/>
    <w:rsid w:val="00472FB9"/>
    <w:rsid w:val="004735E6"/>
    <w:rsid w:val="00473A20"/>
    <w:rsid w:val="00473E39"/>
    <w:rsid w:val="00473EB6"/>
    <w:rsid w:val="00476590"/>
    <w:rsid w:val="00476AAA"/>
    <w:rsid w:val="00477239"/>
    <w:rsid w:val="00477359"/>
    <w:rsid w:val="00477A2F"/>
    <w:rsid w:val="00477ABF"/>
    <w:rsid w:val="00480276"/>
    <w:rsid w:val="0048046E"/>
    <w:rsid w:val="00480954"/>
    <w:rsid w:val="00481343"/>
    <w:rsid w:val="00481CC7"/>
    <w:rsid w:val="004821A9"/>
    <w:rsid w:val="00482804"/>
    <w:rsid w:val="00482937"/>
    <w:rsid w:val="00484490"/>
    <w:rsid w:val="0048464C"/>
    <w:rsid w:val="00484956"/>
    <w:rsid w:val="00484B28"/>
    <w:rsid w:val="00484BF9"/>
    <w:rsid w:val="00485529"/>
    <w:rsid w:val="004927EE"/>
    <w:rsid w:val="00493115"/>
    <w:rsid w:val="0049328F"/>
    <w:rsid w:val="004934D6"/>
    <w:rsid w:val="00494B61"/>
    <w:rsid w:val="004957AB"/>
    <w:rsid w:val="00495FD7"/>
    <w:rsid w:val="004975A7"/>
    <w:rsid w:val="0049798A"/>
    <w:rsid w:val="004A248C"/>
    <w:rsid w:val="004A2612"/>
    <w:rsid w:val="004A2764"/>
    <w:rsid w:val="004A2885"/>
    <w:rsid w:val="004A3207"/>
    <w:rsid w:val="004A34A3"/>
    <w:rsid w:val="004A34AF"/>
    <w:rsid w:val="004A3939"/>
    <w:rsid w:val="004A40AE"/>
    <w:rsid w:val="004A47E9"/>
    <w:rsid w:val="004A533F"/>
    <w:rsid w:val="004A5DA2"/>
    <w:rsid w:val="004A6761"/>
    <w:rsid w:val="004A6A08"/>
    <w:rsid w:val="004A7B23"/>
    <w:rsid w:val="004B066A"/>
    <w:rsid w:val="004B1A86"/>
    <w:rsid w:val="004B244E"/>
    <w:rsid w:val="004B2B0B"/>
    <w:rsid w:val="004B351C"/>
    <w:rsid w:val="004B46A0"/>
    <w:rsid w:val="004B48D3"/>
    <w:rsid w:val="004B517B"/>
    <w:rsid w:val="004B5584"/>
    <w:rsid w:val="004B56DA"/>
    <w:rsid w:val="004B5B35"/>
    <w:rsid w:val="004B5D03"/>
    <w:rsid w:val="004B5F5D"/>
    <w:rsid w:val="004B6B53"/>
    <w:rsid w:val="004B74F7"/>
    <w:rsid w:val="004B7E88"/>
    <w:rsid w:val="004C0244"/>
    <w:rsid w:val="004C0683"/>
    <w:rsid w:val="004C088C"/>
    <w:rsid w:val="004C1AFB"/>
    <w:rsid w:val="004C1F4E"/>
    <w:rsid w:val="004C200B"/>
    <w:rsid w:val="004C3194"/>
    <w:rsid w:val="004C402C"/>
    <w:rsid w:val="004C48A7"/>
    <w:rsid w:val="004C6175"/>
    <w:rsid w:val="004C6535"/>
    <w:rsid w:val="004C7C1F"/>
    <w:rsid w:val="004D0043"/>
    <w:rsid w:val="004D03B8"/>
    <w:rsid w:val="004D199C"/>
    <w:rsid w:val="004D3340"/>
    <w:rsid w:val="004D365A"/>
    <w:rsid w:val="004D4539"/>
    <w:rsid w:val="004D517B"/>
    <w:rsid w:val="004D67D6"/>
    <w:rsid w:val="004D6B07"/>
    <w:rsid w:val="004E0037"/>
    <w:rsid w:val="004E02D3"/>
    <w:rsid w:val="004E0F27"/>
    <w:rsid w:val="004E15C4"/>
    <w:rsid w:val="004E19D6"/>
    <w:rsid w:val="004E2311"/>
    <w:rsid w:val="004E4235"/>
    <w:rsid w:val="004E4A58"/>
    <w:rsid w:val="004E4AD1"/>
    <w:rsid w:val="004E4D76"/>
    <w:rsid w:val="004E5050"/>
    <w:rsid w:val="004E5247"/>
    <w:rsid w:val="004E5ABB"/>
    <w:rsid w:val="004E777A"/>
    <w:rsid w:val="004E7969"/>
    <w:rsid w:val="004F04DE"/>
    <w:rsid w:val="004F1EC2"/>
    <w:rsid w:val="004F28A0"/>
    <w:rsid w:val="004F35C1"/>
    <w:rsid w:val="004F4417"/>
    <w:rsid w:val="004F45C9"/>
    <w:rsid w:val="004F542B"/>
    <w:rsid w:val="004F74B2"/>
    <w:rsid w:val="004F752C"/>
    <w:rsid w:val="00500FE9"/>
    <w:rsid w:val="005015E1"/>
    <w:rsid w:val="005026C1"/>
    <w:rsid w:val="005026EB"/>
    <w:rsid w:val="00502C09"/>
    <w:rsid w:val="00503371"/>
    <w:rsid w:val="005035BB"/>
    <w:rsid w:val="00503B93"/>
    <w:rsid w:val="005044B5"/>
    <w:rsid w:val="005061B7"/>
    <w:rsid w:val="005069FA"/>
    <w:rsid w:val="005073C0"/>
    <w:rsid w:val="00510BD1"/>
    <w:rsid w:val="005112AD"/>
    <w:rsid w:val="00511558"/>
    <w:rsid w:val="005119D5"/>
    <w:rsid w:val="00512693"/>
    <w:rsid w:val="0051270E"/>
    <w:rsid w:val="00513375"/>
    <w:rsid w:val="005145DD"/>
    <w:rsid w:val="00515156"/>
    <w:rsid w:val="00516860"/>
    <w:rsid w:val="0052068C"/>
    <w:rsid w:val="00520E78"/>
    <w:rsid w:val="0052179A"/>
    <w:rsid w:val="005218F8"/>
    <w:rsid w:val="00521923"/>
    <w:rsid w:val="00521A3E"/>
    <w:rsid w:val="00522A1C"/>
    <w:rsid w:val="00523C6C"/>
    <w:rsid w:val="00524693"/>
    <w:rsid w:val="00524A04"/>
    <w:rsid w:val="0052524E"/>
    <w:rsid w:val="00526791"/>
    <w:rsid w:val="00526A0B"/>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4E98"/>
    <w:rsid w:val="00545386"/>
    <w:rsid w:val="00545D42"/>
    <w:rsid w:val="0054629D"/>
    <w:rsid w:val="00546CD7"/>
    <w:rsid w:val="00547275"/>
    <w:rsid w:val="005506F9"/>
    <w:rsid w:val="00550BDB"/>
    <w:rsid w:val="00551331"/>
    <w:rsid w:val="0055154D"/>
    <w:rsid w:val="005519F5"/>
    <w:rsid w:val="00551F9E"/>
    <w:rsid w:val="005528FE"/>
    <w:rsid w:val="00553545"/>
    <w:rsid w:val="00553E0D"/>
    <w:rsid w:val="00554E89"/>
    <w:rsid w:val="00555F74"/>
    <w:rsid w:val="0055617D"/>
    <w:rsid w:val="00556441"/>
    <w:rsid w:val="005574E2"/>
    <w:rsid w:val="00560402"/>
    <w:rsid w:val="00560B52"/>
    <w:rsid w:val="005612FF"/>
    <w:rsid w:val="005617C5"/>
    <w:rsid w:val="005635EE"/>
    <w:rsid w:val="00563705"/>
    <w:rsid w:val="00564D2B"/>
    <w:rsid w:val="005654A8"/>
    <w:rsid w:val="005657BC"/>
    <w:rsid w:val="0056592A"/>
    <w:rsid w:val="0056669B"/>
    <w:rsid w:val="005672B3"/>
    <w:rsid w:val="00570ECE"/>
    <w:rsid w:val="005725D9"/>
    <w:rsid w:val="00572747"/>
    <w:rsid w:val="00573AA2"/>
    <w:rsid w:val="00575C19"/>
    <w:rsid w:val="0057697D"/>
    <w:rsid w:val="0057765C"/>
    <w:rsid w:val="00581B17"/>
    <w:rsid w:val="005829E7"/>
    <w:rsid w:val="00582ADE"/>
    <w:rsid w:val="00584C02"/>
    <w:rsid w:val="00585D8E"/>
    <w:rsid w:val="00585FE4"/>
    <w:rsid w:val="005867A5"/>
    <w:rsid w:val="00586E56"/>
    <w:rsid w:val="00586F4B"/>
    <w:rsid w:val="00590245"/>
    <w:rsid w:val="00590670"/>
    <w:rsid w:val="005907D4"/>
    <w:rsid w:val="00590FAB"/>
    <w:rsid w:val="00596504"/>
    <w:rsid w:val="00596D30"/>
    <w:rsid w:val="0059708C"/>
    <w:rsid w:val="0059744D"/>
    <w:rsid w:val="00597921"/>
    <w:rsid w:val="005A014D"/>
    <w:rsid w:val="005A2011"/>
    <w:rsid w:val="005A2517"/>
    <w:rsid w:val="005A3690"/>
    <w:rsid w:val="005A4374"/>
    <w:rsid w:val="005A463E"/>
    <w:rsid w:val="005A4952"/>
    <w:rsid w:val="005A4976"/>
    <w:rsid w:val="005A56A5"/>
    <w:rsid w:val="005A5AAB"/>
    <w:rsid w:val="005A682A"/>
    <w:rsid w:val="005A6A27"/>
    <w:rsid w:val="005A6C1E"/>
    <w:rsid w:val="005A71F1"/>
    <w:rsid w:val="005B09E6"/>
    <w:rsid w:val="005B149D"/>
    <w:rsid w:val="005B18D2"/>
    <w:rsid w:val="005B215B"/>
    <w:rsid w:val="005B418A"/>
    <w:rsid w:val="005B5E5B"/>
    <w:rsid w:val="005B5F5A"/>
    <w:rsid w:val="005B6420"/>
    <w:rsid w:val="005B705E"/>
    <w:rsid w:val="005C1A3F"/>
    <w:rsid w:val="005C254D"/>
    <w:rsid w:val="005C31D3"/>
    <w:rsid w:val="005C4092"/>
    <w:rsid w:val="005C55C2"/>
    <w:rsid w:val="005C5842"/>
    <w:rsid w:val="005C5D2D"/>
    <w:rsid w:val="005C5DCB"/>
    <w:rsid w:val="005D19B1"/>
    <w:rsid w:val="005D1BE4"/>
    <w:rsid w:val="005D2D5B"/>
    <w:rsid w:val="005D357C"/>
    <w:rsid w:val="005D3A69"/>
    <w:rsid w:val="005D454B"/>
    <w:rsid w:val="005D4BD3"/>
    <w:rsid w:val="005D5CCA"/>
    <w:rsid w:val="005D7139"/>
    <w:rsid w:val="005D75E7"/>
    <w:rsid w:val="005E01A6"/>
    <w:rsid w:val="005E16BF"/>
    <w:rsid w:val="005E1D04"/>
    <w:rsid w:val="005E2483"/>
    <w:rsid w:val="005E268F"/>
    <w:rsid w:val="005E2722"/>
    <w:rsid w:val="005E29D5"/>
    <w:rsid w:val="005E2A4D"/>
    <w:rsid w:val="005E2DC7"/>
    <w:rsid w:val="005E3BB6"/>
    <w:rsid w:val="005E467F"/>
    <w:rsid w:val="005E47F4"/>
    <w:rsid w:val="005E5305"/>
    <w:rsid w:val="005E5528"/>
    <w:rsid w:val="005E57DE"/>
    <w:rsid w:val="005E5BF2"/>
    <w:rsid w:val="005E6404"/>
    <w:rsid w:val="005E6DF4"/>
    <w:rsid w:val="005E6FED"/>
    <w:rsid w:val="005E708B"/>
    <w:rsid w:val="005E7728"/>
    <w:rsid w:val="005E7882"/>
    <w:rsid w:val="005F044C"/>
    <w:rsid w:val="005F0EE8"/>
    <w:rsid w:val="005F1AD2"/>
    <w:rsid w:val="005F303A"/>
    <w:rsid w:val="005F4188"/>
    <w:rsid w:val="005F46B3"/>
    <w:rsid w:val="005F4841"/>
    <w:rsid w:val="005F5938"/>
    <w:rsid w:val="005F5A0C"/>
    <w:rsid w:val="005F6425"/>
    <w:rsid w:val="005F7A9F"/>
    <w:rsid w:val="0060032B"/>
    <w:rsid w:val="00601F46"/>
    <w:rsid w:val="00602027"/>
    <w:rsid w:val="006024B4"/>
    <w:rsid w:val="006039ED"/>
    <w:rsid w:val="00603A4C"/>
    <w:rsid w:val="00606010"/>
    <w:rsid w:val="006062AE"/>
    <w:rsid w:val="00607220"/>
    <w:rsid w:val="00607BF3"/>
    <w:rsid w:val="006112F4"/>
    <w:rsid w:val="00612197"/>
    <w:rsid w:val="006164F2"/>
    <w:rsid w:val="00616AA1"/>
    <w:rsid w:val="00616E5E"/>
    <w:rsid w:val="006175A6"/>
    <w:rsid w:val="0061769C"/>
    <w:rsid w:val="0062021A"/>
    <w:rsid w:val="006211F1"/>
    <w:rsid w:val="00621251"/>
    <w:rsid w:val="00621DC1"/>
    <w:rsid w:val="00621EA1"/>
    <w:rsid w:val="00622C4A"/>
    <w:rsid w:val="006230AA"/>
    <w:rsid w:val="006236EB"/>
    <w:rsid w:val="00623CB5"/>
    <w:rsid w:val="00625880"/>
    <w:rsid w:val="006271D7"/>
    <w:rsid w:val="006314FC"/>
    <w:rsid w:val="006339ED"/>
    <w:rsid w:val="006348C0"/>
    <w:rsid w:val="0063525F"/>
    <w:rsid w:val="0063647D"/>
    <w:rsid w:val="0063673B"/>
    <w:rsid w:val="00637210"/>
    <w:rsid w:val="006403C6"/>
    <w:rsid w:val="006407B1"/>
    <w:rsid w:val="006407D2"/>
    <w:rsid w:val="006409C8"/>
    <w:rsid w:val="00640CBC"/>
    <w:rsid w:val="0064190E"/>
    <w:rsid w:val="006423F4"/>
    <w:rsid w:val="00642555"/>
    <w:rsid w:val="00642ADB"/>
    <w:rsid w:val="00643608"/>
    <w:rsid w:val="0064369E"/>
    <w:rsid w:val="0064470B"/>
    <w:rsid w:val="006450DB"/>
    <w:rsid w:val="006457C6"/>
    <w:rsid w:val="00645EE7"/>
    <w:rsid w:val="00645FA8"/>
    <w:rsid w:val="00646F74"/>
    <w:rsid w:val="00647922"/>
    <w:rsid w:val="00647F24"/>
    <w:rsid w:val="00651B2B"/>
    <w:rsid w:val="00651EC6"/>
    <w:rsid w:val="00652CE2"/>
    <w:rsid w:val="0065319B"/>
    <w:rsid w:val="00654628"/>
    <w:rsid w:val="00654E90"/>
    <w:rsid w:val="006573B1"/>
    <w:rsid w:val="0066159E"/>
    <w:rsid w:val="00661965"/>
    <w:rsid w:val="00661B74"/>
    <w:rsid w:val="00661DCC"/>
    <w:rsid w:val="00663426"/>
    <w:rsid w:val="00663C8F"/>
    <w:rsid w:val="006647ED"/>
    <w:rsid w:val="00665104"/>
    <w:rsid w:val="0066589D"/>
    <w:rsid w:val="0066632C"/>
    <w:rsid w:val="00666ED5"/>
    <w:rsid w:val="0066719F"/>
    <w:rsid w:val="0066760A"/>
    <w:rsid w:val="00670D81"/>
    <w:rsid w:val="00671851"/>
    <w:rsid w:val="006718D0"/>
    <w:rsid w:val="0067239A"/>
    <w:rsid w:val="00672F2D"/>
    <w:rsid w:val="0067372C"/>
    <w:rsid w:val="00674B73"/>
    <w:rsid w:val="00675DDF"/>
    <w:rsid w:val="006764DC"/>
    <w:rsid w:val="006769E6"/>
    <w:rsid w:val="00676BBD"/>
    <w:rsid w:val="00677027"/>
    <w:rsid w:val="006777BD"/>
    <w:rsid w:val="006777D9"/>
    <w:rsid w:val="006803DB"/>
    <w:rsid w:val="00680B8A"/>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311"/>
    <w:rsid w:val="00691910"/>
    <w:rsid w:val="0069197B"/>
    <w:rsid w:val="0069216C"/>
    <w:rsid w:val="00693F2D"/>
    <w:rsid w:val="006947D8"/>
    <w:rsid w:val="00695019"/>
    <w:rsid w:val="0069501C"/>
    <w:rsid w:val="00695D55"/>
    <w:rsid w:val="00696461"/>
    <w:rsid w:val="00696F7F"/>
    <w:rsid w:val="006A0197"/>
    <w:rsid w:val="006A0E86"/>
    <w:rsid w:val="006A1731"/>
    <w:rsid w:val="006A2087"/>
    <w:rsid w:val="006A2DE7"/>
    <w:rsid w:val="006A38B4"/>
    <w:rsid w:val="006A3D43"/>
    <w:rsid w:val="006A4281"/>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1E50"/>
    <w:rsid w:val="006C38B5"/>
    <w:rsid w:val="006C41B2"/>
    <w:rsid w:val="006C4297"/>
    <w:rsid w:val="006C4C86"/>
    <w:rsid w:val="006C6275"/>
    <w:rsid w:val="006C6F56"/>
    <w:rsid w:val="006C7080"/>
    <w:rsid w:val="006C72BA"/>
    <w:rsid w:val="006D096D"/>
    <w:rsid w:val="006D09C7"/>
    <w:rsid w:val="006D0CB0"/>
    <w:rsid w:val="006D11CB"/>
    <w:rsid w:val="006D5215"/>
    <w:rsid w:val="006D56E9"/>
    <w:rsid w:val="006D5AA6"/>
    <w:rsid w:val="006D63D7"/>
    <w:rsid w:val="006D7B3B"/>
    <w:rsid w:val="006D7BE0"/>
    <w:rsid w:val="006D7F63"/>
    <w:rsid w:val="006E360A"/>
    <w:rsid w:val="006E4D59"/>
    <w:rsid w:val="006E54A9"/>
    <w:rsid w:val="006E6188"/>
    <w:rsid w:val="006E6BC5"/>
    <w:rsid w:val="006E77A8"/>
    <w:rsid w:val="006F1E0E"/>
    <w:rsid w:val="006F23BC"/>
    <w:rsid w:val="006F31A7"/>
    <w:rsid w:val="006F4136"/>
    <w:rsid w:val="006F4D00"/>
    <w:rsid w:val="006F5CD6"/>
    <w:rsid w:val="006F6160"/>
    <w:rsid w:val="006F79B7"/>
    <w:rsid w:val="006F7D33"/>
    <w:rsid w:val="007003AA"/>
    <w:rsid w:val="00701EB5"/>
    <w:rsid w:val="00703324"/>
    <w:rsid w:val="007037B0"/>
    <w:rsid w:val="0070422F"/>
    <w:rsid w:val="00705ECA"/>
    <w:rsid w:val="00706855"/>
    <w:rsid w:val="00706E22"/>
    <w:rsid w:val="0070787D"/>
    <w:rsid w:val="00710385"/>
    <w:rsid w:val="00711995"/>
    <w:rsid w:val="00711B1D"/>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95D"/>
    <w:rsid w:val="00721CD3"/>
    <w:rsid w:val="00722311"/>
    <w:rsid w:val="00722C0C"/>
    <w:rsid w:val="007237C2"/>
    <w:rsid w:val="00724DAB"/>
    <w:rsid w:val="00724E89"/>
    <w:rsid w:val="0072512E"/>
    <w:rsid w:val="00726572"/>
    <w:rsid w:val="0072798C"/>
    <w:rsid w:val="00727DB4"/>
    <w:rsid w:val="0073011D"/>
    <w:rsid w:val="00730B08"/>
    <w:rsid w:val="00732BED"/>
    <w:rsid w:val="00733571"/>
    <w:rsid w:val="00733768"/>
    <w:rsid w:val="007342B4"/>
    <w:rsid w:val="00734D3F"/>
    <w:rsid w:val="00735CB0"/>
    <w:rsid w:val="007372C9"/>
    <w:rsid w:val="00737799"/>
    <w:rsid w:val="00740826"/>
    <w:rsid w:val="00741C37"/>
    <w:rsid w:val="00742E33"/>
    <w:rsid w:val="00742E36"/>
    <w:rsid w:val="00743B7F"/>
    <w:rsid w:val="00743F08"/>
    <w:rsid w:val="007447E9"/>
    <w:rsid w:val="007462B2"/>
    <w:rsid w:val="00746D71"/>
    <w:rsid w:val="00747465"/>
    <w:rsid w:val="00750C22"/>
    <w:rsid w:val="00751008"/>
    <w:rsid w:val="00751441"/>
    <w:rsid w:val="007518E3"/>
    <w:rsid w:val="00752161"/>
    <w:rsid w:val="007531D0"/>
    <w:rsid w:val="00753450"/>
    <w:rsid w:val="00753EA6"/>
    <w:rsid w:val="007542FA"/>
    <w:rsid w:val="00754948"/>
    <w:rsid w:val="00756B14"/>
    <w:rsid w:val="00756B58"/>
    <w:rsid w:val="00756B6E"/>
    <w:rsid w:val="00756C1D"/>
    <w:rsid w:val="00756C62"/>
    <w:rsid w:val="00757923"/>
    <w:rsid w:val="00757B6F"/>
    <w:rsid w:val="00760037"/>
    <w:rsid w:val="00761135"/>
    <w:rsid w:val="00761452"/>
    <w:rsid w:val="007616D8"/>
    <w:rsid w:val="00761835"/>
    <w:rsid w:val="00761E28"/>
    <w:rsid w:val="00762EE2"/>
    <w:rsid w:val="007637D3"/>
    <w:rsid w:val="007644DA"/>
    <w:rsid w:val="00764D81"/>
    <w:rsid w:val="00765021"/>
    <w:rsid w:val="007655E5"/>
    <w:rsid w:val="0076598C"/>
    <w:rsid w:val="007662A9"/>
    <w:rsid w:val="007676A6"/>
    <w:rsid w:val="00767C2C"/>
    <w:rsid w:val="00770E20"/>
    <w:rsid w:val="00770F7A"/>
    <w:rsid w:val="00772855"/>
    <w:rsid w:val="00774057"/>
    <w:rsid w:val="00774BF1"/>
    <w:rsid w:val="00776C7F"/>
    <w:rsid w:val="007775CE"/>
    <w:rsid w:val="0078076C"/>
    <w:rsid w:val="00780E28"/>
    <w:rsid w:val="007814AD"/>
    <w:rsid w:val="00781B17"/>
    <w:rsid w:val="00781BFB"/>
    <w:rsid w:val="0078256C"/>
    <w:rsid w:val="0078337D"/>
    <w:rsid w:val="007838B3"/>
    <w:rsid w:val="0078414F"/>
    <w:rsid w:val="0078426F"/>
    <w:rsid w:val="007848BE"/>
    <w:rsid w:val="00784939"/>
    <w:rsid w:val="00784A27"/>
    <w:rsid w:val="007857AC"/>
    <w:rsid w:val="0078787E"/>
    <w:rsid w:val="007900A3"/>
    <w:rsid w:val="00790117"/>
    <w:rsid w:val="00790BAE"/>
    <w:rsid w:val="00790E2A"/>
    <w:rsid w:val="00792F4D"/>
    <w:rsid w:val="00793282"/>
    <w:rsid w:val="00793E91"/>
    <w:rsid w:val="00794260"/>
    <w:rsid w:val="0079535C"/>
    <w:rsid w:val="00795A68"/>
    <w:rsid w:val="007961B6"/>
    <w:rsid w:val="007A0EDA"/>
    <w:rsid w:val="007A1FDC"/>
    <w:rsid w:val="007A238D"/>
    <w:rsid w:val="007A4495"/>
    <w:rsid w:val="007A6A8F"/>
    <w:rsid w:val="007A7416"/>
    <w:rsid w:val="007A7DBC"/>
    <w:rsid w:val="007B0C4B"/>
    <w:rsid w:val="007B0D00"/>
    <w:rsid w:val="007B1B46"/>
    <w:rsid w:val="007B1DC1"/>
    <w:rsid w:val="007B1E4A"/>
    <w:rsid w:val="007B29C0"/>
    <w:rsid w:val="007B326F"/>
    <w:rsid w:val="007B3A34"/>
    <w:rsid w:val="007B3BD2"/>
    <w:rsid w:val="007B5088"/>
    <w:rsid w:val="007B51C0"/>
    <w:rsid w:val="007B571B"/>
    <w:rsid w:val="007B68E5"/>
    <w:rsid w:val="007B7B55"/>
    <w:rsid w:val="007C035E"/>
    <w:rsid w:val="007C16F5"/>
    <w:rsid w:val="007C35E5"/>
    <w:rsid w:val="007C3809"/>
    <w:rsid w:val="007C4B56"/>
    <w:rsid w:val="007C4FDD"/>
    <w:rsid w:val="007C5824"/>
    <w:rsid w:val="007C5CE9"/>
    <w:rsid w:val="007C6A8A"/>
    <w:rsid w:val="007D024A"/>
    <w:rsid w:val="007D0710"/>
    <w:rsid w:val="007D08A9"/>
    <w:rsid w:val="007D0933"/>
    <w:rsid w:val="007D3A42"/>
    <w:rsid w:val="007D4268"/>
    <w:rsid w:val="007D429D"/>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024"/>
    <w:rsid w:val="007F21FF"/>
    <w:rsid w:val="007F3278"/>
    <w:rsid w:val="007F4AAC"/>
    <w:rsid w:val="007F5DFB"/>
    <w:rsid w:val="007F6C8D"/>
    <w:rsid w:val="007F7550"/>
    <w:rsid w:val="007F7801"/>
    <w:rsid w:val="007F7A89"/>
    <w:rsid w:val="007F7E17"/>
    <w:rsid w:val="008011E4"/>
    <w:rsid w:val="0080142F"/>
    <w:rsid w:val="00801856"/>
    <w:rsid w:val="00803D4A"/>
    <w:rsid w:val="00803ED7"/>
    <w:rsid w:val="00803F03"/>
    <w:rsid w:val="00804002"/>
    <w:rsid w:val="00804164"/>
    <w:rsid w:val="00805940"/>
    <w:rsid w:val="008074B5"/>
    <w:rsid w:val="00810317"/>
    <w:rsid w:val="00810833"/>
    <w:rsid w:val="00810DC4"/>
    <w:rsid w:val="00810E88"/>
    <w:rsid w:val="0081180C"/>
    <w:rsid w:val="00811B98"/>
    <w:rsid w:val="00811E9E"/>
    <w:rsid w:val="00812118"/>
    <w:rsid w:val="0081212E"/>
    <w:rsid w:val="00812EA7"/>
    <w:rsid w:val="008142C8"/>
    <w:rsid w:val="00814F64"/>
    <w:rsid w:val="00816564"/>
    <w:rsid w:val="00817D60"/>
    <w:rsid w:val="00821000"/>
    <w:rsid w:val="00822C9E"/>
    <w:rsid w:val="00823E5B"/>
    <w:rsid w:val="00824493"/>
    <w:rsid w:val="008268CD"/>
    <w:rsid w:val="008271FA"/>
    <w:rsid w:val="00827787"/>
    <w:rsid w:val="008307B3"/>
    <w:rsid w:val="008309BB"/>
    <w:rsid w:val="00830E61"/>
    <w:rsid w:val="00830F49"/>
    <w:rsid w:val="00832B0B"/>
    <w:rsid w:val="00833BA0"/>
    <w:rsid w:val="00833F9F"/>
    <w:rsid w:val="00834A92"/>
    <w:rsid w:val="008356F1"/>
    <w:rsid w:val="008357DF"/>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BBD"/>
    <w:rsid w:val="00853E8A"/>
    <w:rsid w:val="008547CF"/>
    <w:rsid w:val="00854C3E"/>
    <w:rsid w:val="00855CA6"/>
    <w:rsid w:val="00856878"/>
    <w:rsid w:val="008575DA"/>
    <w:rsid w:val="008600ED"/>
    <w:rsid w:val="00861786"/>
    <w:rsid w:val="00862314"/>
    <w:rsid w:val="008626ED"/>
    <w:rsid w:val="008627F9"/>
    <w:rsid w:val="0086477D"/>
    <w:rsid w:val="00864A61"/>
    <w:rsid w:val="00864DA1"/>
    <w:rsid w:val="00864E2B"/>
    <w:rsid w:val="0086528E"/>
    <w:rsid w:val="008659A7"/>
    <w:rsid w:val="00865E32"/>
    <w:rsid w:val="008667BD"/>
    <w:rsid w:val="00870053"/>
    <w:rsid w:val="00870CC0"/>
    <w:rsid w:val="00870D12"/>
    <w:rsid w:val="00871A30"/>
    <w:rsid w:val="00872459"/>
    <w:rsid w:val="00872918"/>
    <w:rsid w:val="00872DA7"/>
    <w:rsid w:val="00874B72"/>
    <w:rsid w:val="00875007"/>
    <w:rsid w:val="0087541A"/>
    <w:rsid w:val="00875DAC"/>
    <w:rsid w:val="00875E10"/>
    <w:rsid w:val="00877797"/>
    <w:rsid w:val="00877820"/>
    <w:rsid w:val="0087790D"/>
    <w:rsid w:val="008801FC"/>
    <w:rsid w:val="00881625"/>
    <w:rsid w:val="00881838"/>
    <w:rsid w:val="00881D33"/>
    <w:rsid w:val="008833A5"/>
    <w:rsid w:val="00883698"/>
    <w:rsid w:val="008839A6"/>
    <w:rsid w:val="00885D87"/>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17A1"/>
    <w:rsid w:val="008A1A0D"/>
    <w:rsid w:val="008A1DBB"/>
    <w:rsid w:val="008A2278"/>
    <w:rsid w:val="008A289D"/>
    <w:rsid w:val="008A39D7"/>
    <w:rsid w:val="008A3F83"/>
    <w:rsid w:val="008A4480"/>
    <w:rsid w:val="008A4ADF"/>
    <w:rsid w:val="008A4AEB"/>
    <w:rsid w:val="008A51C9"/>
    <w:rsid w:val="008A61AD"/>
    <w:rsid w:val="008A6320"/>
    <w:rsid w:val="008A6E7A"/>
    <w:rsid w:val="008A7531"/>
    <w:rsid w:val="008A7D8C"/>
    <w:rsid w:val="008B13B2"/>
    <w:rsid w:val="008B1855"/>
    <w:rsid w:val="008B1EB3"/>
    <w:rsid w:val="008B3D0D"/>
    <w:rsid w:val="008B41F4"/>
    <w:rsid w:val="008B44C4"/>
    <w:rsid w:val="008B4FB9"/>
    <w:rsid w:val="008B564C"/>
    <w:rsid w:val="008B5800"/>
    <w:rsid w:val="008B77D9"/>
    <w:rsid w:val="008C0741"/>
    <w:rsid w:val="008C1FD3"/>
    <w:rsid w:val="008C22EC"/>
    <w:rsid w:val="008C2532"/>
    <w:rsid w:val="008C32A3"/>
    <w:rsid w:val="008C49BE"/>
    <w:rsid w:val="008C57A3"/>
    <w:rsid w:val="008C5A38"/>
    <w:rsid w:val="008C665F"/>
    <w:rsid w:val="008C7A8D"/>
    <w:rsid w:val="008C7DFD"/>
    <w:rsid w:val="008C7F84"/>
    <w:rsid w:val="008D07E6"/>
    <w:rsid w:val="008D0ADB"/>
    <w:rsid w:val="008D0D96"/>
    <w:rsid w:val="008D0E7E"/>
    <w:rsid w:val="008D1928"/>
    <w:rsid w:val="008D31F6"/>
    <w:rsid w:val="008D36F0"/>
    <w:rsid w:val="008D4C5A"/>
    <w:rsid w:val="008D68E0"/>
    <w:rsid w:val="008D6F5E"/>
    <w:rsid w:val="008E0200"/>
    <w:rsid w:val="008E030E"/>
    <w:rsid w:val="008E28BB"/>
    <w:rsid w:val="008E3485"/>
    <w:rsid w:val="008E4B38"/>
    <w:rsid w:val="008E4DC0"/>
    <w:rsid w:val="008E5393"/>
    <w:rsid w:val="008E5807"/>
    <w:rsid w:val="008E5A3C"/>
    <w:rsid w:val="008E7910"/>
    <w:rsid w:val="008E7A4A"/>
    <w:rsid w:val="008E7E90"/>
    <w:rsid w:val="008F13F5"/>
    <w:rsid w:val="008F1C1D"/>
    <w:rsid w:val="008F1FEB"/>
    <w:rsid w:val="008F2316"/>
    <w:rsid w:val="008F4B08"/>
    <w:rsid w:val="008F4B0C"/>
    <w:rsid w:val="008F51C9"/>
    <w:rsid w:val="008F538B"/>
    <w:rsid w:val="008F606F"/>
    <w:rsid w:val="008F6E8E"/>
    <w:rsid w:val="008F6ED2"/>
    <w:rsid w:val="008F74BA"/>
    <w:rsid w:val="008F7C13"/>
    <w:rsid w:val="0090052B"/>
    <w:rsid w:val="00900FC1"/>
    <w:rsid w:val="00901353"/>
    <w:rsid w:val="0090158B"/>
    <w:rsid w:val="009018B5"/>
    <w:rsid w:val="009023F9"/>
    <w:rsid w:val="009024EB"/>
    <w:rsid w:val="0090434A"/>
    <w:rsid w:val="009065B5"/>
    <w:rsid w:val="00907651"/>
    <w:rsid w:val="00911213"/>
    <w:rsid w:val="00913851"/>
    <w:rsid w:val="00913F6C"/>
    <w:rsid w:val="00913F98"/>
    <w:rsid w:val="0091401D"/>
    <w:rsid w:val="009144B0"/>
    <w:rsid w:val="00915C16"/>
    <w:rsid w:val="00915D2E"/>
    <w:rsid w:val="00916911"/>
    <w:rsid w:val="009172CE"/>
    <w:rsid w:val="00921E40"/>
    <w:rsid w:val="009238FC"/>
    <w:rsid w:val="00923E57"/>
    <w:rsid w:val="00924471"/>
    <w:rsid w:val="00924955"/>
    <w:rsid w:val="009256F5"/>
    <w:rsid w:val="009278F3"/>
    <w:rsid w:val="00931966"/>
    <w:rsid w:val="00931E07"/>
    <w:rsid w:val="00932602"/>
    <w:rsid w:val="00932B81"/>
    <w:rsid w:val="0093348E"/>
    <w:rsid w:val="00933CBB"/>
    <w:rsid w:val="00934DCE"/>
    <w:rsid w:val="00935BAE"/>
    <w:rsid w:val="00935F45"/>
    <w:rsid w:val="00936549"/>
    <w:rsid w:val="00936615"/>
    <w:rsid w:val="0093687F"/>
    <w:rsid w:val="00937692"/>
    <w:rsid w:val="00937F98"/>
    <w:rsid w:val="00940856"/>
    <w:rsid w:val="00940C2A"/>
    <w:rsid w:val="00940F01"/>
    <w:rsid w:val="009412C4"/>
    <w:rsid w:val="00941ED0"/>
    <w:rsid w:val="00943BFE"/>
    <w:rsid w:val="00944116"/>
    <w:rsid w:val="00944FBD"/>
    <w:rsid w:val="009456AC"/>
    <w:rsid w:val="009458D7"/>
    <w:rsid w:val="00946341"/>
    <w:rsid w:val="00947072"/>
    <w:rsid w:val="00947498"/>
    <w:rsid w:val="00947672"/>
    <w:rsid w:val="00947976"/>
    <w:rsid w:val="00947B48"/>
    <w:rsid w:val="00947CC7"/>
    <w:rsid w:val="0095010B"/>
    <w:rsid w:val="00950ABB"/>
    <w:rsid w:val="00950D1A"/>
    <w:rsid w:val="00951652"/>
    <w:rsid w:val="009520C6"/>
    <w:rsid w:val="00952323"/>
    <w:rsid w:val="00952576"/>
    <w:rsid w:val="00952622"/>
    <w:rsid w:val="009541CF"/>
    <w:rsid w:val="0095550B"/>
    <w:rsid w:val="00955C9E"/>
    <w:rsid w:val="0095622B"/>
    <w:rsid w:val="0095630D"/>
    <w:rsid w:val="009568BA"/>
    <w:rsid w:val="009568EE"/>
    <w:rsid w:val="00961D14"/>
    <w:rsid w:val="0096270E"/>
    <w:rsid w:val="00962C9B"/>
    <w:rsid w:val="00963634"/>
    <w:rsid w:val="00963B99"/>
    <w:rsid w:val="009640B6"/>
    <w:rsid w:val="0096430F"/>
    <w:rsid w:val="00964D1B"/>
    <w:rsid w:val="00964F5C"/>
    <w:rsid w:val="009651D8"/>
    <w:rsid w:val="00965913"/>
    <w:rsid w:val="00965C91"/>
    <w:rsid w:val="00966342"/>
    <w:rsid w:val="009663D2"/>
    <w:rsid w:val="009668D3"/>
    <w:rsid w:val="009669E0"/>
    <w:rsid w:val="00966C87"/>
    <w:rsid w:val="00966D8C"/>
    <w:rsid w:val="0097007F"/>
    <w:rsid w:val="00970238"/>
    <w:rsid w:val="00970D3E"/>
    <w:rsid w:val="009714C6"/>
    <w:rsid w:val="0097243C"/>
    <w:rsid w:val="009725AE"/>
    <w:rsid w:val="00973764"/>
    <w:rsid w:val="0097382D"/>
    <w:rsid w:val="00973D89"/>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47C"/>
    <w:rsid w:val="00985C08"/>
    <w:rsid w:val="009863C5"/>
    <w:rsid w:val="00986AB1"/>
    <w:rsid w:val="00986BBC"/>
    <w:rsid w:val="00986CFA"/>
    <w:rsid w:val="00986DB8"/>
    <w:rsid w:val="009874D1"/>
    <w:rsid w:val="00990964"/>
    <w:rsid w:val="009918A7"/>
    <w:rsid w:val="009918BF"/>
    <w:rsid w:val="00992ABB"/>
    <w:rsid w:val="0099382C"/>
    <w:rsid w:val="00993BCC"/>
    <w:rsid w:val="00993FB9"/>
    <w:rsid w:val="00994F2B"/>
    <w:rsid w:val="00995F15"/>
    <w:rsid w:val="009961A3"/>
    <w:rsid w:val="009973F7"/>
    <w:rsid w:val="00997539"/>
    <w:rsid w:val="009A1039"/>
    <w:rsid w:val="009A204A"/>
    <w:rsid w:val="009A2F48"/>
    <w:rsid w:val="009A3393"/>
    <w:rsid w:val="009A6AEB"/>
    <w:rsid w:val="009A6D1D"/>
    <w:rsid w:val="009A702D"/>
    <w:rsid w:val="009A7610"/>
    <w:rsid w:val="009B14CC"/>
    <w:rsid w:val="009B29D0"/>
    <w:rsid w:val="009B49B6"/>
    <w:rsid w:val="009B4A8C"/>
    <w:rsid w:val="009B5E05"/>
    <w:rsid w:val="009B6158"/>
    <w:rsid w:val="009B7316"/>
    <w:rsid w:val="009C0686"/>
    <w:rsid w:val="009C06FE"/>
    <w:rsid w:val="009C25CB"/>
    <w:rsid w:val="009C2A46"/>
    <w:rsid w:val="009C31A2"/>
    <w:rsid w:val="009C70AB"/>
    <w:rsid w:val="009D0095"/>
    <w:rsid w:val="009D00E2"/>
    <w:rsid w:val="009D0408"/>
    <w:rsid w:val="009D0876"/>
    <w:rsid w:val="009D1564"/>
    <w:rsid w:val="009D1B9F"/>
    <w:rsid w:val="009D1E6B"/>
    <w:rsid w:val="009D2749"/>
    <w:rsid w:val="009D2C31"/>
    <w:rsid w:val="009D31A0"/>
    <w:rsid w:val="009D4560"/>
    <w:rsid w:val="009D57DB"/>
    <w:rsid w:val="009D5ED9"/>
    <w:rsid w:val="009D6046"/>
    <w:rsid w:val="009D6187"/>
    <w:rsid w:val="009D640B"/>
    <w:rsid w:val="009E015A"/>
    <w:rsid w:val="009E194C"/>
    <w:rsid w:val="009E3120"/>
    <w:rsid w:val="009E3DFF"/>
    <w:rsid w:val="009E5AC1"/>
    <w:rsid w:val="009E6839"/>
    <w:rsid w:val="009E7580"/>
    <w:rsid w:val="009E7974"/>
    <w:rsid w:val="009E7BC6"/>
    <w:rsid w:val="009F004C"/>
    <w:rsid w:val="009F0554"/>
    <w:rsid w:val="009F0A80"/>
    <w:rsid w:val="009F0F14"/>
    <w:rsid w:val="009F1D08"/>
    <w:rsid w:val="009F2B2B"/>
    <w:rsid w:val="009F2E03"/>
    <w:rsid w:val="009F31E1"/>
    <w:rsid w:val="009F4D1C"/>
    <w:rsid w:val="009F587D"/>
    <w:rsid w:val="009F603F"/>
    <w:rsid w:val="009F60BC"/>
    <w:rsid w:val="009F656E"/>
    <w:rsid w:val="009F68B5"/>
    <w:rsid w:val="009F6D9F"/>
    <w:rsid w:val="00A00229"/>
    <w:rsid w:val="00A01351"/>
    <w:rsid w:val="00A019F9"/>
    <w:rsid w:val="00A02791"/>
    <w:rsid w:val="00A030D3"/>
    <w:rsid w:val="00A03469"/>
    <w:rsid w:val="00A03DF8"/>
    <w:rsid w:val="00A044FC"/>
    <w:rsid w:val="00A045EE"/>
    <w:rsid w:val="00A04847"/>
    <w:rsid w:val="00A05175"/>
    <w:rsid w:val="00A06927"/>
    <w:rsid w:val="00A06A97"/>
    <w:rsid w:val="00A109A3"/>
    <w:rsid w:val="00A11F5D"/>
    <w:rsid w:val="00A122D7"/>
    <w:rsid w:val="00A123C1"/>
    <w:rsid w:val="00A1324C"/>
    <w:rsid w:val="00A13462"/>
    <w:rsid w:val="00A137BF"/>
    <w:rsid w:val="00A137F9"/>
    <w:rsid w:val="00A13994"/>
    <w:rsid w:val="00A14482"/>
    <w:rsid w:val="00A14707"/>
    <w:rsid w:val="00A14DF0"/>
    <w:rsid w:val="00A14E57"/>
    <w:rsid w:val="00A173C5"/>
    <w:rsid w:val="00A17AA1"/>
    <w:rsid w:val="00A20F95"/>
    <w:rsid w:val="00A21066"/>
    <w:rsid w:val="00A21973"/>
    <w:rsid w:val="00A21C56"/>
    <w:rsid w:val="00A22379"/>
    <w:rsid w:val="00A22BEC"/>
    <w:rsid w:val="00A23F36"/>
    <w:rsid w:val="00A264B6"/>
    <w:rsid w:val="00A27B5E"/>
    <w:rsid w:val="00A303AC"/>
    <w:rsid w:val="00A32123"/>
    <w:rsid w:val="00A32738"/>
    <w:rsid w:val="00A339CC"/>
    <w:rsid w:val="00A3469C"/>
    <w:rsid w:val="00A34ED0"/>
    <w:rsid w:val="00A36582"/>
    <w:rsid w:val="00A36714"/>
    <w:rsid w:val="00A37CE4"/>
    <w:rsid w:val="00A403A9"/>
    <w:rsid w:val="00A4118E"/>
    <w:rsid w:val="00A41A0D"/>
    <w:rsid w:val="00A41B7A"/>
    <w:rsid w:val="00A427DA"/>
    <w:rsid w:val="00A42DCB"/>
    <w:rsid w:val="00A430BE"/>
    <w:rsid w:val="00A435F5"/>
    <w:rsid w:val="00A43623"/>
    <w:rsid w:val="00A43720"/>
    <w:rsid w:val="00A43852"/>
    <w:rsid w:val="00A4392B"/>
    <w:rsid w:val="00A4537A"/>
    <w:rsid w:val="00A4586B"/>
    <w:rsid w:val="00A46A50"/>
    <w:rsid w:val="00A512CB"/>
    <w:rsid w:val="00A51805"/>
    <w:rsid w:val="00A51F35"/>
    <w:rsid w:val="00A52384"/>
    <w:rsid w:val="00A5309B"/>
    <w:rsid w:val="00A535E5"/>
    <w:rsid w:val="00A53631"/>
    <w:rsid w:val="00A54063"/>
    <w:rsid w:val="00A554CB"/>
    <w:rsid w:val="00A55B8D"/>
    <w:rsid w:val="00A55D6D"/>
    <w:rsid w:val="00A57055"/>
    <w:rsid w:val="00A579C6"/>
    <w:rsid w:val="00A6093F"/>
    <w:rsid w:val="00A60C71"/>
    <w:rsid w:val="00A61D85"/>
    <w:rsid w:val="00A62277"/>
    <w:rsid w:val="00A623E5"/>
    <w:rsid w:val="00A62996"/>
    <w:rsid w:val="00A629FF"/>
    <w:rsid w:val="00A62A55"/>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B40"/>
    <w:rsid w:val="00A73222"/>
    <w:rsid w:val="00A73637"/>
    <w:rsid w:val="00A740B5"/>
    <w:rsid w:val="00A74E92"/>
    <w:rsid w:val="00A7508E"/>
    <w:rsid w:val="00A77BAC"/>
    <w:rsid w:val="00A8074E"/>
    <w:rsid w:val="00A807FA"/>
    <w:rsid w:val="00A82026"/>
    <w:rsid w:val="00A82DD4"/>
    <w:rsid w:val="00A83161"/>
    <w:rsid w:val="00A83843"/>
    <w:rsid w:val="00A84841"/>
    <w:rsid w:val="00A84B02"/>
    <w:rsid w:val="00A85356"/>
    <w:rsid w:val="00A855FA"/>
    <w:rsid w:val="00A85AF4"/>
    <w:rsid w:val="00A8681F"/>
    <w:rsid w:val="00A86A9B"/>
    <w:rsid w:val="00A86BAE"/>
    <w:rsid w:val="00A86C75"/>
    <w:rsid w:val="00A872C2"/>
    <w:rsid w:val="00A8760B"/>
    <w:rsid w:val="00A876DC"/>
    <w:rsid w:val="00A87E29"/>
    <w:rsid w:val="00A9037A"/>
    <w:rsid w:val="00A90A49"/>
    <w:rsid w:val="00A90D36"/>
    <w:rsid w:val="00A919DD"/>
    <w:rsid w:val="00A91B72"/>
    <w:rsid w:val="00A92529"/>
    <w:rsid w:val="00A92991"/>
    <w:rsid w:val="00A930B7"/>
    <w:rsid w:val="00A94F46"/>
    <w:rsid w:val="00A95756"/>
    <w:rsid w:val="00A963CC"/>
    <w:rsid w:val="00A96ECB"/>
    <w:rsid w:val="00A97A05"/>
    <w:rsid w:val="00A97CB0"/>
    <w:rsid w:val="00AA01E6"/>
    <w:rsid w:val="00AA08D9"/>
    <w:rsid w:val="00AA10FE"/>
    <w:rsid w:val="00AA13A5"/>
    <w:rsid w:val="00AA13BA"/>
    <w:rsid w:val="00AA38CC"/>
    <w:rsid w:val="00AA5503"/>
    <w:rsid w:val="00AA573C"/>
    <w:rsid w:val="00AA5AF3"/>
    <w:rsid w:val="00AA6845"/>
    <w:rsid w:val="00AA6D0A"/>
    <w:rsid w:val="00AA79E9"/>
    <w:rsid w:val="00AA7A2A"/>
    <w:rsid w:val="00AA7D98"/>
    <w:rsid w:val="00AB0E9C"/>
    <w:rsid w:val="00AB1438"/>
    <w:rsid w:val="00AB24F2"/>
    <w:rsid w:val="00AB2600"/>
    <w:rsid w:val="00AB2A75"/>
    <w:rsid w:val="00AB2ED2"/>
    <w:rsid w:val="00AB3DAE"/>
    <w:rsid w:val="00AB3DF5"/>
    <w:rsid w:val="00AB456D"/>
    <w:rsid w:val="00AB5BD2"/>
    <w:rsid w:val="00AB601C"/>
    <w:rsid w:val="00AB66D4"/>
    <w:rsid w:val="00AB6A8E"/>
    <w:rsid w:val="00AB6F6C"/>
    <w:rsid w:val="00AB708A"/>
    <w:rsid w:val="00AB71B6"/>
    <w:rsid w:val="00AB7B1B"/>
    <w:rsid w:val="00AB7DAF"/>
    <w:rsid w:val="00AC04E7"/>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1469"/>
    <w:rsid w:val="00AD216A"/>
    <w:rsid w:val="00AD21C0"/>
    <w:rsid w:val="00AD38CA"/>
    <w:rsid w:val="00AD4186"/>
    <w:rsid w:val="00AD4D54"/>
    <w:rsid w:val="00AD5324"/>
    <w:rsid w:val="00AD64E8"/>
    <w:rsid w:val="00AD73DE"/>
    <w:rsid w:val="00AD79FA"/>
    <w:rsid w:val="00AD7B3D"/>
    <w:rsid w:val="00AE13E3"/>
    <w:rsid w:val="00AE233A"/>
    <w:rsid w:val="00AE259A"/>
    <w:rsid w:val="00AE2606"/>
    <w:rsid w:val="00AE2BBB"/>
    <w:rsid w:val="00AE3618"/>
    <w:rsid w:val="00AE5D32"/>
    <w:rsid w:val="00AE6121"/>
    <w:rsid w:val="00AE639F"/>
    <w:rsid w:val="00AE6428"/>
    <w:rsid w:val="00AE66FB"/>
    <w:rsid w:val="00AE72D4"/>
    <w:rsid w:val="00AF00B6"/>
    <w:rsid w:val="00AF0ECE"/>
    <w:rsid w:val="00AF1703"/>
    <w:rsid w:val="00AF1CCA"/>
    <w:rsid w:val="00AF1E54"/>
    <w:rsid w:val="00AF1E9A"/>
    <w:rsid w:val="00AF33D1"/>
    <w:rsid w:val="00AF35ED"/>
    <w:rsid w:val="00AF3D27"/>
    <w:rsid w:val="00AF3DAA"/>
    <w:rsid w:val="00AF4D82"/>
    <w:rsid w:val="00AF4D98"/>
    <w:rsid w:val="00AF619B"/>
    <w:rsid w:val="00AF62DB"/>
    <w:rsid w:val="00AF671A"/>
    <w:rsid w:val="00AF6B97"/>
    <w:rsid w:val="00AF6F8B"/>
    <w:rsid w:val="00AF7194"/>
    <w:rsid w:val="00AF7841"/>
    <w:rsid w:val="00B00F00"/>
    <w:rsid w:val="00B00F8D"/>
    <w:rsid w:val="00B02039"/>
    <w:rsid w:val="00B02075"/>
    <w:rsid w:val="00B0229A"/>
    <w:rsid w:val="00B02554"/>
    <w:rsid w:val="00B027D2"/>
    <w:rsid w:val="00B02FE9"/>
    <w:rsid w:val="00B030CF"/>
    <w:rsid w:val="00B030D4"/>
    <w:rsid w:val="00B0388B"/>
    <w:rsid w:val="00B05722"/>
    <w:rsid w:val="00B05994"/>
    <w:rsid w:val="00B0621A"/>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229D"/>
    <w:rsid w:val="00B22429"/>
    <w:rsid w:val="00B22AFF"/>
    <w:rsid w:val="00B22E05"/>
    <w:rsid w:val="00B23969"/>
    <w:rsid w:val="00B25372"/>
    <w:rsid w:val="00B257CA"/>
    <w:rsid w:val="00B303EE"/>
    <w:rsid w:val="00B30547"/>
    <w:rsid w:val="00B30E57"/>
    <w:rsid w:val="00B32512"/>
    <w:rsid w:val="00B334EF"/>
    <w:rsid w:val="00B359A6"/>
    <w:rsid w:val="00B36853"/>
    <w:rsid w:val="00B36C09"/>
    <w:rsid w:val="00B373B3"/>
    <w:rsid w:val="00B37941"/>
    <w:rsid w:val="00B407EE"/>
    <w:rsid w:val="00B40BAB"/>
    <w:rsid w:val="00B421D3"/>
    <w:rsid w:val="00B429A9"/>
    <w:rsid w:val="00B433B1"/>
    <w:rsid w:val="00B4386B"/>
    <w:rsid w:val="00B440F3"/>
    <w:rsid w:val="00B44389"/>
    <w:rsid w:val="00B44767"/>
    <w:rsid w:val="00B448C1"/>
    <w:rsid w:val="00B4495D"/>
    <w:rsid w:val="00B4526D"/>
    <w:rsid w:val="00B45E3E"/>
    <w:rsid w:val="00B45E56"/>
    <w:rsid w:val="00B47234"/>
    <w:rsid w:val="00B476E9"/>
    <w:rsid w:val="00B47F9A"/>
    <w:rsid w:val="00B5012E"/>
    <w:rsid w:val="00B51208"/>
    <w:rsid w:val="00B51688"/>
    <w:rsid w:val="00B51849"/>
    <w:rsid w:val="00B524CA"/>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7D1"/>
    <w:rsid w:val="00B61F64"/>
    <w:rsid w:val="00B63F14"/>
    <w:rsid w:val="00B64B54"/>
    <w:rsid w:val="00B64F56"/>
    <w:rsid w:val="00B66612"/>
    <w:rsid w:val="00B6698B"/>
    <w:rsid w:val="00B67B09"/>
    <w:rsid w:val="00B702A7"/>
    <w:rsid w:val="00B70BBE"/>
    <w:rsid w:val="00B71E48"/>
    <w:rsid w:val="00B72040"/>
    <w:rsid w:val="00B723B3"/>
    <w:rsid w:val="00B72874"/>
    <w:rsid w:val="00B733ED"/>
    <w:rsid w:val="00B744B5"/>
    <w:rsid w:val="00B744F5"/>
    <w:rsid w:val="00B75747"/>
    <w:rsid w:val="00B7749C"/>
    <w:rsid w:val="00B77712"/>
    <w:rsid w:val="00B80E8A"/>
    <w:rsid w:val="00B8177A"/>
    <w:rsid w:val="00B82A14"/>
    <w:rsid w:val="00B841C6"/>
    <w:rsid w:val="00B84454"/>
    <w:rsid w:val="00B844A8"/>
    <w:rsid w:val="00B845F7"/>
    <w:rsid w:val="00B84E63"/>
    <w:rsid w:val="00B84EFD"/>
    <w:rsid w:val="00B86D17"/>
    <w:rsid w:val="00B87420"/>
    <w:rsid w:val="00B87C2C"/>
    <w:rsid w:val="00B87E30"/>
    <w:rsid w:val="00B90053"/>
    <w:rsid w:val="00B905C1"/>
    <w:rsid w:val="00B90711"/>
    <w:rsid w:val="00B91C2B"/>
    <w:rsid w:val="00B923D3"/>
    <w:rsid w:val="00B92484"/>
    <w:rsid w:val="00B9310F"/>
    <w:rsid w:val="00B931B4"/>
    <w:rsid w:val="00B935B1"/>
    <w:rsid w:val="00B93ABC"/>
    <w:rsid w:val="00B9473C"/>
    <w:rsid w:val="00B94EA3"/>
    <w:rsid w:val="00B95315"/>
    <w:rsid w:val="00B959CC"/>
    <w:rsid w:val="00B95F60"/>
    <w:rsid w:val="00BA1C84"/>
    <w:rsid w:val="00BA2CFF"/>
    <w:rsid w:val="00BA2EC7"/>
    <w:rsid w:val="00BA30B0"/>
    <w:rsid w:val="00BA3E2E"/>
    <w:rsid w:val="00BA4786"/>
    <w:rsid w:val="00BA49BD"/>
    <w:rsid w:val="00BA5C15"/>
    <w:rsid w:val="00BA6986"/>
    <w:rsid w:val="00BA6B1C"/>
    <w:rsid w:val="00BA6CF9"/>
    <w:rsid w:val="00BA71C1"/>
    <w:rsid w:val="00BB0004"/>
    <w:rsid w:val="00BB02B4"/>
    <w:rsid w:val="00BB186A"/>
    <w:rsid w:val="00BB19CF"/>
    <w:rsid w:val="00BB230C"/>
    <w:rsid w:val="00BB2B84"/>
    <w:rsid w:val="00BB2B8C"/>
    <w:rsid w:val="00BB2E15"/>
    <w:rsid w:val="00BB3261"/>
    <w:rsid w:val="00BB365C"/>
    <w:rsid w:val="00BB3760"/>
    <w:rsid w:val="00BB43C7"/>
    <w:rsid w:val="00BB4599"/>
    <w:rsid w:val="00BB4A91"/>
    <w:rsid w:val="00BB5273"/>
    <w:rsid w:val="00BB6645"/>
    <w:rsid w:val="00BB6729"/>
    <w:rsid w:val="00BB7F50"/>
    <w:rsid w:val="00BC06DA"/>
    <w:rsid w:val="00BC0837"/>
    <w:rsid w:val="00BC27EC"/>
    <w:rsid w:val="00BC3047"/>
    <w:rsid w:val="00BC35AB"/>
    <w:rsid w:val="00BC5AA8"/>
    <w:rsid w:val="00BC5CFD"/>
    <w:rsid w:val="00BC6156"/>
    <w:rsid w:val="00BC6AE7"/>
    <w:rsid w:val="00BC741A"/>
    <w:rsid w:val="00BD0212"/>
    <w:rsid w:val="00BD0EBA"/>
    <w:rsid w:val="00BD158C"/>
    <w:rsid w:val="00BD2C85"/>
    <w:rsid w:val="00BD30D3"/>
    <w:rsid w:val="00BD3442"/>
    <w:rsid w:val="00BD371D"/>
    <w:rsid w:val="00BD382E"/>
    <w:rsid w:val="00BD3BD4"/>
    <w:rsid w:val="00BD3D9A"/>
    <w:rsid w:val="00BD430C"/>
    <w:rsid w:val="00BD45AA"/>
    <w:rsid w:val="00BD4695"/>
    <w:rsid w:val="00BD4932"/>
    <w:rsid w:val="00BD4DC6"/>
    <w:rsid w:val="00BD5813"/>
    <w:rsid w:val="00BD5D91"/>
    <w:rsid w:val="00BD78EE"/>
    <w:rsid w:val="00BD7C0D"/>
    <w:rsid w:val="00BE0179"/>
    <w:rsid w:val="00BE06DA"/>
    <w:rsid w:val="00BE14ED"/>
    <w:rsid w:val="00BE2A15"/>
    <w:rsid w:val="00BE2DDC"/>
    <w:rsid w:val="00BE4DD2"/>
    <w:rsid w:val="00BE5551"/>
    <w:rsid w:val="00BE6274"/>
    <w:rsid w:val="00BE661D"/>
    <w:rsid w:val="00BE6C5F"/>
    <w:rsid w:val="00BE7450"/>
    <w:rsid w:val="00BE7A98"/>
    <w:rsid w:val="00BF014A"/>
    <w:rsid w:val="00BF0204"/>
    <w:rsid w:val="00BF12AE"/>
    <w:rsid w:val="00BF1626"/>
    <w:rsid w:val="00BF4F8C"/>
    <w:rsid w:val="00BF59C8"/>
    <w:rsid w:val="00BF6D44"/>
    <w:rsid w:val="00BF714A"/>
    <w:rsid w:val="00BF757D"/>
    <w:rsid w:val="00C001D5"/>
    <w:rsid w:val="00C021C9"/>
    <w:rsid w:val="00C02ECB"/>
    <w:rsid w:val="00C03E0B"/>
    <w:rsid w:val="00C0424B"/>
    <w:rsid w:val="00C04CA2"/>
    <w:rsid w:val="00C04DC7"/>
    <w:rsid w:val="00C06103"/>
    <w:rsid w:val="00C10357"/>
    <w:rsid w:val="00C103C9"/>
    <w:rsid w:val="00C107C3"/>
    <w:rsid w:val="00C1141D"/>
    <w:rsid w:val="00C115F5"/>
    <w:rsid w:val="00C11829"/>
    <w:rsid w:val="00C125A7"/>
    <w:rsid w:val="00C14A9B"/>
    <w:rsid w:val="00C15B8F"/>
    <w:rsid w:val="00C168F5"/>
    <w:rsid w:val="00C20242"/>
    <w:rsid w:val="00C20960"/>
    <w:rsid w:val="00C225C2"/>
    <w:rsid w:val="00C2335D"/>
    <w:rsid w:val="00C23D3E"/>
    <w:rsid w:val="00C24B86"/>
    <w:rsid w:val="00C263A7"/>
    <w:rsid w:val="00C2665C"/>
    <w:rsid w:val="00C266E5"/>
    <w:rsid w:val="00C27636"/>
    <w:rsid w:val="00C32772"/>
    <w:rsid w:val="00C32E09"/>
    <w:rsid w:val="00C35500"/>
    <w:rsid w:val="00C357B0"/>
    <w:rsid w:val="00C35809"/>
    <w:rsid w:val="00C3593F"/>
    <w:rsid w:val="00C3617D"/>
    <w:rsid w:val="00C3630F"/>
    <w:rsid w:val="00C3636F"/>
    <w:rsid w:val="00C37814"/>
    <w:rsid w:val="00C37EEC"/>
    <w:rsid w:val="00C40151"/>
    <w:rsid w:val="00C40671"/>
    <w:rsid w:val="00C408B9"/>
    <w:rsid w:val="00C40952"/>
    <w:rsid w:val="00C40A83"/>
    <w:rsid w:val="00C40F0E"/>
    <w:rsid w:val="00C410B6"/>
    <w:rsid w:val="00C438AB"/>
    <w:rsid w:val="00C442CB"/>
    <w:rsid w:val="00C45E36"/>
    <w:rsid w:val="00C45E6F"/>
    <w:rsid w:val="00C5096D"/>
    <w:rsid w:val="00C510EF"/>
    <w:rsid w:val="00C51AB8"/>
    <w:rsid w:val="00C53F3C"/>
    <w:rsid w:val="00C544B3"/>
    <w:rsid w:val="00C54EDE"/>
    <w:rsid w:val="00C55F3C"/>
    <w:rsid w:val="00C56719"/>
    <w:rsid w:val="00C568DA"/>
    <w:rsid w:val="00C56E28"/>
    <w:rsid w:val="00C57823"/>
    <w:rsid w:val="00C6034B"/>
    <w:rsid w:val="00C606E7"/>
    <w:rsid w:val="00C60E0B"/>
    <w:rsid w:val="00C610CA"/>
    <w:rsid w:val="00C62E95"/>
    <w:rsid w:val="00C63E40"/>
    <w:rsid w:val="00C64A2D"/>
    <w:rsid w:val="00C6505B"/>
    <w:rsid w:val="00C65175"/>
    <w:rsid w:val="00C651CA"/>
    <w:rsid w:val="00C6523E"/>
    <w:rsid w:val="00C658EB"/>
    <w:rsid w:val="00C6646E"/>
    <w:rsid w:val="00C67A89"/>
    <w:rsid w:val="00C70329"/>
    <w:rsid w:val="00C70798"/>
    <w:rsid w:val="00C7226B"/>
    <w:rsid w:val="00C7290A"/>
    <w:rsid w:val="00C72B01"/>
    <w:rsid w:val="00C72C17"/>
    <w:rsid w:val="00C7430C"/>
    <w:rsid w:val="00C74437"/>
    <w:rsid w:val="00C75182"/>
    <w:rsid w:val="00C7578F"/>
    <w:rsid w:val="00C75B2F"/>
    <w:rsid w:val="00C76339"/>
    <w:rsid w:val="00C76B7B"/>
    <w:rsid w:val="00C76CEE"/>
    <w:rsid w:val="00C76D6E"/>
    <w:rsid w:val="00C773E5"/>
    <w:rsid w:val="00C775C0"/>
    <w:rsid w:val="00C77AB5"/>
    <w:rsid w:val="00C8052B"/>
    <w:rsid w:val="00C810B4"/>
    <w:rsid w:val="00C82723"/>
    <w:rsid w:val="00C83BC8"/>
    <w:rsid w:val="00C862DE"/>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5A4"/>
    <w:rsid w:val="00CA5765"/>
    <w:rsid w:val="00CA5A2F"/>
    <w:rsid w:val="00CA5C0D"/>
    <w:rsid w:val="00CA66FF"/>
    <w:rsid w:val="00CA67ED"/>
    <w:rsid w:val="00CA7D2D"/>
    <w:rsid w:val="00CB12CB"/>
    <w:rsid w:val="00CB167C"/>
    <w:rsid w:val="00CB26B6"/>
    <w:rsid w:val="00CB3F49"/>
    <w:rsid w:val="00CB5D73"/>
    <w:rsid w:val="00CB7E36"/>
    <w:rsid w:val="00CB7EA3"/>
    <w:rsid w:val="00CC10A4"/>
    <w:rsid w:val="00CC1E37"/>
    <w:rsid w:val="00CC29B5"/>
    <w:rsid w:val="00CC4604"/>
    <w:rsid w:val="00CC5024"/>
    <w:rsid w:val="00CC5114"/>
    <w:rsid w:val="00CC5DAF"/>
    <w:rsid w:val="00CC694C"/>
    <w:rsid w:val="00CC6B54"/>
    <w:rsid w:val="00CC6F1C"/>
    <w:rsid w:val="00CC7AF9"/>
    <w:rsid w:val="00CC7C5F"/>
    <w:rsid w:val="00CD1021"/>
    <w:rsid w:val="00CD3BB5"/>
    <w:rsid w:val="00CD4DEE"/>
    <w:rsid w:val="00CD50B5"/>
    <w:rsid w:val="00CD7673"/>
    <w:rsid w:val="00CD7EB8"/>
    <w:rsid w:val="00CE0909"/>
    <w:rsid w:val="00CE250C"/>
    <w:rsid w:val="00CE263A"/>
    <w:rsid w:val="00CE28E4"/>
    <w:rsid w:val="00CE34FB"/>
    <w:rsid w:val="00CE35BC"/>
    <w:rsid w:val="00CE3BF0"/>
    <w:rsid w:val="00CE42E1"/>
    <w:rsid w:val="00CE42F5"/>
    <w:rsid w:val="00CE49DE"/>
    <w:rsid w:val="00CE4F5D"/>
    <w:rsid w:val="00CE6972"/>
    <w:rsid w:val="00CE6ED0"/>
    <w:rsid w:val="00CE7B8D"/>
    <w:rsid w:val="00CE7BCB"/>
    <w:rsid w:val="00CF00F4"/>
    <w:rsid w:val="00CF069C"/>
    <w:rsid w:val="00CF143B"/>
    <w:rsid w:val="00CF1CC3"/>
    <w:rsid w:val="00CF2019"/>
    <w:rsid w:val="00CF246E"/>
    <w:rsid w:val="00CF275C"/>
    <w:rsid w:val="00CF34E3"/>
    <w:rsid w:val="00CF35B4"/>
    <w:rsid w:val="00CF41D6"/>
    <w:rsid w:val="00CF4A29"/>
    <w:rsid w:val="00CF4ED0"/>
    <w:rsid w:val="00CF5701"/>
    <w:rsid w:val="00CF76E3"/>
    <w:rsid w:val="00CF7F96"/>
    <w:rsid w:val="00D01F72"/>
    <w:rsid w:val="00D02397"/>
    <w:rsid w:val="00D02515"/>
    <w:rsid w:val="00D02FA5"/>
    <w:rsid w:val="00D032C6"/>
    <w:rsid w:val="00D04697"/>
    <w:rsid w:val="00D04B66"/>
    <w:rsid w:val="00D04FCF"/>
    <w:rsid w:val="00D058BD"/>
    <w:rsid w:val="00D05A8E"/>
    <w:rsid w:val="00D072A6"/>
    <w:rsid w:val="00D07B07"/>
    <w:rsid w:val="00D11C86"/>
    <w:rsid w:val="00D11F48"/>
    <w:rsid w:val="00D1244B"/>
    <w:rsid w:val="00D12703"/>
    <w:rsid w:val="00D1310B"/>
    <w:rsid w:val="00D13922"/>
    <w:rsid w:val="00D1513D"/>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1338"/>
    <w:rsid w:val="00D31538"/>
    <w:rsid w:val="00D316E8"/>
    <w:rsid w:val="00D32528"/>
    <w:rsid w:val="00D3272E"/>
    <w:rsid w:val="00D329D6"/>
    <w:rsid w:val="00D34F70"/>
    <w:rsid w:val="00D360E9"/>
    <w:rsid w:val="00D3728F"/>
    <w:rsid w:val="00D37635"/>
    <w:rsid w:val="00D40C03"/>
    <w:rsid w:val="00D41DD8"/>
    <w:rsid w:val="00D42342"/>
    <w:rsid w:val="00D423B2"/>
    <w:rsid w:val="00D42F37"/>
    <w:rsid w:val="00D4420E"/>
    <w:rsid w:val="00D448C3"/>
    <w:rsid w:val="00D44FD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E7A"/>
    <w:rsid w:val="00D65A4D"/>
    <w:rsid w:val="00D670B7"/>
    <w:rsid w:val="00D67F58"/>
    <w:rsid w:val="00D7033C"/>
    <w:rsid w:val="00D70F6F"/>
    <w:rsid w:val="00D710A7"/>
    <w:rsid w:val="00D716B7"/>
    <w:rsid w:val="00D71FFD"/>
    <w:rsid w:val="00D72073"/>
    <w:rsid w:val="00D72998"/>
    <w:rsid w:val="00D73001"/>
    <w:rsid w:val="00D732AA"/>
    <w:rsid w:val="00D733CB"/>
    <w:rsid w:val="00D73DC7"/>
    <w:rsid w:val="00D74637"/>
    <w:rsid w:val="00D74F74"/>
    <w:rsid w:val="00D75149"/>
    <w:rsid w:val="00D7648A"/>
    <w:rsid w:val="00D76723"/>
    <w:rsid w:val="00D7689E"/>
    <w:rsid w:val="00D771FE"/>
    <w:rsid w:val="00D774F0"/>
    <w:rsid w:val="00D77C69"/>
    <w:rsid w:val="00D82EE5"/>
    <w:rsid w:val="00D83760"/>
    <w:rsid w:val="00D841E3"/>
    <w:rsid w:val="00D844AA"/>
    <w:rsid w:val="00D85EA3"/>
    <w:rsid w:val="00D85FB1"/>
    <w:rsid w:val="00D86E1F"/>
    <w:rsid w:val="00D87452"/>
    <w:rsid w:val="00D90042"/>
    <w:rsid w:val="00D90665"/>
    <w:rsid w:val="00D90819"/>
    <w:rsid w:val="00D908AF"/>
    <w:rsid w:val="00D90E00"/>
    <w:rsid w:val="00D910F8"/>
    <w:rsid w:val="00D9110D"/>
    <w:rsid w:val="00D912C4"/>
    <w:rsid w:val="00D92347"/>
    <w:rsid w:val="00D94F4A"/>
    <w:rsid w:val="00D95802"/>
    <w:rsid w:val="00D96020"/>
    <w:rsid w:val="00D96367"/>
    <w:rsid w:val="00D96CFD"/>
    <w:rsid w:val="00DA18DF"/>
    <w:rsid w:val="00DA2C83"/>
    <w:rsid w:val="00DA3EDF"/>
    <w:rsid w:val="00DA4205"/>
    <w:rsid w:val="00DA430F"/>
    <w:rsid w:val="00DA4333"/>
    <w:rsid w:val="00DA4A51"/>
    <w:rsid w:val="00DA6AAF"/>
    <w:rsid w:val="00DA6B87"/>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08D5"/>
    <w:rsid w:val="00DC2616"/>
    <w:rsid w:val="00DC4C7C"/>
    <w:rsid w:val="00DC4D16"/>
    <w:rsid w:val="00DC5A28"/>
    <w:rsid w:val="00DC5B6A"/>
    <w:rsid w:val="00DC644A"/>
    <w:rsid w:val="00DC6962"/>
    <w:rsid w:val="00DC6FA0"/>
    <w:rsid w:val="00DC74AD"/>
    <w:rsid w:val="00DC75BD"/>
    <w:rsid w:val="00DD0C43"/>
    <w:rsid w:val="00DD1306"/>
    <w:rsid w:val="00DD2548"/>
    <w:rsid w:val="00DD2948"/>
    <w:rsid w:val="00DD482A"/>
    <w:rsid w:val="00DD5339"/>
    <w:rsid w:val="00DD60D5"/>
    <w:rsid w:val="00DD6E34"/>
    <w:rsid w:val="00DD7871"/>
    <w:rsid w:val="00DE020F"/>
    <w:rsid w:val="00DE0531"/>
    <w:rsid w:val="00DE0F36"/>
    <w:rsid w:val="00DE3414"/>
    <w:rsid w:val="00DE343C"/>
    <w:rsid w:val="00DE3928"/>
    <w:rsid w:val="00DE3D67"/>
    <w:rsid w:val="00DE4342"/>
    <w:rsid w:val="00DE4542"/>
    <w:rsid w:val="00DE4B40"/>
    <w:rsid w:val="00DE512C"/>
    <w:rsid w:val="00DE5C4D"/>
    <w:rsid w:val="00DE61ED"/>
    <w:rsid w:val="00DE63B2"/>
    <w:rsid w:val="00DE640F"/>
    <w:rsid w:val="00DE7225"/>
    <w:rsid w:val="00DE76AE"/>
    <w:rsid w:val="00DE7739"/>
    <w:rsid w:val="00DE7A33"/>
    <w:rsid w:val="00DE7D61"/>
    <w:rsid w:val="00DF1610"/>
    <w:rsid w:val="00DF1E02"/>
    <w:rsid w:val="00DF22C1"/>
    <w:rsid w:val="00DF262D"/>
    <w:rsid w:val="00DF2DE3"/>
    <w:rsid w:val="00DF54E4"/>
    <w:rsid w:val="00DF5B70"/>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1F2C"/>
    <w:rsid w:val="00E14CD3"/>
    <w:rsid w:val="00E1633E"/>
    <w:rsid w:val="00E17008"/>
    <w:rsid w:val="00E203A7"/>
    <w:rsid w:val="00E203B9"/>
    <w:rsid w:val="00E20A20"/>
    <w:rsid w:val="00E2163A"/>
    <w:rsid w:val="00E21929"/>
    <w:rsid w:val="00E21EBE"/>
    <w:rsid w:val="00E22172"/>
    <w:rsid w:val="00E221CC"/>
    <w:rsid w:val="00E23140"/>
    <w:rsid w:val="00E23AD4"/>
    <w:rsid w:val="00E24C80"/>
    <w:rsid w:val="00E24FFE"/>
    <w:rsid w:val="00E25B7D"/>
    <w:rsid w:val="00E26086"/>
    <w:rsid w:val="00E26708"/>
    <w:rsid w:val="00E26750"/>
    <w:rsid w:val="00E26F53"/>
    <w:rsid w:val="00E27536"/>
    <w:rsid w:val="00E30025"/>
    <w:rsid w:val="00E30897"/>
    <w:rsid w:val="00E310AD"/>
    <w:rsid w:val="00E315C1"/>
    <w:rsid w:val="00E32E8C"/>
    <w:rsid w:val="00E34347"/>
    <w:rsid w:val="00E34509"/>
    <w:rsid w:val="00E34C3D"/>
    <w:rsid w:val="00E34EEA"/>
    <w:rsid w:val="00E359F2"/>
    <w:rsid w:val="00E35A6C"/>
    <w:rsid w:val="00E36EC2"/>
    <w:rsid w:val="00E36F12"/>
    <w:rsid w:val="00E370E5"/>
    <w:rsid w:val="00E3712A"/>
    <w:rsid w:val="00E42E23"/>
    <w:rsid w:val="00E45287"/>
    <w:rsid w:val="00E45977"/>
    <w:rsid w:val="00E45A46"/>
    <w:rsid w:val="00E46836"/>
    <w:rsid w:val="00E47AF8"/>
    <w:rsid w:val="00E47D77"/>
    <w:rsid w:val="00E47DDB"/>
    <w:rsid w:val="00E5046E"/>
    <w:rsid w:val="00E505C7"/>
    <w:rsid w:val="00E53453"/>
    <w:rsid w:val="00E56F04"/>
    <w:rsid w:val="00E56F23"/>
    <w:rsid w:val="00E57C5B"/>
    <w:rsid w:val="00E607F9"/>
    <w:rsid w:val="00E60F2A"/>
    <w:rsid w:val="00E615C3"/>
    <w:rsid w:val="00E61828"/>
    <w:rsid w:val="00E6292B"/>
    <w:rsid w:val="00E63799"/>
    <w:rsid w:val="00E638D0"/>
    <w:rsid w:val="00E63C78"/>
    <w:rsid w:val="00E643D8"/>
    <w:rsid w:val="00E64464"/>
    <w:rsid w:val="00E65927"/>
    <w:rsid w:val="00E65FA3"/>
    <w:rsid w:val="00E66DC0"/>
    <w:rsid w:val="00E674E0"/>
    <w:rsid w:val="00E67A6B"/>
    <w:rsid w:val="00E70F3B"/>
    <w:rsid w:val="00E7123C"/>
    <w:rsid w:val="00E7144B"/>
    <w:rsid w:val="00E722D5"/>
    <w:rsid w:val="00E72719"/>
    <w:rsid w:val="00E73825"/>
    <w:rsid w:val="00E7559C"/>
    <w:rsid w:val="00E75666"/>
    <w:rsid w:val="00E76CDE"/>
    <w:rsid w:val="00E776A0"/>
    <w:rsid w:val="00E77A32"/>
    <w:rsid w:val="00E77C7D"/>
    <w:rsid w:val="00E804A1"/>
    <w:rsid w:val="00E828B5"/>
    <w:rsid w:val="00E83427"/>
    <w:rsid w:val="00E84CDA"/>
    <w:rsid w:val="00E856B9"/>
    <w:rsid w:val="00E86512"/>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A7A91"/>
    <w:rsid w:val="00EB009E"/>
    <w:rsid w:val="00EB252F"/>
    <w:rsid w:val="00EB2D06"/>
    <w:rsid w:val="00EB325E"/>
    <w:rsid w:val="00EB382A"/>
    <w:rsid w:val="00EB38CD"/>
    <w:rsid w:val="00EB3F52"/>
    <w:rsid w:val="00EB4A9C"/>
    <w:rsid w:val="00EB4D00"/>
    <w:rsid w:val="00EC0744"/>
    <w:rsid w:val="00EC1383"/>
    <w:rsid w:val="00EC16A4"/>
    <w:rsid w:val="00EC1A3F"/>
    <w:rsid w:val="00EC2220"/>
    <w:rsid w:val="00EC2B51"/>
    <w:rsid w:val="00EC2DB3"/>
    <w:rsid w:val="00EC47BA"/>
    <w:rsid w:val="00EC51AC"/>
    <w:rsid w:val="00EC5E6D"/>
    <w:rsid w:val="00EC6278"/>
    <w:rsid w:val="00EC704B"/>
    <w:rsid w:val="00EC71F7"/>
    <w:rsid w:val="00EC7566"/>
    <w:rsid w:val="00EC771B"/>
    <w:rsid w:val="00EC7F96"/>
    <w:rsid w:val="00ED013E"/>
    <w:rsid w:val="00ED15BF"/>
    <w:rsid w:val="00ED1C49"/>
    <w:rsid w:val="00ED232B"/>
    <w:rsid w:val="00ED3846"/>
    <w:rsid w:val="00ED3A58"/>
    <w:rsid w:val="00ED4173"/>
    <w:rsid w:val="00ED4DA5"/>
    <w:rsid w:val="00ED647E"/>
    <w:rsid w:val="00ED6BE1"/>
    <w:rsid w:val="00ED6D26"/>
    <w:rsid w:val="00ED6FA0"/>
    <w:rsid w:val="00EE0C14"/>
    <w:rsid w:val="00EE1452"/>
    <w:rsid w:val="00EE1EA4"/>
    <w:rsid w:val="00EE25BB"/>
    <w:rsid w:val="00EE2C56"/>
    <w:rsid w:val="00EE358B"/>
    <w:rsid w:val="00EE3740"/>
    <w:rsid w:val="00EE3BEA"/>
    <w:rsid w:val="00EE45EB"/>
    <w:rsid w:val="00EE4CDB"/>
    <w:rsid w:val="00EE4CDF"/>
    <w:rsid w:val="00EE5B6D"/>
    <w:rsid w:val="00EE5E58"/>
    <w:rsid w:val="00EE6850"/>
    <w:rsid w:val="00EE6C36"/>
    <w:rsid w:val="00EE7B09"/>
    <w:rsid w:val="00EE7B91"/>
    <w:rsid w:val="00EF0E89"/>
    <w:rsid w:val="00EF2222"/>
    <w:rsid w:val="00EF2753"/>
    <w:rsid w:val="00EF3914"/>
    <w:rsid w:val="00EF3CBC"/>
    <w:rsid w:val="00EF4567"/>
    <w:rsid w:val="00EF52C2"/>
    <w:rsid w:val="00EF5559"/>
    <w:rsid w:val="00EF59DA"/>
    <w:rsid w:val="00EF602C"/>
    <w:rsid w:val="00EF6DC4"/>
    <w:rsid w:val="00EF71AD"/>
    <w:rsid w:val="00EF7E29"/>
    <w:rsid w:val="00F0005E"/>
    <w:rsid w:val="00F00555"/>
    <w:rsid w:val="00F00A9F"/>
    <w:rsid w:val="00F00FB4"/>
    <w:rsid w:val="00F0195F"/>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6E62"/>
    <w:rsid w:val="00F17296"/>
    <w:rsid w:val="00F174A0"/>
    <w:rsid w:val="00F17B03"/>
    <w:rsid w:val="00F2004A"/>
    <w:rsid w:val="00F200AE"/>
    <w:rsid w:val="00F212DA"/>
    <w:rsid w:val="00F23E97"/>
    <w:rsid w:val="00F24631"/>
    <w:rsid w:val="00F24817"/>
    <w:rsid w:val="00F2672C"/>
    <w:rsid w:val="00F2674C"/>
    <w:rsid w:val="00F27252"/>
    <w:rsid w:val="00F3037E"/>
    <w:rsid w:val="00F30791"/>
    <w:rsid w:val="00F314D4"/>
    <w:rsid w:val="00F319D7"/>
    <w:rsid w:val="00F3226C"/>
    <w:rsid w:val="00F3310F"/>
    <w:rsid w:val="00F3359C"/>
    <w:rsid w:val="00F336F7"/>
    <w:rsid w:val="00F34829"/>
    <w:rsid w:val="00F34CEA"/>
    <w:rsid w:val="00F36B3F"/>
    <w:rsid w:val="00F36DB9"/>
    <w:rsid w:val="00F37648"/>
    <w:rsid w:val="00F40074"/>
    <w:rsid w:val="00F41E7D"/>
    <w:rsid w:val="00F42907"/>
    <w:rsid w:val="00F43520"/>
    <w:rsid w:val="00F447F6"/>
    <w:rsid w:val="00F46A68"/>
    <w:rsid w:val="00F47D5D"/>
    <w:rsid w:val="00F510EA"/>
    <w:rsid w:val="00F51673"/>
    <w:rsid w:val="00F51A1C"/>
    <w:rsid w:val="00F51B46"/>
    <w:rsid w:val="00F51E11"/>
    <w:rsid w:val="00F52A03"/>
    <w:rsid w:val="00F535DA"/>
    <w:rsid w:val="00F53726"/>
    <w:rsid w:val="00F53E52"/>
    <w:rsid w:val="00F54388"/>
    <w:rsid w:val="00F548E2"/>
    <w:rsid w:val="00F5512D"/>
    <w:rsid w:val="00F566AA"/>
    <w:rsid w:val="00F56BA0"/>
    <w:rsid w:val="00F6075F"/>
    <w:rsid w:val="00F6092D"/>
    <w:rsid w:val="00F60CA3"/>
    <w:rsid w:val="00F60E72"/>
    <w:rsid w:val="00F61AB6"/>
    <w:rsid w:val="00F635D7"/>
    <w:rsid w:val="00F6402E"/>
    <w:rsid w:val="00F64BB3"/>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062A"/>
    <w:rsid w:val="00F8112B"/>
    <w:rsid w:val="00F81852"/>
    <w:rsid w:val="00F81F2A"/>
    <w:rsid w:val="00F835F5"/>
    <w:rsid w:val="00F83EF6"/>
    <w:rsid w:val="00F848F3"/>
    <w:rsid w:val="00F84ABF"/>
    <w:rsid w:val="00F84E8F"/>
    <w:rsid w:val="00F8580D"/>
    <w:rsid w:val="00F85E71"/>
    <w:rsid w:val="00F860BA"/>
    <w:rsid w:val="00F86294"/>
    <w:rsid w:val="00F87900"/>
    <w:rsid w:val="00F90BF2"/>
    <w:rsid w:val="00F912B1"/>
    <w:rsid w:val="00F91AC8"/>
    <w:rsid w:val="00F91E5F"/>
    <w:rsid w:val="00F91F23"/>
    <w:rsid w:val="00F921D9"/>
    <w:rsid w:val="00F92C3E"/>
    <w:rsid w:val="00F92F00"/>
    <w:rsid w:val="00F93228"/>
    <w:rsid w:val="00F935BA"/>
    <w:rsid w:val="00F93FD3"/>
    <w:rsid w:val="00F948EE"/>
    <w:rsid w:val="00F955A9"/>
    <w:rsid w:val="00FA0D17"/>
    <w:rsid w:val="00FA0E05"/>
    <w:rsid w:val="00FA1136"/>
    <w:rsid w:val="00FA19B7"/>
    <w:rsid w:val="00FA2177"/>
    <w:rsid w:val="00FA274A"/>
    <w:rsid w:val="00FA4004"/>
    <w:rsid w:val="00FA40BD"/>
    <w:rsid w:val="00FA54C7"/>
    <w:rsid w:val="00FA6E5C"/>
    <w:rsid w:val="00FA7A5A"/>
    <w:rsid w:val="00FB0512"/>
    <w:rsid w:val="00FB13F3"/>
    <w:rsid w:val="00FB1584"/>
    <w:rsid w:val="00FB1BD0"/>
    <w:rsid w:val="00FB36E7"/>
    <w:rsid w:val="00FB3E19"/>
    <w:rsid w:val="00FB47DC"/>
    <w:rsid w:val="00FB595A"/>
    <w:rsid w:val="00FB7CF6"/>
    <w:rsid w:val="00FC0BDD"/>
    <w:rsid w:val="00FC1537"/>
    <w:rsid w:val="00FC2597"/>
    <w:rsid w:val="00FC2EF0"/>
    <w:rsid w:val="00FC3DFA"/>
    <w:rsid w:val="00FC44FA"/>
    <w:rsid w:val="00FC4AA7"/>
    <w:rsid w:val="00FC4FD0"/>
    <w:rsid w:val="00FC6122"/>
    <w:rsid w:val="00FC62E2"/>
    <w:rsid w:val="00FC6EBF"/>
    <w:rsid w:val="00FC701F"/>
    <w:rsid w:val="00FC70AE"/>
    <w:rsid w:val="00FC740E"/>
    <w:rsid w:val="00FC7DD6"/>
    <w:rsid w:val="00FD20BB"/>
    <w:rsid w:val="00FD2A45"/>
    <w:rsid w:val="00FD316A"/>
    <w:rsid w:val="00FD3BF6"/>
    <w:rsid w:val="00FD3D3F"/>
    <w:rsid w:val="00FD3F40"/>
    <w:rsid w:val="00FD4907"/>
    <w:rsid w:val="00FD4B9E"/>
    <w:rsid w:val="00FD4FDC"/>
    <w:rsid w:val="00FD5943"/>
    <w:rsid w:val="00FD5EBE"/>
    <w:rsid w:val="00FD6191"/>
    <w:rsid w:val="00FD66AE"/>
    <w:rsid w:val="00FD7399"/>
    <w:rsid w:val="00FE217F"/>
    <w:rsid w:val="00FE25BD"/>
    <w:rsid w:val="00FE25F7"/>
    <w:rsid w:val="00FE5694"/>
    <w:rsid w:val="00FE5DFB"/>
    <w:rsid w:val="00FE7C0E"/>
    <w:rsid w:val="00FE7C23"/>
    <w:rsid w:val="00FF01D9"/>
    <w:rsid w:val="00FF0C4E"/>
    <w:rsid w:val="00FF0E37"/>
    <w:rsid w:val="00FF14DD"/>
    <w:rsid w:val="00FF168B"/>
    <w:rsid w:val="00FF1DA8"/>
    <w:rsid w:val="00FF1F4C"/>
    <w:rsid w:val="00FF23B1"/>
    <w:rsid w:val="00FF256E"/>
    <w:rsid w:val="00FF316E"/>
    <w:rsid w:val="00FF5430"/>
    <w:rsid w:val="00FF59AE"/>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C7F76"/>
  <w15:chartTrackingRefBased/>
  <w15:docId w15:val="{780EE7A0-B269-4536-9239-BB3B927F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FC"/>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basedOn w:val="Policepardfaut"/>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646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4430">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10400">
      <w:bodyDiv w:val="1"/>
      <w:marLeft w:val="0"/>
      <w:marRight w:val="0"/>
      <w:marTop w:val="0"/>
      <w:marBottom w:val="0"/>
      <w:divBdr>
        <w:top w:val="none" w:sz="0" w:space="0" w:color="auto"/>
        <w:left w:val="none" w:sz="0" w:space="0" w:color="auto"/>
        <w:bottom w:val="none" w:sz="0" w:space="0" w:color="auto"/>
        <w:right w:val="none" w:sz="0" w:space="0" w:color="auto"/>
      </w:divBdr>
    </w:div>
    <w:div w:id="1069503515">
      <w:bodyDiv w:val="1"/>
      <w:marLeft w:val="0"/>
      <w:marRight w:val="0"/>
      <w:marTop w:val="0"/>
      <w:marBottom w:val="0"/>
      <w:divBdr>
        <w:top w:val="none" w:sz="0" w:space="0" w:color="auto"/>
        <w:left w:val="none" w:sz="0" w:space="0" w:color="auto"/>
        <w:bottom w:val="none" w:sz="0" w:space="0" w:color="auto"/>
        <w:right w:val="none" w:sz="0" w:space="0" w:color="auto"/>
      </w:divBdr>
    </w:div>
    <w:div w:id="1829444777">
      <w:bodyDiv w:val="1"/>
      <w:marLeft w:val="0"/>
      <w:marRight w:val="0"/>
      <w:marTop w:val="0"/>
      <w:marBottom w:val="0"/>
      <w:divBdr>
        <w:top w:val="none" w:sz="0" w:space="0" w:color="auto"/>
        <w:left w:val="none" w:sz="0" w:space="0" w:color="auto"/>
        <w:bottom w:val="none" w:sz="0" w:space="0" w:color="auto"/>
        <w:right w:val="none" w:sz="0" w:space="0" w:color="auto"/>
      </w:divBdr>
      <w:divsChild>
        <w:div w:id="1365012795">
          <w:marLeft w:val="0"/>
          <w:marRight w:val="0"/>
          <w:marTop w:val="0"/>
          <w:marBottom w:val="0"/>
          <w:divBdr>
            <w:top w:val="none" w:sz="0" w:space="0" w:color="auto"/>
            <w:left w:val="none" w:sz="0" w:space="0" w:color="auto"/>
            <w:bottom w:val="none" w:sz="0" w:space="0" w:color="auto"/>
            <w:right w:val="none" w:sz="0" w:space="0" w:color="auto"/>
          </w:divBdr>
        </w:div>
        <w:div w:id="237903557">
          <w:marLeft w:val="0"/>
          <w:marRight w:val="0"/>
          <w:marTop w:val="0"/>
          <w:marBottom w:val="0"/>
          <w:divBdr>
            <w:top w:val="none" w:sz="0" w:space="0" w:color="auto"/>
            <w:left w:val="none" w:sz="0" w:space="0" w:color="auto"/>
            <w:bottom w:val="none" w:sz="0" w:space="0" w:color="auto"/>
            <w:right w:val="none" w:sz="0" w:space="0" w:color="auto"/>
          </w:divBdr>
        </w:div>
        <w:div w:id="2106262461">
          <w:marLeft w:val="0"/>
          <w:marRight w:val="0"/>
          <w:marTop w:val="0"/>
          <w:marBottom w:val="0"/>
          <w:divBdr>
            <w:top w:val="none" w:sz="0" w:space="0" w:color="auto"/>
            <w:left w:val="none" w:sz="0" w:space="0" w:color="auto"/>
            <w:bottom w:val="none" w:sz="0" w:space="0" w:color="auto"/>
            <w:right w:val="none" w:sz="0" w:space="0" w:color="auto"/>
          </w:divBdr>
        </w:div>
        <w:div w:id="1603412910">
          <w:marLeft w:val="0"/>
          <w:marRight w:val="0"/>
          <w:marTop w:val="0"/>
          <w:marBottom w:val="0"/>
          <w:divBdr>
            <w:top w:val="none" w:sz="0" w:space="0" w:color="auto"/>
            <w:left w:val="none" w:sz="0" w:space="0" w:color="auto"/>
            <w:bottom w:val="none" w:sz="0" w:space="0" w:color="auto"/>
            <w:right w:val="none" w:sz="0" w:space="0" w:color="auto"/>
          </w:divBdr>
        </w:div>
        <w:div w:id="1846935861">
          <w:marLeft w:val="0"/>
          <w:marRight w:val="0"/>
          <w:marTop w:val="0"/>
          <w:marBottom w:val="0"/>
          <w:divBdr>
            <w:top w:val="none" w:sz="0" w:space="0" w:color="auto"/>
            <w:left w:val="none" w:sz="0" w:space="0" w:color="auto"/>
            <w:bottom w:val="none" w:sz="0" w:space="0" w:color="auto"/>
            <w:right w:val="none" w:sz="0" w:space="0" w:color="auto"/>
          </w:divBdr>
        </w:div>
        <w:div w:id="1259800861">
          <w:marLeft w:val="0"/>
          <w:marRight w:val="0"/>
          <w:marTop w:val="0"/>
          <w:marBottom w:val="0"/>
          <w:divBdr>
            <w:top w:val="none" w:sz="0" w:space="0" w:color="auto"/>
            <w:left w:val="none" w:sz="0" w:space="0" w:color="auto"/>
            <w:bottom w:val="none" w:sz="0" w:space="0" w:color="auto"/>
            <w:right w:val="none" w:sz="0" w:space="0" w:color="auto"/>
          </w:divBdr>
        </w:div>
        <w:div w:id="598872837">
          <w:marLeft w:val="0"/>
          <w:marRight w:val="0"/>
          <w:marTop w:val="0"/>
          <w:marBottom w:val="0"/>
          <w:divBdr>
            <w:top w:val="none" w:sz="0" w:space="0" w:color="auto"/>
            <w:left w:val="none" w:sz="0" w:space="0" w:color="auto"/>
            <w:bottom w:val="none" w:sz="0" w:space="0" w:color="auto"/>
            <w:right w:val="none" w:sz="0" w:space="0" w:color="auto"/>
          </w:divBdr>
        </w:div>
        <w:div w:id="1071151239">
          <w:marLeft w:val="0"/>
          <w:marRight w:val="0"/>
          <w:marTop w:val="0"/>
          <w:marBottom w:val="0"/>
          <w:divBdr>
            <w:top w:val="none" w:sz="0" w:space="0" w:color="auto"/>
            <w:left w:val="none" w:sz="0" w:space="0" w:color="auto"/>
            <w:bottom w:val="none" w:sz="0" w:space="0" w:color="auto"/>
            <w:right w:val="none" w:sz="0" w:space="0" w:color="auto"/>
          </w:divBdr>
        </w:div>
        <w:div w:id="46997806">
          <w:marLeft w:val="0"/>
          <w:marRight w:val="0"/>
          <w:marTop w:val="0"/>
          <w:marBottom w:val="0"/>
          <w:divBdr>
            <w:top w:val="none" w:sz="0" w:space="0" w:color="auto"/>
            <w:left w:val="none" w:sz="0" w:space="0" w:color="auto"/>
            <w:bottom w:val="none" w:sz="0" w:space="0" w:color="auto"/>
            <w:right w:val="none" w:sz="0" w:space="0" w:color="auto"/>
          </w:divBdr>
          <w:divsChild>
            <w:div w:id="210114929">
              <w:marLeft w:val="0"/>
              <w:marRight w:val="0"/>
              <w:marTop w:val="0"/>
              <w:marBottom w:val="0"/>
              <w:divBdr>
                <w:top w:val="none" w:sz="0" w:space="0" w:color="auto"/>
                <w:left w:val="none" w:sz="0" w:space="0" w:color="auto"/>
                <w:bottom w:val="none" w:sz="0" w:space="0" w:color="auto"/>
                <w:right w:val="none" w:sz="0" w:space="0" w:color="auto"/>
              </w:divBdr>
            </w:div>
            <w:div w:id="275992136">
              <w:marLeft w:val="0"/>
              <w:marRight w:val="0"/>
              <w:marTop w:val="0"/>
              <w:marBottom w:val="0"/>
              <w:divBdr>
                <w:top w:val="none" w:sz="0" w:space="0" w:color="auto"/>
                <w:left w:val="none" w:sz="0" w:space="0" w:color="auto"/>
                <w:bottom w:val="none" w:sz="0" w:space="0" w:color="auto"/>
                <w:right w:val="none" w:sz="0" w:space="0" w:color="auto"/>
              </w:divBdr>
            </w:div>
            <w:div w:id="781798685">
              <w:marLeft w:val="0"/>
              <w:marRight w:val="0"/>
              <w:marTop w:val="0"/>
              <w:marBottom w:val="0"/>
              <w:divBdr>
                <w:top w:val="none" w:sz="0" w:space="0" w:color="auto"/>
                <w:left w:val="none" w:sz="0" w:space="0" w:color="auto"/>
                <w:bottom w:val="none" w:sz="0" w:space="0" w:color="auto"/>
                <w:right w:val="none" w:sz="0" w:space="0" w:color="auto"/>
              </w:divBdr>
            </w:div>
            <w:div w:id="1724713995">
              <w:marLeft w:val="0"/>
              <w:marRight w:val="0"/>
              <w:marTop w:val="0"/>
              <w:marBottom w:val="0"/>
              <w:divBdr>
                <w:top w:val="none" w:sz="0" w:space="0" w:color="auto"/>
                <w:left w:val="none" w:sz="0" w:space="0" w:color="auto"/>
                <w:bottom w:val="none" w:sz="0" w:space="0" w:color="auto"/>
                <w:right w:val="none" w:sz="0" w:space="0" w:color="auto"/>
              </w:divBdr>
            </w:div>
            <w:div w:id="449517977">
              <w:marLeft w:val="0"/>
              <w:marRight w:val="0"/>
              <w:marTop w:val="0"/>
              <w:marBottom w:val="0"/>
              <w:divBdr>
                <w:top w:val="none" w:sz="0" w:space="0" w:color="auto"/>
                <w:left w:val="none" w:sz="0" w:space="0" w:color="auto"/>
                <w:bottom w:val="none" w:sz="0" w:space="0" w:color="auto"/>
                <w:right w:val="none" w:sz="0" w:space="0" w:color="auto"/>
              </w:divBdr>
              <w:divsChild>
                <w:div w:id="502740400">
                  <w:marLeft w:val="0"/>
                  <w:marRight w:val="0"/>
                  <w:marTop w:val="0"/>
                  <w:marBottom w:val="0"/>
                  <w:divBdr>
                    <w:top w:val="none" w:sz="0" w:space="0" w:color="auto"/>
                    <w:left w:val="none" w:sz="0" w:space="0" w:color="auto"/>
                    <w:bottom w:val="none" w:sz="0" w:space="0" w:color="auto"/>
                    <w:right w:val="none" w:sz="0" w:space="0" w:color="auto"/>
                  </w:divBdr>
                </w:div>
                <w:div w:id="1169440180">
                  <w:marLeft w:val="0"/>
                  <w:marRight w:val="0"/>
                  <w:marTop w:val="0"/>
                  <w:marBottom w:val="0"/>
                  <w:divBdr>
                    <w:top w:val="none" w:sz="0" w:space="0" w:color="auto"/>
                    <w:left w:val="none" w:sz="0" w:space="0" w:color="auto"/>
                    <w:bottom w:val="none" w:sz="0" w:space="0" w:color="auto"/>
                    <w:right w:val="none" w:sz="0" w:space="0" w:color="auto"/>
                  </w:divBdr>
                </w:div>
                <w:div w:id="770782272">
                  <w:marLeft w:val="0"/>
                  <w:marRight w:val="0"/>
                  <w:marTop w:val="0"/>
                  <w:marBottom w:val="0"/>
                  <w:divBdr>
                    <w:top w:val="none" w:sz="0" w:space="0" w:color="auto"/>
                    <w:left w:val="none" w:sz="0" w:space="0" w:color="auto"/>
                    <w:bottom w:val="none" w:sz="0" w:space="0" w:color="auto"/>
                    <w:right w:val="none" w:sz="0" w:space="0" w:color="auto"/>
                  </w:divBdr>
                </w:div>
                <w:div w:id="488912942">
                  <w:marLeft w:val="0"/>
                  <w:marRight w:val="0"/>
                  <w:marTop w:val="0"/>
                  <w:marBottom w:val="0"/>
                  <w:divBdr>
                    <w:top w:val="none" w:sz="0" w:space="0" w:color="auto"/>
                    <w:left w:val="none" w:sz="0" w:space="0" w:color="auto"/>
                    <w:bottom w:val="none" w:sz="0" w:space="0" w:color="auto"/>
                    <w:right w:val="none" w:sz="0" w:space="0" w:color="auto"/>
                  </w:divBdr>
                </w:div>
                <w:div w:id="1731808346">
                  <w:marLeft w:val="0"/>
                  <w:marRight w:val="0"/>
                  <w:marTop w:val="0"/>
                  <w:marBottom w:val="0"/>
                  <w:divBdr>
                    <w:top w:val="none" w:sz="0" w:space="0" w:color="auto"/>
                    <w:left w:val="none" w:sz="0" w:space="0" w:color="auto"/>
                    <w:bottom w:val="none" w:sz="0" w:space="0" w:color="auto"/>
                    <w:right w:val="none" w:sz="0" w:space="0" w:color="auto"/>
                  </w:divBdr>
                </w:div>
                <w:div w:id="1072241110">
                  <w:marLeft w:val="0"/>
                  <w:marRight w:val="0"/>
                  <w:marTop w:val="0"/>
                  <w:marBottom w:val="0"/>
                  <w:divBdr>
                    <w:top w:val="none" w:sz="0" w:space="0" w:color="auto"/>
                    <w:left w:val="none" w:sz="0" w:space="0" w:color="auto"/>
                    <w:bottom w:val="none" w:sz="0" w:space="0" w:color="auto"/>
                    <w:right w:val="none" w:sz="0" w:space="0" w:color="auto"/>
                  </w:divBdr>
                </w:div>
                <w:div w:id="1016419838">
                  <w:marLeft w:val="0"/>
                  <w:marRight w:val="0"/>
                  <w:marTop w:val="0"/>
                  <w:marBottom w:val="0"/>
                  <w:divBdr>
                    <w:top w:val="none" w:sz="0" w:space="0" w:color="auto"/>
                    <w:left w:val="none" w:sz="0" w:space="0" w:color="auto"/>
                    <w:bottom w:val="none" w:sz="0" w:space="0" w:color="auto"/>
                    <w:right w:val="none" w:sz="0" w:space="0" w:color="auto"/>
                  </w:divBdr>
                  <w:divsChild>
                    <w:div w:id="638920001">
                      <w:marLeft w:val="0"/>
                      <w:marRight w:val="0"/>
                      <w:marTop w:val="0"/>
                      <w:marBottom w:val="0"/>
                      <w:divBdr>
                        <w:top w:val="none" w:sz="0" w:space="0" w:color="auto"/>
                        <w:left w:val="none" w:sz="0" w:space="0" w:color="auto"/>
                        <w:bottom w:val="none" w:sz="0" w:space="0" w:color="auto"/>
                        <w:right w:val="none" w:sz="0" w:space="0" w:color="auto"/>
                      </w:divBdr>
                    </w:div>
                    <w:div w:id="1353608956">
                      <w:marLeft w:val="0"/>
                      <w:marRight w:val="0"/>
                      <w:marTop w:val="0"/>
                      <w:marBottom w:val="0"/>
                      <w:divBdr>
                        <w:top w:val="none" w:sz="0" w:space="0" w:color="auto"/>
                        <w:left w:val="none" w:sz="0" w:space="0" w:color="auto"/>
                        <w:bottom w:val="none" w:sz="0" w:space="0" w:color="auto"/>
                        <w:right w:val="none" w:sz="0" w:space="0" w:color="auto"/>
                      </w:divBdr>
                    </w:div>
                    <w:div w:id="1842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AB6A9-D03A-4A8F-BD78-4129BF27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197</TotalTime>
  <Pages>12</Pages>
  <Words>5738</Words>
  <Characters>31561</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37225</CharactersWithSpaces>
  <SharedDoc>false</SharedDoc>
  <HLinks>
    <vt:vector size="12" baseType="variant">
      <vt:variant>
        <vt:i4>5767185</vt:i4>
      </vt:variant>
      <vt:variant>
        <vt:i4>3</vt:i4>
      </vt:variant>
      <vt:variant>
        <vt:i4>0</vt:i4>
      </vt:variant>
      <vt:variant>
        <vt:i4>5</vt:i4>
      </vt:variant>
      <vt:variant>
        <vt:lpwstr>http://signe.retraitedanslaville.org/</vt:lpwstr>
      </vt:variant>
      <vt:variant>
        <vt:lpwstr/>
      </vt:variant>
      <vt:variant>
        <vt:i4>5767185</vt:i4>
      </vt:variant>
      <vt:variant>
        <vt:i4>0</vt:i4>
      </vt:variant>
      <vt:variant>
        <vt:i4>0</vt:i4>
      </vt:variant>
      <vt:variant>
        <vt:i4>5</vt:i4>
      </vt:variant>
      <vt:variant>
        <vt:lpwstr>http://signe.retraitedanslaville.org/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14</cp:revision>
  <cp:lastPrinted>2008-07-09T12:23:00Z</cp:lastPrinted>
  <dcterms:created xsi:type="dcterms:W3CDTF">2022-01-18T10:30:00Z</dcterms:created>
  <dcterms:modified xsi:type="dcterms:W3CDTF">2022-02-15T14:02:00Z</dcterms:modified>
</cp:coreProperties>
</file>