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8ADA1" w14:textId="77777777" w:rsidR="00A14707" w:rsidRPr="00177A62" w:rsidRDefault="00A14707" w:rsidP="00F0005E">
      <w:pPr>
        <w:rPr>
          <w:rFonts w:ascii="Papyrus" w:hAnsi="Papyrus"/>
          <w:b/>
          <w:bCs/>
          <w:sz w:val="32"/>
          <w:szCs w:val="32"/>
        </w:rPr>
      </w:pPr>
      <w:r w:rsidRPr="009F004C">
        <w:rPr>
          <w:rFonts w:ascii="Papyrus" w:hAnsi="Papyrus"/>
          <w:b/>
          <w:bCs/>
          <w:color w:val="E36C0A"/>
          <w:sz w:val="32"/>
          <w:szCs w:val="32"/>
        </w:rPr>
        <w:t>F</w:t>
      </w:r>
      <w:r w:rsidRPr="00177A62">
        <w:rPr>
          <w:rFonts w:ascii="Papyrus" w:hAnsi="Papyrus"/>
          <w:b/>
          <w:bCs/>
          <w:sz w:val="32"/>
          <w:szCs w:val="32"/>
        </w:rPr>
        <w:t xml:space="preserve">ICHES </w:t>
      </w:r>
      <w:r w:rsidRPr="009F004C">
        <w:rPr>
          <w:rFonts w:ascii="Papyrus" w:hAnsi="Papyrus"/>
          <w:b/>
          <w:bCs/>
          <w:color w:val="E36C0A"/>
          <w:sz w:val="32"/>
          <w:szCs w:val="32"/>
        </w:rPr>
        <w:t>D</w:t>
      </w:r>
      <w:r w:rsidRPr="00177A62">
        <w:rPr>
          <w:rFonts w:ascii="Papyrus" w:hAnsi="Papyrus"/>
          <w:b/>
          <w:bCs/>
          <w:sz w:val="32"/>
          <w:szCs w:val="32"/>
        </w:rPr>
        <w:t>OMINICALES</w:t>
      </w:r>
      <w:r w:rsidR="00F0005E" w:rsidRPr="00177A62">
        <w:rPr>
          <w:rFonts w:ascii="Papyrus" w:hAnsi="Papyrus"/>
          <w:b/>
          <w:bCs/>
          <w:sz w:val="32"/>
          <w:szCs w:val="32"/>
        </w:rPr>
        <w:br/>
      </w:r>
      <w:r w:rsidRPr="00177A62">
        <w:rPr>
          <w:rFonts w:ascii="Papyrus" w:hAnsi="Papyrus"/>
          <w:spacing w:val="30"/>
          <w:sz w:val="26"/>
          <w:szCs w:val="32"/>
        </w:rPr>
        <w:t>Revue pour les équipes liturgiques</w:t>
      </w:r>
    </w:p>
    <w:p w14:paraId="6599E529" w14:textId="1EFB5343" w:rsidR="00A14707" w:rsidRPr="009F004C" w:rsidRDefault="00177A62" w:rsidP="001926FA">
      <w:pPr>
        <w:jc w:val="right"/>
        <w:rPr>
          <w:b/>
          <w:bCs/>
          <w:color w:val="E36C0A"/>
          <w:sz w:val="32"/>
          <w:szCs w:val="32"/>
        </w:rPr>
      </w:pPr>
      <w:r w:rsidRPr="009F004C">
        <w:rPr>
          <w:b/>
          <w:bCs/>
          <w:color w:val="E36C0A"/>
          <w:sz w:val="32"/>
          <w:szCs w:val="32"/>
        </w:rPr>
        <w:t>Jour de Pâques</w:t>
      </w:r>
      <w:r w:rsidR="00A14707" w:rsidRPr="009F004C">
        <w:rPr>
          <w:b/>
          <w:bCs/>
          <w:color w:val="E36C0A"/>
          <w:sz w:val="32"/>
          <w:szCs w:val="32"/>
        </w:rPr>
        <w:br/>
      </w:r>
      <w:r w:rsidR="001926FA">
        <w:rPr>
          <w:b/>
          <w:bCs/>
          <w:color w:val="E36C0A"/>
          <w:sz w:val="32"/>
          <w:szCs w:val="32"/>
        </w:rPr>
        <w:t>4</w:t>
      </w:r>
      <w:r w:rsidR="00243269">
        <w:rPr>
          <w:b/>
          <w:bCs/>
          <w:color w:val="E36C0A"/>
          <w:sz w:val="32"/>
          <w:szCs w:val="32"/>
        </w:rPr>
        <w:t xml:space="preserve"> </w:t>
      </w:r>
      <w:r w:rsidR="001926FA">
        <w:rPr>
          <w:b/>
          <w:bCs/>
          <w:color w:val="E36C0A"/>
          <w:sz w:val="32"/>
          <w:szCs w:val="32"/>
        </w:rPr>
        <w:t>avril 2021</w:t>
      </w:r>
    </w:p>
    <w:p w14:paraId="5BF93068" w14:textId="3D9166F9" w:rsidR="00D61745" w:rsidRPr="009F004C" w:rsidRDefault="00A14707" w:rsidP="001926FA">
      <w:pPr>
        <w:tabs>
          <w:tab w:val="left" w:pos="1418"/>
          <w:tab w:val="left" w:pos="1701"/>
          <w:tab w:val="left" w:pos="2835"/>
          <w:tab w:val="left" w:pos="3119"/>
          <w:tab w:val="left" w:pos="4253"/>
          <w:tab w:val="left" w:pos="4536"/>
          <w:tab w:val="left" w:pos="5670"/>
          <w:tab w:val="left" w:pos="8505"/>
        </w:tabs>
        <w:spacing w:after="200"/>
        <w:jc w:val="right"/>
        <w:rPr>
          <w:b/>
          <w:bCs/>
          <w:color w:val="E36C0A"/>
          <w:sz w:val="32"/>
          <w:szCs w:val="32"/>
        </w:rPr>
      </w:pPr>
      <w:r w:rsidRPr="009F004C">
        <w:rPr>
          <w:b/>
          <w:bCs/>
          <w:color w:val="E36C0A"/>
          <w:sz w:val="32"/>
          <w:szCs w:val="32"/>
        </w:rPr>
        <w:t>(Année</w:t>
      </w:r>
      <w:r w:rsidR="00DC4D16">
        <w:rPr>
          <w:b/>
          <w:bCs/>
          <w:color w:val="E36C0A"/>
          <w:sz w:val="32"/>
          <w:szCs w:val="32"/>
        </w:rPr>
        <w:t xml:space="preserve"> Ma</w:t>
      </w:r>
      <w:r w:rsidR="00243269">
        <w:rPr>
          <w:b/>
          <w:bCs/>
          <w:color w:val="E36C0A"/>
          <w:sz w:val="32"/>
          <w:szCs w:val="32"/>
        </w:rPr>
        <w:t>rc</w:t>
      </w:r>
      <w:r w:rsidRPr="009F004C">
        <w:rPr>
          <w:b/>
          <w:bCs/>
          <w:color w:val="E36C0A"/>
          <w:sz w:val="32"/>
          <w:szCs w:val="32"/>
        </w:rPr>
        <w:t xml:space="preserve"> </w:t>
      </w:r>
      <w:r w:rsidR="00F635D7" w:rsidRPr="009F004C">
        <w:rPr>
          <w:b/>
          <w:bCs/>
          <w:color w:val="E36C0A"/>
          <w:sz w:val="32"/>
          <w:szCs w:val="32"/>
        </w:rPr>
        <w:t>–</w:t>
      </w:r>
      <w:r w:rsidRPr="009F004C">
        <w:rPr>
          <w:b/>
          <w:bCs/>
          <w:color w:val="E36C0A"/>
          <w:sz w:val="32"/>
          <w:szCs w:val="32"/>
        </w:rPr>
        <w:t xml:space="preserve"> </w:t>
      </w:r>
      <w:r w:rsidR="00243269">
        <w:rPr>
          <w:b/>
          <w:bCs/>
          <w:color w:val="E36C0A"/>
          <w:sz w:val="32"/>
          <w:szCs w:val="32"/>
        </w:rPr>
        <w:t>B</w:t>
      </w:r>
      <w:r w:rsidRPr="009F004C">
        <w:rPr>
          <w:b/>
          <w:bCs/>
          <w:color w:val="E36C0A"/>
          <w:sz w:val="32"/>
          <w:szCs w:val="32"/>
        </w:rPr>
        <w:t>)</w:t>
      </w:r>
    </w:p>
    <w:p w14:paraId="0CFF38CF" w14:textId="77777777" w:rsidR="00A062BF" w:rsidRPr="00714E3C" w:rsidRDefault="00A062BF" w:rsidP="00714E3C">
      <w:pPr>
        <w:rPr>
          <w:rFonts w:ascii="Arial" w:hAnsi="Arial" w:cs="Arial"/>
          <w:b/>
          <w:color w:val="ED7D31"/>
          <w:sz w:val="28"/>
        </w:rPr>
      </w:pPr>
    </w:p>
    <w:p w14:paraId="7904B3D6" w14:textId="77777777" w:rsidR="00A062BF" w:rsidRPr="00714E3C" w:rsidRDefault="00A062BF" w:rsidP="00714E3C">
      <w:pPr>
        <w:rPr>
          <w:rFonts w:ascii="Arial" w:hAnsi="Arial" w:cs="Arial"/>
          <w:b/>
          <w:color w:val="ED7D31"/>
          <w:sz w:val="28"/>
        </w:rPr>
      </w:pPr>
    </w:p>
    <w:p w14:paraId="4AA17754" w14:textId="77777777" w:rsidR="00A062BF" w:rsidRPr="00714E3C" w:rsidRDefault="00A062BF" w:rsidP="00714E3C">
      <w:pPr>
        <w:rPr>
          <w:rFonts w:ascii="Arial" w:hAnsi="Arial" w:cs="Arial"/>
          <w:b/>
          <w:color w:val="ED7D31"/>
          <w:sz w:val="28"/>
        </w:rPr>
      </w:pPr>
    </w:p>
    <w:p w14:paraId="5AA1381D" w14:textId="119C8D4C" w:rsidR="001926FA" w:rsidRDefault="001926FA" w:rsidP="00714E3C">
      <w:pPr>
        <w:rPr>
          <w:rFonts w:ascii="Arial" w:hAnsi="Arial" w:cs="Arial"/>
          <w:b/>
          <w:color w:val="ED7D31"/>
          <w:sz w:val="28"/>
        </w:rPr>
      </w:pPr>
    </w:p>
    <w:p w14:paraId="3DE5654A" w14:textId="1F7737E6" w:rsidR="00714E3C" w:rsidRDefault="00714E3C" w:rsidP="00714E3C">
      <w:pPr>
        <w:rPr>
          <w:rFonts w:ascii="Arial" w:hAnsi="Arial" w:cs="Arial"/>
          <w:b/>
          <w:color w:val="ED7D31"/>
          <w:sz w:val="28"/>
        </w:rPr>
      </w:pPr>
    </w:p>
    <w:p w14:paraId="3BA8261B" w14:textId="3DCB4D51" w:rsidR="00714E3C" w:rsidRDefault="00714E3C" w:rsidP="00714E3C">
      <w:pPr>
        <w:rPr>
          <w:rFonts w:ascii="Arial" w:hAnsi="Arial" w:cs="Arial"/>
          <w:b/>
          <w:color w:val="ED7D31"/>
          <w:sz w:val="28"/>
        </w:rPr>
      </w:pPr>
    </w:p>
    <w:p w14:paraId="3B61FF2F" w14:textId="77777777" w:rsidR="00714E3C" w:rsidRPr="00714E3C" w:rsidRDefault="00714E3C" w:rsidP="00714E3C">
      <w:pPr>
        <w:pStyle w:val="PourBrigitte"/>
        <w:shd w:val="clear" w:color="auto" w:fill="FFF2CC" w:themeFill="accent4" w:themeFillTint="33"/>
        <w:spacing w:before="0" w:after="0"/>
        <w:rPr>
          <w:b/>
          <w:i w:val="0"/>
          <w:color w:val="806000" w:themeColor="accent4" w:themeShade="80"/>
          <w:sz w:val="40"/>
        </w:rPr>
      </w:pPr>
    </w:p>
    <w:p w14:paraId="705553B2" w14:textId="75A93C43" w:rsidR="001926FA" w:rsidRPr="00714E3C" w:rsidRDefault="001926FA" w:rsidP="00714E3C">
      <w:pPr>
        <w:pStyle w:val="PourBrigitte"/>
        <w:shd w:val="clear" w:color="auto" w:fill="FFF2CC" w:themeFill="accent4" w:themeFillTint="33"/>
        <w:spacing w:before="0" w:after="0"/>
        <w:rPr>
          <w:b/>
          <w:i w:val="0"/>
          <w:color w:val="806000" w:themeColor="accent4" w:themeShade="80"/>
          <w:sz w:val="40"/>
        </w:rPr>
      </w:pPr>
      <w:r w:rsidRPr="00714E3C">
        <w:rPr>
          <w:b/>
          <w:i w:val="0"/>
          <w:color w:val="806000" w:themeColor="accent4" w:themeShade="80"/>
          <w:sz w:val="40"/>
        </w:rPr>
        <w:t xml:space="preserve">Sur les chemins de l’Alliance, </w:t>
      </w:r>
    </w:p>
    <w:p w14:paraId="1478CF39" w14:textId="48DBE66A" w:rsidR="001926FA" w:rsidRPr="00714E3C" w:rsidRDefault="001926FA" w:rsidP="00714E3C">
      <w:pPr>
        <w:pStyle w:val="PourBrigitte"/>
        <w:shd w:val="clear" w:color="auto" w:fill="FFF2CC" w:themeFill="accent4" w:themeFillTint="33"/>
        <w:spacing w:before="0" w:after="0"/>
        <w:rPr>
          <w:b/>
          <w:i w:val="0"/>
          <w:color w:val="806000" w:themeColor="accent4" w:themeShade="80"/>
          <w:sz w:val="40"/>
        </w:rPr>
      </w:pPr>
      <w:r w:rsidRPr="00714E3C">
        <w:rPr>
          <w:b/>
          <w:i w:val="0"/>
          <w:color w:val="806000" w:themeColor="accent4" w:themeShade="80"/>
          <w:sz w:val="40"/>
        </w:rPr>
        <w:t xml:space="preserve">par la croix, la mort est vaincue, </w:t>
      </w:r>
      <w:r w:rsidR="00831534" w:rsidRPr="00714E3C">
        <w:rPr>
          <w:b/>
          <w:i w:val="0"/>
          <w:color w:val="806000" w:themeColor="accent4" w:themeShade="80"/>
          <w:sz w:val="40"/>
        </w:rPr>
        <w:br/>
      </w:r>
      <w:r w:rsidRPr="00714E3C">
        <w:rPr>
          <w:b/>
          <w:i w:val="0"/>
          <w:color w:val="806000" w:themeColor="accent4" w:themeShade="80"/>
          <w:sz w:val="40"/>
        </w:rPr>
        <w:t>la Vie a jailli ! Alléluia !</w:t>
      </w:r>
    </w:p>
    <w:p w14:paraId="37233B5D" w14:textId="653AE01C" w:rsidR="00714E3C" w:rsidRPr="00714E3C" w:rsidRDefault="00714E3C" w:rsidP="00714E3C">
      <w:pPr>
        <w:pStyle w:val="PourBrigitte"/>
        <w:shd w:val="clear" w:color="auto" w:fill="FFF2CC" w:themeFill="accent4" w:themeFillTint="33"/>
        <w:spacing w:before="0" w:after="0"/>
        <w:rPr>
          <w:b/>
          <w:i w:val="0"/>
          <w:color w:val="806000" w:themeColor="accent4" w:themeShade="80"/>
          <w:sz w:val="40"/>
        </w:rPr>
      </w:pPr>
    </w:p>
    <w:p w14:paraId="1EB47C33" w14:textId="0D089B94" w:rsidR="00714E3C" w:rsidRDefault="00714E3C" w:rsidP="001926FA">
      <w:pPr>
        <w:rPr>
          <w:rFonts w:ascii="Arial" w:hAnsi="Arial" w:cs="Arial"/>
          <w:b/>
          <w:color w:val="ED7D31"/>
          <w:sz w:val="28"/>
        </w:rPr>
      </w:pPr>
    </w:p>
    <w:p w14:paraId="1E4525E7" w14:textId="33E0D50F" w:rsidR="00714E3C" w:rsidRDefault="00714E3C" w:rsidP="001926FA">
      <w:pPr>
        <w:rPr>
          <w:rFonts w:ascii="Arial" w:hAnsi="Arial" w:cs="Arial"/>
          <w:b/>
          <w:color w:val="ED7D31"/>
          <w:sz w:val="28"/>
        </w:rPr>
      </w:pPr>
    </w:p>
    <w:p w14:paraId="535A5CC4" w14:textId="74D68A5F" w:rsidR="00714E3C" w:rsidRDefault="00714E3C" w:rsidP="001926FA">
      <w:pPr>
        <w:rPr>
          <w:rFonts w:ascii="Arial" w:hAnsi="Arial" w:cs="Arial"/>
          <w:b/>
          <w:color w:val="ED7D31"/>
          <w:sz w:val="28"/>
        </w:rPr>
      </w:pPr>
    </w:p>
    <w:p w14:paraId="65875C9D" w14:textId="3540A20C" w:rsidR="00714E3C" w:rsidRDefault="00714E3C" w:rsidP="001926FA">
      <w:pPr>
        <w:rPr>
          <w:rFonts w:ascii="Arial" w:hAnsi="Arial" w:cs="Arial"/>
          <w:b/>
          <w:color w:val="ED7D31"/>
          <w:sz w:val="28"/>
        </w:rPr>
      </w:pPr>
    </w:p>
    <w:p w14:paraId="0B9564DA" w14:textId="3CC5B35E" w:rsidR="00714E3C" w:rsidRDefault="00714E3C" w:rsidP="001926FA">
      <w:pPr>
        <w:rPr>
          <w:rFonts w:ascii="Arial" w:hAnsi="Arial" w:cs="Arial"/>
          <w:b/>
          <w:color w:val="ED7D31"/>
          <w:sz w:val="28"/>
        </w:rPr>
      </w:pPr>
    </w:p>
    <w:p w14:paraId="077F04DA" w14:textId="77777777" w:rsidR="00714E3C" w:rsidRPr="001926FA" w:rsidRDefault="00714E3C" w:rsidP="001926FA">
      <w:pPr>
        <w:rPr>
          <w:rFonts w:ascii="Arial" w:hAnsi="Arial" w:cs="Arial"/>
          <w:b/>
          <w:color w:val="ED7D31"/>
          <w:sz w:val="28"/>
        </w:rPr>
      </w:pPr>
    </w:p>
    <w:p w14:paraId="77C342F2" w14:textId="77777777" w:rsidR="00714E3C" w:rsidRDefault="00714E3C" w:rsidP="008D1FF4">
      <w:pPr>
        <w:rPr>
          <w:iCs/>
        </w:rPr>
        <w:sectPr w:rsidR="00714E3C" w:rsidSect="00F133F5">
          <w:footerReference w:type="default" r:id="rId8"/>
          <w:pgSz w:w="11906" w:h="16838" w:code="9"/>
          <w:pgMar w:top="851" w:right="851" w:bottom="851" w:left="851" w:header="567" w:footer="567" w:gutter="0"/>
          <w:cols w:space="708"/>
          <w:docGrid w:linePitch="360"/>
        </w:sectPr>
      </w:pPr>
    </w:p>
    <w:p w14:paraId="3ADE2DA6" w14:textId="77777777" w:rsidR="00714E3C" w:rsidRPr="00714E3C" w:rsidRDefault="0082722B" w:rsidP="008D1FF4">
      <w:pPr>
        <w:rPr>
          <w:b/>
          <w:bCs/>
          <w:sz w:val="24"/>
        </w:rPr>
        <w:sectPr w:rsidR="00714E3C" w:rsidRPr="00714E3C" w:rsidSect="00714E3C">
          <w:type w:val="continuous"/>
          <w:pgSz w:w="11906" w:h="16838" w:code="9"/>
          <w:pgMar w:top="851" w:right="851" w:bottom="851" w:left="851" w:header="567" w:footer="567" w:gutter="0"/>
          <w:cols w:num="2" w:space="708"/>
          <w:docGrid w:linePitch="360"/>
        </w:sectPr>
      </w:pPr>
      <w:r w:rsidRPr="00714E3C">
        <w:rPr>
          <w:iCs/>
          <w:sz w:val="24"/>
        </w:rPr>
        <w:lastRenderedPageBreak/>
        <w:t xml:space="preserve">Nous </w:t>
      </w:r>
      <w:r w:rsidR="003A0B4E" w:rsidRPr="00714E3C">
        <w:rPr>
          <w:iCs/>
          <w:sz w:val="24"/>
        </w:rPr>
        <w:t>t</w:t>
      </w:r>
      <w:r w:rsidRPr="00714E3C">
        <w:rPr>
          <w:iCs/>
          <w:sz w:val="24"/>
        </w:rPr>
        <w:t xml:space="preserve">e chantons, Ressuscité, </w:t>
      </w:r>
      <w:r w:rsidRPr="00714E3C">
        <w:rPr>
          <w:sz w:val="24"/>
        </w:rPr>
        <w:br/>
      </w:r>
      <w:r w:rsidRPr="00714E3C">
        <w:rPr>
          <w:iCs/>
          <w:sz w:val="24"/>
        </w:rPr>
        <w:t xml:space="preserve">Ton </w:t>
      </w:r>
      <w:r w:rsidR="003A0B4E" w:rsidRPr="00714E3C">
        <w:rPr>
          <w:iCs/>
          <w:sz w:val="24"/>
        </w:rPr>
        <w:t>j</w:t>
      </w:r>
      <w:r w:rsidRPr="00714E3C">
        <w:rPr>
          <w:iCs/>
          <w:sz w:val="24"/>
        </w:rPr>
        <w:t xml:space="preserve">our se lève sur l’humanité, </w:t>
      </w:r>
      <w:r w:rsidRPr="00714E3C">
        <w:rPr>
          <w:sz w:val="24"/>
        </w:rPr>
        <w:br/>
      </w:r>
      <w:r w:rsidRPr="00714E3C">
        <w:rPr>
          <w:iCs/>
          <w:sz w:val="24"/>
        </w:rPr>
        <w:t xml:space="preserve">Tu sors vainqueur de l’ombre des tombeaux, </w:t>
      </w:r>
      <w:r w:rsidRPr="00714E3C">
        <w:rPr>
          <w:sz w:val="24"/>
        </w:rPr>
        <w:br/>
      </w:r>
      <w:r w:rsidRPr="00714E3C">
        <w:rPr>
          <w:iCs/>
          <w:sz w:val="24"/>
        </w:rPr>
        <w:t xml:space="preserve">Soleil vivant des temps nouveaux. </w:t>
      </w:r>
      <w:r w:rsidRPr="00714E3C">
        <w:rPr>
          <w:sz w:val="24"/>
        </w:rPr>
        <w:br/>
      </w:r>
      <w:r w:rsidRPr="00714E3C">
        <w:rPr>
          <w:sz w:val="24"/>
        </w:rPr>
        <w:br/>
      </w:r>
      <w:r w:rsidRPr="00714E3C">
        <w:rPr>
          <w:iCs/>
          <w:sz w:val="24"/>
        </w:rPr>
        <w:t xml:space="preserve">Tout l’univers remonte au jour, </w:t>
      </w:r>
      <w:r w:rsidRPr="00714E3C">
        <w:rPr>
          <w:sz w:val="24"/>
        </w:rPr>
        <w:br/>
      </w:r>
      <w:r w:rsidRPr="00714E3C">
        <w:rPr>
          <w:iCs/>
          <w:sz w:val="24"/>
        </w:rPr>
        <w:t xml:space="preserve">Capable enfin de </w:t>
      </w:r>
      <w:r w:rsidR="003A0B4E" w:rsidRPr="00714E3C">
        <w:rPr>
          <w:iCs/>
          <w:sz w:val="24"/>
        </w:rPr>
        <w:t>t</w:t>
      </w:r>
      <w:r w:rsidRPr="00714E3C">
        <w:rPr>
          <w:iCs/>
          <w:sz w:val="24"/>
        </w:rPr>
        <w:t xml:space="preserve">’appeler « Amour ». </w:t>
      </w:r>
      <w:r w:rsidRPr="00714E3C">
        <w:rPr>
          <w:sz w:val="24"/>
        </w:rPr>
        <w:br/>
      </w:r>
      <w:r w:rsidRPr="00714E3C">
        <w:rPr>
          <w:iCs/>
          <w:sz w:val="24"/>
        </w:rPr>
        <w:t xml:space="preserve">Un chant nouveau pour les enfants perdus : </w:t>
      </w:r>
      <w:r w:rsidRPr="00714E3C">
        <w:rPr>
          <w:sz w:val="24"/>
        </w:rPr>
        <w:br/>
      </w:r>
      <w:r w:rsidRPr="00714E3C">
        <w:rPr>
          <w:iCs/>
          <w:sz w:val="24"/>
        </w:rPr>
        <w:t xml:space="preserve">Le </w:t>
      </w:r>
      <w:r w:rsidR="003A0B4E" w:rsidRPr="00714E3C">
        <w:rPr>
          <w:iCs/>
          <w:sz w:val="24"/>
        </w:rPr>
        <w:t>n</w:t>
      </w:r>
      <w:r w:rsidRPr="00714E3C">
        <w:rPr>
          <w:iCs/>
          <w:sz w:val="24"/>
        </w:rPr>
        <w:t xml:space="preserve">om de Dieu nous est rendu. </w:t>
      </w:r>
      <w:r w:rsidRPr="00714E3C">
        <w:rPr>
          <w:sz w:val="24"/>
        </w:rPr>
        <w:br/>
      </w:r>
      <w:r w:rsidRPr="00714E3C">
        <w:rPr>
          <w:sz w:val="24"/>
        </w:rPr>
        <w:br/>
      </w:r>
      <w:r w:rsidRPr="00714E3C">
        <w:rPr>
          <w:iCs/>
          <w:sz w:val="24"/>
        </w:rPr>
        <w:lastRenderedPageBreak/>
        <w:t xml:space="preserve">Tu as ouvert pour tous les </w:t>
      </w:r>
      <w:r w:rsidR="003A0B4E" w:rsidRPr="00714E3C">
        <w:rPr>
          <w:iCs/>
          <w:sz w:val="24"/>
        </w:rPr>
        <w:t>t</w:t>
      </w:r>
      <w:r w:rsidRPr="00714E3C">
        <w:rPr>
          <w:iCs/>
          <w:sz w:val="24"/>
        </w:rPr>
        <w:t xml:space="preserve">iens </w:t>
      </w:r>
      <w:r w:rsidRPr="00714E3C">
        <w:rPr>
          <w:sz w:val="24"/>
        </w:rPr>
        <w:br/>
      </w:r>
      <w:r w:rsidRPr="00714E3C">
        <w:rPr>
          <w:iCs/>
          <w:sz w:val="24"/>
        </w:rPr>
        <w:t xml:space="preserve">En grand la porte du très vieux jardin, </w:t>
      </w:r>
      <w:r w:rsidRPr="00714E3C">
        <w:rPr>
          <w:sz w:val="24"/>
        </w:rPr>
        <w:br/>
      </w:r>
      <w:r w:rsidRPr="00714E3C">
        <w:rPr>
          <w:iCs/>
          <w:sz w:val="24"/>
        </w:rPr>
        <w:t xml:space="preserve">Où Dieu convie les hommes pour la joie </w:t>
      </w:r>
      <w:r w:rsidRPr="00714E3C">
        <w:rPr>
          <w:sz w:val="24"/>
        </w:rPr>
        <w:br/>
      </w:r>
      <w:r w:rsidRPr="00714E3C">
        <w:rPr>
          <w:iCs/>
          <w:sz w:val="24"/>
        </w:rPr>
        <w:t xml:space="preserve">Sous l’arbre immense de ta Croix. </w:t>
      </w:r>
      <w:r w:rsidRPr="00714E3C">
        <w:rPr>
          <w:sz w:val="24"/>
        </w:rPr>
        <w:br/>
      </w:r>
      <w:r w:rsidRPr="00714E3C">
        <w:rPr>
          <w:sz w:val="24"/>
        </w:rPr>
        <w:br/>
      </w:r>
      <w:r w:rsidRPr="00714E3C">
        <w:rPr>
          <w:iCs/>
          <w:sz w:val="24"/>
        </w:rPr>
        <w:t xml:space="preserve">Vous qui dormez, réveillez-vous, </w:t>
      </w:r>
      <w:r w:rsidRPr="00714E3C">
        <w:rPr>
          <w:sz w:val="24"/>
        </w:rPr>
        <w:br/>
      </w:r>
      <w:r w:rsidRPr="00714E3C">
        <w:rPr>
          <w:iCs/>
          <w:sz w:val="24"/>
        </w:rPr>
        <w:t xml:space="preserve">La nuit émet le </w:t>
      </w:r>
      <w:r w:rsidR="003A0B4E" w:rsidRPr="00714E3C">
        <w:rPr>
          <w:iCs/>
          <w:sz w:val="24"/>
        </w:rPr>
        <w:t>s</w:t>
      </w:r>
      <w:r w:rsidRPr="00714E3C">
        <w:rPr>
          <w:iCs/>
          <w:sz w:val="24"/>
        </w:rPr>
        <w:t xml:space="preserve">igne de l’Époux. </w:t>
      </w:r>
      <w:r w:rsidRPr="00714E3C">
        <w:rPr>
          <w:sz w:val="24"/>
        </w:rPr>
        <w:br/>
      </w:r>
      <w:r w:rsidRPr="00714E3C">
        <w:rPr>
          <w:iCs/>
          <w:sz w:val="24"/>
        </w:rPr>
        <w:t xml:space="preserve">Il vient chercher le peuple des croyants, </w:t>
      </w:r>
      <w:r w:rsidRPr="00714E3C">
        <w:rPr>
          <w:sz w:val="24"/>
        </w:rPr>
        <w:br/>
      </w:r>
      <w:r w:rsidRPr="00714E3C">
        <w:rPr>
          <w:iCs/>
          <w:sz w:val="24"/>
        </w:rPr>
        <w:t>« Amen » de gloire au Dieu vivant.</w:t>
      </w:r>
      <w:r w:rsidRPr="00714E3C">
        <w:rPr>
          <w:sz w:val="24"/>
        </w:rPr>
        <w:br/>
      </w:r>
      <w:r w:rsidRPr="00714E3C">
        <w:rPr>
          <w:sz w:val="24"/>
        </w:rPr>
        <w:br/>
      </w:r>
    </w:p>
    <w:p w14:paraId="5D736BC7" w14:textId="18EC434A" w:rsidR="0082722B" w:rsidRPr="00714E3C" w:rsidRDefault="0082722B" w:rsidP="00714E3C">
      <w:pPr>
        <w:jc w:val="center"/>
        <w:rPr>
          <w:sz w:val="24"/>
        </w:rPr>
      </w:pPr>
      <w:r w:rsidRPr="00714E3C">
        <w:rPr>
          <w:b/>
          <w:bCs/>
          <w:sz w:val="24"/>
        </w:rPr>
        <w:lastRenderedPageBreak/>
        <w:t>Ainsi soit-il.</w:t>
      </w:r>
    </w:p>
    <w:p w14:paraId="62040924" w14:textId="6685B139" w:rsidR="008D1FF4" w:rsidRPr="0082722B" w:rsidRDefault="0082722B" w:rsidP="0082722B">
      <w:pPr>
        <w:jc w:val="right"/>
        <w:rPr>
          <w:bCs/>
        </w:rPr>
      </w:pPr>
      <w:r w:rsidRPr="0082722B">
        <w:rPr>
          <w:bCs/>
        </w:rPr>
        <w:t xml:space="preserve">Daniel </w:t>
      </w:r>
      <w:proofErr w:type="spellStart"/>
      <w:r w:rsidRPr="0082722B">
        <w:rPr>
          <w:bCs/>
        </w:rPr>
        <w:t>Hameline</w:t>
      </w:r>
      <w:proofErr w:type="spellEnd"/>
      <w:r w:rsidRPr="0082722B">
        <w:t xml:space="preserve"> </w:t>
      </w:r>
    </w:p>
    <w:p w14:paraId="5477E36B" w14:textId="77777777" w:rsidR="00D1513D" w:rsidRPr="00D1513D" w:rsidRDefault="00D1513D" w:rsidP="00D1513D"/>
    <w:p w14:paraId="165C68C6" w14:textId="77777777" w:rsidR="009F68B5" w:rsidRPr="009F004C" w:rsidRDefault="000468EA" w:rsidP="009F68B5">
      <w:pPr>
        <w:pStyle w:val="Titre1"/>
        <w:keepNext w:val="0"/>
        <w:widowControl w:val="0"/>
        <w:spacing w:before="400"/>
        <w:ind w:left="1494" w:right="1132"/>
        <w:rPr>
          <w:color w:val="E36C0A"/>
        </w:rPr>
      </w:pPr>
      <w:r w:rsidRPr="00570ECE">
        <w:rPr>
          <w:strike/>
        </w:rPr>
        <w:br w:type="page"/>
      </w:r>
      <w:r w:rsidR="009F68B5" w:rsidRPr="009F004C">
        <w:rPr>
          <w:color w:val="E36C0A"/>
        </w:rPr>
        <w:lastRenderedPageBreak/>
        <w:t>AUTOUR DES TEXTES</w:t>
      </w:r>
    </w:p>
    <w:p w14:paraId="722C32CB" w14:textId="77777777" w:rsidR="000C2CF9" w:rsidRPr="009F004C" w:rsidRDefault="000C2CF9" w:rsidP="009F68B5">
      <w:pPr>
        <w:pStyle w:val="PourBrigitte"/>
        <w:jc w:val="left"/>
        <w:rPr>
          <w:color w:val="E36C0A"/>
        </w:rPr>
      </w:pPr>
      <w:r w:rsidRPr="009F004C">
        <w:rPr>
          <w:color w:val="E36C0A"/>
        </w:rPr>
        <w:t>À partir des lectures</w:t>
      </w:r>
    </w:p>
    <w:p w14:paraId="3B6D1EE2" w14:textId="48438AE8" w:rsidR="00831534" w:rsidRPr="00831534" w:rsidRDefault="00831534" w:rsidP="00831534">
      <w:pPr>
        <w:spacing w:after="120"/>
        <w:jc w:val="both"/>
        <w:rPr>
          <w:rFonts w:eastAsia="Calibri"/>
          <w:lang w:eastAsia="en-US"/>
        </w:rPr>
      </w:pPr>
      <w:r w:rsidRPr="00831534">
        <w:rPr>
          <w:rFonts w:eastAsia="Calibri"/>
          <w:lang w:eastAsia="en-US"/>
        </w:rPr>
        <w:t>Ce qui a été vécu</w:t>
      </w:r>
      <w:r w:rsidR="00A3014A">
        <w:rPr>
          <w:rFonts w:eastAsia="Calibri"/>
          <w:lang w:eastAsia="en-US"/>
        </w:rPr>
        <w:t>,</w:t>
      </w:r>
      <w:r w:rsidRPr="00831534">
        <w:rPr>
          <w:rFonts w:eastAsia="Calibri"/>
          <w:lang w:eastAsia="en-US"/>
        </w:rPr>
        <w:t xml:space="preserve"> la veille</w:t>
      </w:r>
      <w:r w:rsidR="00A3014A">
        <w:rPr>
          <w:rFonts w:eastAsia="Calibri"/>
          <w:lang w:eastAsia="en-US"/>
        </w:rPr>
        <w:t>,</w:t>
      </w:r>
      <w:r w:rsidRPr="00831534">
        <w:rPr>
          <w:rFonts w:eastAsia="Calibri"/>
          <w:lang w:eastAsia="en-US"/>
        </w:rPr>
        <w:t xml:space="preserve"> a été la célébration de la victoire de la Vie sur la mort et l’insistance de la fidélité de Dieu au long de l’histoire. Aujourd’hui, nous sommes déjà dans la Pâque réalisée, c’est-à-dire que la vie a jailli définitivement, vainqueur de la mort. Les textes nous en rendent compte : c’est Pierre qui, à Césarée rencontre un centurion Romain </w:t>
      </w:r>
      <w:r w:rsidR="00FF2928">
        <w:rPr>
          <w:rFonts w:eastAsia="Calibri"/>
          <w:lang w:eastAsia="en-US"/>
        </w:rPr>
        <w:t>et lui dit ce qui s’est passé (ce qu’</w:t>
      </w:r>
      <w:r w:rsidRPr="00831534">
        <w:rPr>
          <w:rFonts w:eastAsia="Calibri"/>
          <w:lang w:eastAsia="en-US"/>
        </w:rPr>
        <w:t xml:space="preserve">on a l’habitude d’appeler le </w:t>
      </w:r>
      <w:r w:rsidR="005F516E" w:rsidRPr="005F516E">
        <w:rPr>
          <w:rFonts w:eastAsia="Calibri"/>
          <w:i/>
          <w:iCs/>
          <w:lang w:eastAsia="en-US"/>
        </w:rPr>
        <w:t>k</w:t>
      </w:r>
      <w:r w:rsidRPr="005F516E">
        <w:rPr>
          <w:rFonts w:eastAsia="Calibri"/>
          <w:i/>
          <w:iCs/>
          <w:lang w:eastAsia="en-US"/>
        </w:rPr>
        <w:t>é</w:t>
      </w:r>
      <w:r w:rsidR="00FF2928" w:rsidRPr="005F516E">
        <w:rPr>
          <w:rFonts w:eastAsia="Calibri"/>
          <w:i/>
          <w:iCs/>
          <w:lang w:eastAsia="en-US"/>
        </w:rPr>
        <w:t>rygme</w:t>
      </w:r>
      <w:r w:rsidRPr="00831534">
        <w:rPr>
          <w:rFonts w:eastAsia="Calibri"/>
          <w:lang w:eastAsia="en-US"/>
        </w:rPr>
        <w:t>), c’est Paul qui s’adresse au</w:t>
      </w:r>
      <w:r w:rsidR="00FF2928">
        <w:rPr>
          <w:rFonts w:eastAsia="Calibri"/>
          <w:lang w:eastAsia="en-US"/>
        </w:rPr>
        <w:t>x Colossiens, aux Corinthiens (</w:t>
      </w:r>
      <w:r w:rsidRPr="00831534">
        <w:rPr>
          <w:rFonts w:eastAsia="Calibri"/>
          <w:lang w:eastAsia="en-US"/>
        </w:rPr>
        <w:t>la seconde lecture est au choix) le</w:t>
      </w:r>
      <w:r w:rsidR="008A68DE">
        <w:rPr>
          <w:rFonts w:eastAsia="Calibri"/>
          <w:lang w:eastAsia="en-US"/>
        </w:rPr>
        <w:t>s</w:t>
      </w:r>
      <w:r w:rsidRPr="00831534">
        <w:rPr>
          <w:rFonts w:eastAsia="Calibri"/>
          <w:lang w:eastAsia="en-US"/>
        </w:rPr>
        <w:t xml:space="preserve"> assurant de leur entrée dans la gloire, ou les invitant à purifier leurs vieux ferments afin de goûter au pain de la droiture et de la vérité, ce sont  Pierre et Jean prévenus par Marie</w:t>
      </w:r>
      <w:r w:rsidR="008A68DE">
        <w:rPr>
          <w:rFonts w:eastAsia="Calibri"/>
          <w:lang w:eastAsia="en-US"/>
        </w:rPr>
        <w:t xml:space="preserve"> </w:t>
      </w:r>
      <w:r w:rsidRPr="00831534">
        <w:rPr>
          <w:rFonts w:eastAsia="Calibri"/>
          <w:lang w:eastAsia="en-US"/>
        </w:rPr>
        <w:t>Madelei</w:t>
      </w:r>
      <w:r w:rsidR="00FF2928">
        <w:rPr>
          <w:rFonts w:eastAsia="Calibri"/>
          <w:lang w:eastAsia="en-US"/>
        </w:rPr>
        <w:t xml:space="preserve">ne, qui courent au tombeau et, </w:t>
      </w:r>
      <w:r w:rsidRPr="00831534">
        <w:rPr>
          <w:rFonts w:eastAsia="Calibri"/>
          <w:lang w:eastAsia="en-US"/>
        </w:rPr>
        <w:t>le trouvant vide</w:t>
      </w:r>
      <w:r w:rsidR="00FF2928">
        <w:rPr>
          <w:rFonts w:eastAsia="Calibri"/>
          <w:lang w:eastAsia="en-US"/>
        </w:rPr>
        <w:t>,</w:t>
      </w:r>
      <w:r w:rsidRPr="00831534">
        <w:rPr>
          <w:rFonts w:eastAsia="Calibri"/>
          <w:lang w:eastAsia="en-US"/>
        </w:rPr>
        <w:t xml:space="preserve"> reconnaissent que Jésus est définitivement vivant. C’est cette Bonne Nouvelle que nous sommes désormais appelés à accueillir, spécialement à travers le signe du repas eucharistique au premier jour de la semaine, c’est-à-dire le dimanche, pour nourrir notre foi durant tout le temps de nos existences. Certes, il nous faudra souvent passer par la mort, mais le chemin du Christ qui nous signale l’Alliance nous assure qu’elle n’aura plus jamais le dernier mot.</w:t>
      </w:r>
    </w:p>
    <w:p w14:paraId="4748069F" w14:textId="77777777" w:rsidR="00A14707" w:rsidRPr="002151FE" w:rsidRDefault="00A14707" w:rsidP="005A2011">
      <w:pPr>
        <w:pStyle w:val="Titre1"/>
        <w:spacing w:before="0" w:after="0"/>
        <w:jc w:val="left"/>
        <w:rPr>
          <w:b w:val="0"/>
          <w:color w:val="E36C0A"/>
          <w:sz w:val="24"/>
          <w:szCs w:val="24"/>
        </w:rPr>
      </w:pPr>
      <w:r w:rsidRPr="009F004C">
        <w:rPr>
          <w:b w:val="0"/>
          <w:color w:val="E36C0A"/>
          <w:sz w:val="24"/>
          <w:szCs w:val="24"/>
        </w:rPr>
        <w:t xml:space="preserve">Première lecture : </w:t>
      </w:r>
      <w:r w:rsidR="002151FE">
        <w:rPr>
          <w:bCs w:val="0"/>
          <w:color w:val="E36C0A"/>
          <w:sz w:val="24"/>
          <w:szCs w:val="24"/>
        </w:rPr>
        <w:t xml:space="preserve">Actes </w:t>
      </w:r>
      <w:r w:rsidR="00116EA1" w:rsidRPr="002151FE">
        <w:rPr>
          <w:bCs w:val="0"/>
          <w:color w:val="E36C0A"/>
          <w:sz w:val="24"/>
          <w:szCs w:val="24"/>
        </w:rPr>
        <w:t>10</w:t>
      </w:r>
      <w:r w:rsidRPr="002151FE">
        <w:rPr>
          <w:b w:val="0"/>
          <w:color w:val="E36C0A"/>
          <w:sz w:val="24"/>
          <w:szCs w:val="24"/>
        </w:rPr>
        <w:t xml:space="preserve">, </w:t>
      </w:r>
      <w:r w:rsidR="00116EA1" w:rsidRPr="002151FE">
        <w:rPr>
          <w:b w:val="0"/>
          <w:color w:val="E36C0A"/>
          <w:sz w:val="24"/>
          <w:szCs w:val="24"/>
        </w:rPr>
        <w:t>34a.37-43</w:t>
      </w:r>
    </w:p>
    <w:p w14:paraId="09E5ED41" w14:textId="55FE671E" w:rsidR="00FF2928" w:rsidRPr="00FF2928" w:rsidRDefault="00FF2928" w:rsidP="00FF2928">
      <w:pPr>
        <w:spacing w:after="120"/>
        <w:jc w:val="both"/>
        <w:rPr>
          <w:rFonts w:eastAsia="Calibri"/>
          <w:lang w:eastAsia="en-US"/>
        </w:rPr>
      </w:pPr>
      <w:r w:rsidRPr="00FF2928">
        <w:rPr>
          <w:rFonts w:eastAsia="Calibri"/>
          <w:lang w:eastAsia="en-US"/>
        </w:rPr>
        <w:t>Dans ce disco</w:t>
      </w:r>
      <w:r w:rsidR="009B52AA">
        <w:rPr>
          <w:rFonts w:eastAsia="Calibri"/>
          <w:lang w:eastAsia="en-US"/>
        </w:rPr>
        <w:t>urs, Pierre insiste pour dire qu’</w:t>
      </w:r>
      <w:r w:rsidRPr="00FF2928">
        <w:rPr>
          <w:rFonts w:eastAsia="Calibri"/>
          <w:lang w:eastAsia="en-US"/>
        </w:rPr>
        <w:t>ils avaient été choisis d</w:t>
      </w:r>
      <w:r w:rsidRPr="00FF2928">
        <w:rPr>
          <w:rFonts w:eastAsia="Calibri"/>
          <w:rtl/>
          <w:lang w:eastAsia="en-US"/>
        </w:rPr>
        <w:t>’</w:t>
      </w:r>
      <w:r w:rsidRPr="00FF2928">
        <w:rPr>
          <w:rFonts w:eastAsia="Calibri"/>
          <w:lang w:eastAsia="en-US"/>
        </w:rPr>
        <w:t>avance par Jésus pour être témoins de la résurrection. Nous pouvons nous étonner : pourquoi seulement eux ? Puisque ces apparitions sont une expérience de vie et de miséricorde, pourquoi ne furent-elles pas octroyées à Pilate et au grand prêtre par exemple ?</w:t>
      </w:r>
    </w:p>
    <w:p w14:paraId="54CB8884" w14:textId="7799D66B" w:rsidR="00FF2928" w:rsidRPr="00FF2928" w:rsidRDefault="00FF2928" w:rsidP="00FF2928">
      <w:pPr>
        <w:spacing w:after="120"/>
        <w:jc w:val="both"/>
        <w:rPr>
          <w:rFonts w:eastAsia="Calibri"/>
          <w:lang w:eastAsia="en-US"/>
        </w:rPr>
      </w:pPr>
      <w:r w:rsidRPr="00FF2928">
        <w:rPr>
          <w:rFonts w:eastAsia="Calibri"/>
          <w:lang w:eastAsia="en-US"/>
        </w:rPr>
        <w:t>Il est sûr que, si tel avait été le cas, ces personnes n</w:t>
      </w:r>
      <w:r w:rsidRPr="00FF2928">
        <w:rPr>
          <w:rFonts w:eastAsia="Calibri"/>
          <w:rtl/>
          <w:lang w:eastAsia="en-US"/>
        </w:rPr>
        <w:t>’</w:t>
      </w:r>
      <w:r w:rsidRPr="00FF2928">
        <w:rPr>
          <w:rFonts w:eastAsia="Calibri"/>
          <w:lang w:eastAsia="en-US"/>
        </w:rPr>
        <w:t xml:space="preserve">auraient pu accueillir la présence du </w:t>
      </w:r>
      <w:r w:rsidR="008A68DE">
        <w:rPr>
          <w:rFonts w:eastAsia="Calibri"/>
          <w:lang w:eastAsia="en-US"/>
        </w:rPr>
        <w:t>R</w:t>
      </w:r>
      <w:r w:rsidRPr="00FF2928">
        <w:rPr>
          <w:rFonts w:eastAsia="Calibri"/>
          <w:lang w:eastAsia="en-US"/>
        </w:rPr>
        <w:t>essuscité comme une expérience de vie renouvelée, de pardon donné. Elles ne connaissaient pas Jésus, elles n</w:t>
      </w:r>
      <w:r w:rsidRPr="00FF2928">
        <w:rPr>
          <w:rFonts w:eastAsia="Calibri"/>
          <w:rtl/>
          <w:lang w:eastAsia="en-US"/>
        </w:rPr>
        <w:t>’</w:t>
      </w:r>
      <w:r w:rsidRPr="00FF2928">
        <w:rPr>
          <w:rFonts w:eastAsia="Calibri"/>
          <w:lang w:eastAsia="en-US"/>
        </w:rPr>
        <w:t xml:space="preserve">avaient pas </w:t>
      </w:r>
      <w:r w:rsidR="009B52AA">
        <w:rPr>
          <w:rFonts w:eastAsia="Calibri"/>
          <w:lang w:eastAsia="en-US"/>
        </w:rPr>
        <w:t>bénéficié</w:t>
      </w:r>
      <w:r w:rsidRPr="00FF2928">
        <w:rPr>
          <w:rFonts w:eastAsia="Calibri"/>
          <w:lang w:eastAsia="en-US"/>
        </w:rPr>
        <w:t xml:space="preserve"> de son enseignement, elles n</w:t>
      </w:r>
      <w:r w:rsidRPr="00FF2928">
        <w:rPr>
          <w:rFonts w:eastAsia="Calibri"/>
          <w:rtl/>
          <w:lang w:eastAsia="en-US"/>
        </w:rPr>
        <w:t>’</w:t>
      </w:r>
      <w:r w:rsidRPr="00FF2928">
        <w:rPr>
          <w:rFonts w:eastAsia="Calibri"/>
          <w:lang w:eastAsia="en-US"/>
        </w:rPr>
        <w:t>avaient pas été témoin</w:t>
      </w:r>
      <w:r w:rsidR="00273438">
        <w:rPr>
          <w:rFonts w:eastAsia="Calibri"/>
          <w:lang w:eastAsia="en-US"/>
        </w:rPr>
        <w:t>s</w:t>
      </w:r>
      <w:r w:rsidRPr="00FF2928">
        <w:rPr>
          <w:rFonts w:eastAsia="Calibri"/>
          <w:lang w:eastAsia="en-US"/>
        </w:rPr>
        <w:t xml:space="preserve"> des gestes prophétiques qui ont jalonné son existence. Pierre et les autres, parce </w:t>
      </w:r>
      <w:r w:rsidR="009B52AA">
        <w:rPr>
          <w:rFonts w:eastAsia="Calibri"/>
          <w:lang w:eastAsia="en-US"/>
        </w:rPr>
        <w:t>qu’ils</w:t>
      </w:r>
      <w:r w:rsidRPr="00FF2928">
        <w:rPr>
          <w:rFonts w:eastAsia="Calibri"/>
          <w:lang w:eastAsia="en-US"/>
        </w:rPr>
        <w:t xml:space="preserve"> ont été choisis d</w:t>
      </w:r>
      <w:r w:rsidRPr="00FF2928">
        <w:rPr>
          <w:rFonts w:eastAsia="Calibri"/>
          <w:rtl/>
          <w:lang w:eastAsia="en-US"/>
        </w:rPr>
        <w:t>’</w:t>
      </w:r>
      <w:r w:rsidRPr="00FF2928">
        <w:rPr>
          <w:rFonts w:eastAsia="Calibri"/>
          <w:lang w:eastAsia="en-US"/>
        </w:rPr>
        <w:t xml:space="preserve">avance, ont pu accueillir la présence de Jésus ressuscité comme le témoignage du </w:t>
      </w:r>
      <w:r w:rsidR="009B52AA">
        <w:rPr>
          <w:rFonts w:eastAsia="Calibri"/>
          <w:lang w:eastAsia="en-US"/>
        </w:rPr>
        <w:t>Père</w:t>
      </w:r>
      <w:r w:rsidRPr="00FF2928">
        <w:rPr>
          <w:rFonts w:eastAsia="Calibri"/>
          <w:lang w:eastAsia="en-US"/>
        </w:rPr>
        <w:t xml:space="preserve"> lui-même : Jésus est bien le Fils, le messie promis et envoyé.</w:t>
      </w:r>
    </w:p>
    <w:p w14:paraId="1F4108BF" w14:textId="4FA290DE" w:rsidR="00FF2928" w:rsidRPr="00FF2928" w:rsidRDefault="00FF2928" w:rsidP="00FF2928">
      <w:pPr>
        <w:spacing w:after="120"/>
        <w:jc w:val="both"/>
        <w:rPr>
          <w:rFonts w:eastAsia="Calibri"/>
          <w:lang w:eastAsia="en-US"/>
        </w:rPr>
      </w:pPr>
      <w:r w:rsidRPr="00FF2928">
        <w:rPr>
          <w:rFonts w:eastAsia="Calibri"/>
          <w:lang w:eastAsia="en-US"/>
        </w:rPr>
        <w:t>Croire en la résurrection, c</w:t>
      </w:r>
      <w:r w:rsidRPr="00FF2928">
        <w:rPr>
          <w:rFonts w:eastAsia="Calibri"/>
          <w:rtl/>
          <w:lang w:eastAsia="en-US"/>
        </w:rPr>
        <w:t>’</w:t>
      </w:r>
      <w:r w:rsidRPr="00FF2928">
        <w:rPr>
          <w:rFonts w:eastAsia="Calibri"/>
          <w:lang w:eastAsia="en-US"/>
        </w:rPr>
        <w:t xml:space="preserve">est bien laisser le </w:t>
      </w:r>
      <w:r w:rsidR="009B52AA">
        <w:rPr>
          <w:rFonts w:eastAsia="Calibri"/>
          <w:lang w:eastAsia="en-US"/>
        </w:rPr>
        <w:t>Père</w:t>
      </w:r>
      <w:r w:rsidRPr="00FF2928">
        <w:rPr>
          <w:rFonts w:eastAsia="Calibri"/>
          <w:lang w:eastAsia="en-US"/>
        </w:rPr>
        <w:t xml:space="preserve"> attester en nous que Jésus est le Fils et </w:t>
      </w:r>
      <w:r w:rsidR="009B52AA">
        <w:rPr>
          <w:rFonts w:eastAsia="Calibri"/>
          <w:lang w:eastAsia="en-US"/>
        </w:rPr>
        <w:t>qu’</w:t>
      </w:r>
      <w:r w:rsidRPr="00FF2928">
        <w:rPr>
          <w:rFonts w:eastAsia="Calibri"/>
          <w:lang w:eastAsia="en-US"/>
        </w:rPr>
        <w:t>en lui nous sommes fils et filles de son Père.</w:t>
      </w:r>
    </w:p>
    <w:p w14:paraId="42CAED26" w14:textId="77777777" w:rsidR="00827787" w:rsidRPr="002151FE" w:rsidRDefault="00A61D85" w:rsidP="00116608">
      <w:pPr>
        <w:pStyle w:val="Titre3"/>
        <w:ind w:left="0"/>
        <w:rPr>
          <w:b/>
          <w:bCs/>
          <w:color w:val="E36C0A"/>
        </w:rPr>
      </w:pPr>
      <w:r w:rsidRPr="009F004C">
        <w:rPr>
          <w:b/>
          <w:bCs/>
          <w:color w:val="E36C0A"/>
        </w:rPr>
        <w:t>Psaume</w:t>
      </w:r>
      <w:r w:rsidR="00DC4D16">
        <w:rPr>
          <w:b/>
          <w:bCs/>
          <w:color w:val="E36C0A"/>
        </w:rPr>
        <w:t xml:space="preserve"> </w:t>
      </w:r>
      <w:r w:rsidR="00116EA1" w:rsidRPr="002151FE">
        <w:rPr>
          <w:b/>
          <w:bCs/>
          <w:color w:val="E36C0A"/>
        </w:rPr>
        <w:t>117</w:t>
      </w:r>
    </w:p>
    <w:p w14:paraId="6407F0AF" w14:textId="77816E79" w:rsidR="009B52AA" w:rsidRPr="009B52AA" w:rsidRDefault="009B52AA" w:rsidP="009B52AA">
      <w:pPr>
        <w:spacing w:after="120"/>
        <w:jc w:val="both"/>
        <w:rPr>
          <w:rFonts w:eastAsia="Calibri"/>
          <w:lang w:eastAsia="en-US"/>
        </w:rPr>
      </w:pPr>
      <w:r w:rsidRPr="009B52AA">
        <w:rPr>
          <w:rFonts w:eastAsia="Calibri"/>
          <w:lang w:eastAsia="en-US"/>
        </w:rPr>
        <w:t>Ce psaume va nous accompagner à de nombreuses reprises durant ce temps pascal. C</w:t>
      </w:r>
      <w:r w:rsidRPr="009B52AA">
        <w:rPr>
          <w:rFonts w:eastAsia="Calibri"/>
          <w:rtl/>
          <w:lang w:eastAsia="en-US"/>
        </w:rPr>
        <w:t>’</w:t>
      </w:r>
      <w:r w:rsidRPr="009B52AA">
        <w:rPr>
          <w:rFonts w:eastAsia="Calibri"/>
          <w:lang w:eastAsia="en-US"/>
        </w:rPr>
        <w:t>est le chant qui permet d</w:t>
      </w:r>
      <w:r w:rsidRPr="009B52AA">
        <w:rPr>
          <w:rFonts w:eastAsia="Calibri"/>
          <w:rtl/>
          <w:lang w:eastAsia="en-US"/>
        </w:rPr>
        <w:t>’</w:t>
      </w:r>
      <w:r w:rsidRPr="009B52AA">
        <w:rPr>
          <w:rFonts w:eastAsia="Calibri"/>
          <w:lang w:eastAsia="en-US"/>
        </w:rPr>
        <w:t xml:space="preserve">accueillir un chef militaire victorieux pour </w:t>
      </w:r>
      <w:r>
        <w:rPr>
          <w:rFonts w:eastAsia="Calibri"/>
          <w:lang w:eastAsia="en-US"/>
        </w:rPr>
        <w:t>qu’il reçoive,</w:t>
      </w:r>
      <w:r w:rsidRPr="009B52AA">
        <w:rPr>
          <w:rFonts w:eastAsia="Calibri"/>
          <w:lang w:eastAsia="en-US"/>
        </w:rPr>
        <w:t xml:space="preserve"> dans le </w:t>
      </w:r>
      <w:r w:rsidR="00905800">
        <w:rPr>
          <w:rFonts w:eastAsia="Calibri"/>
          <w:lang w:eastAsia="en-US"/>
        </w:rPr>
        <w:t>T</w:t>
      </w:r>
      <w:r w:rsidRPr="009B52AA">
        <w:rPr>
          <w:rFonts w:eastAsia="Calibri"/>
          <w:lang w:eastAsia="en-US"/>
        </w:rPr>
        <w:t>emple</w:t>
      </w:r>
      <w:r>
        <w:rPr>
          <w:rFonts w:eastAsia="Calibri"/>
          <w:lang w:eastAsia="en-US"/>
        </w:rPr>
        <w:t>,</w:t>
      </w:r>
      <w:r w:rsidRPr="009B52AA">
        <w:rPr>
          <w:rFonts w:eastAsia="Calibri"/>
          <w:lang w:eastAsia="en-US"/>
        </w:rPr>
        <w:t xml:space="preserve"> la bénédiction du Seigneur. C</w:t>
      </w:r>
      <w:r w:rsidRPr="009B52AA">
        <w:rPr>
          <w:rFonts w:eastAsia="Calibri"/>
          <w:rtl/>
          <w:lang w:eastAsia="en-US"/>
        </w:rPr>
        <w:t>’</w:t>
      </w:r>
      <w:r w:rsidRPr="009B52AA">
        <w:rPr>
          <w:rFonts w:eastAsia="Calibri"/>
          <w:lang w:eastAsia="en-US"/>
        </w:rPr>
        <w:t>est l</w:t>
      </w:r>
      <w:r w:rsidRPr="009B52AA">
        <w:rPr>
          <w:rFonts w:eastAsia="Calibri"/>
          <w:rtl/>
          <w:lang w:eastAsia="en-US"/>
        </w:rPr>
        <w:t>’</w:t>
      </w:r>
      <w:r w:rsidRPr="009B52AA">
        <w:rPr>
          <w:rFonts w:eastAsia="Calibri"/>
          <w:lang w:eastAsia="en-US"/>
        </w:rPr>
        <w:t>occasion pour le peuple de rendre grâce à Dieu et de proclamer</w:t>
      </w:r>
      <w:r>
        <w:rPr>
          <w:rFonts w:eastAsia="Calibri"/>
          <w:lang w:eastAsia="en-US"/>
        </w:rPr>
        <w:t xml:space="preserve"> qu’</w:t>
      </w:r>
      <w:r w:rsidRPr="009B52AA">
        <w:rPr>
          <w:rFonts w:eastAsia="Calibri"/>
          <w:lang w:eastAsia="en-US"/>
        </w:rPr>
        <w:t>éternel est son amour, ou dans une traduction plus précise, sa fidélité.</w:t>
      </w:r>
    </w:p>
    <w:p w14:paraId="1FA94789" w14:textId="77777777" w:rsidR="009B52AA" w:rsidRPr="009B52AA" w:rsidRDefault="009B52AA" w:rsidP="009B52AA">
      <w:pPr>
        <w:spacing w:after="120"/>
        <w:jc w:val="both"/>
        <w:rPr>
          <w:rFonts w:eastAsia="Calibri"/>
          <w:lang w:eastAsia="en-US"/>
        </w:rPr>
      </w:pPr>
      <w:r w:rsidRPr="009B52AA">
        <w:rPr>
          <w:rFonts w:eastAsia="Calibri"/>
          <w:lang w:eastAsia="en-US"/>
        </w:rPr>
        <w:t>Jésus, qui revient d</w:t>
      </w:r>
      <w:r w:rsidRPr="009B52AA">
        <w:rPr>
          <w:rFonts w:eastAsia="Calibri"/>
          <w:rtl/>
          <w:lang w:eastAsia="en-US"/>
        </w:rPr>
        <w:t>’</w:t>
      </w:r>
      <w:r w:rsidRPr="009B52AA">
        <w:rPr>
          <w:rFonts w:eastAsia="Calibri"/>
          <w:lang w:eastAsia="en-US"/>
        </w:rPr>
        <w:t>entre les morts, a remporté une victoire définitive sur tout ce qui fait obstacle à la volonté du Dieu de donner la vie, éternellement. Dans la résurrection, Jésus atteste sur son corps de la fidélité et de l’éternel amour du Père.</w:t>
      </w:r>
    </w:p>
    <w:p w14:paraId="5DF4293E" w14:textId="0F53EF2D" w:rsidR="00290F4E" w:rsidRDefault="00A14707" w:rsidP="005A654B">
      <w:pPr>
        <w:pStyle w:val="Titre3"/>
        <w:ind w:left="0"/>
        <w:rPr>
          <w:b/>
          <w:bCs/>
          <w:color w:val="E36C0A"/>
        </w:rPr>
      </w:pPr>
      <w:r w:rsidRPr="009F004C">
        <w:rPr>
          <w:color w:val="E36C0A"/>
        </w:rPr>
        <w:t>D</w:t>
      </w:r>
      <w:r w:rsidR="00290F4E">
        <w:rPr>
          <w:color w:val="E36C0A"/>
        </w:rPr>
        <w:t>euxième lecture au choix :</w:t>
      </w:r>
    </w:p>
    <w:p w14:paraId="16BAE654" w14:textId="14B77AF1" w:rsidR="005A654B" w:rsidRPr="005A654B" w:rsidRDefault="002151FE" w:rsidP="00290F4E">
      <w:pPr>
        <w:pStyle w:val="Titre3"/>
        <w:numPr>
          <w:ilvl w:val="0"/>
          <w:numId w:val="45"/>
        </w:numPr>
        <w:rPr>
          <w:b/>
          <w:bCs/>
          <w:color w:val="E36C0A"/>
          <w:sz w:val="22"/>
          <w:szCs w:val="22"/>
        </w:rPr>
      </w:pPr>
      <w:r>
        <w:rPr>
          <w:b/>
          <w:bCs/>
          <w:color w:val="E36C0A"/>
        </w:rPr>
        <w:t xml:space="preserve">Colossiens </w:t>
      </w:r>
      <w:r w:rsidR="00116EA1" w:rsidRPr="002151FE">
        <w:rPr>
          <w:b/>
          <w:bCs/>
          <w:color w:val="E36C0A"/>
        </w:rPr>
        <w:t>3</w:t>
      </w:r>
      <w:r>
        <w:rPr>
          <w:color w:val="E36C0A"/>
        </w:rPr>
        <w:t xml:space="preserve">, </w:t>
      </w:r>
      <w:r w:rsidR="002743E5" w:rsidRPr="002151FE">
        <w:rPr>
          <w:color w:val="E36C0A"/>
        </w:rPr>
        <w:t>1</w:t>
      </w:r>
      <w:r w:rsidR="00116EA1" w:rsidRPr="002151FE">
        <w:rPr>
          <w:color w:val="E36C0A"/>
        </w:rPr>
        <w:t>-4</w:t>
      </w:r>
      <w:r w:rsidR="005A654B">
        <w:rPr>
          <w:color w:val="E36C0A"/>
        </w:rPr>
        <w:t xml:space="preserve"> </w:t>
      </w:r>
    </w:p>
    <w:p w14:paraId="2EDFDC51" w14:textId="646D3CEA" w:rsidR="009B52AA" w:rsidRPr="009B52AA" w:rsidRDefault="009B52AA" w:rsidP="009B52AA">
      <w:pPr>
        <w:spacing w:after="120"/>
        <w:jc w:val="both"/>
        <w:rPr>
          <w:rFonts w:eastAsia="Calibri"/>
          <w:lang w:eastAsia="en-US"/>
        </w:rPr>
      </w:pPr>
      <w:r w:rsidRPr="009B52AA">
        <w:rPr>
          <w:rFonts w:eastAsia="Calibri"/>
          <w:lang w:eastAsia="en-US"/>
        </w:rPr>
        <w:t xml:space="preserve">La résurrection de Jésus est une promesse de vie éternelle. Aussi, notre vie est cachée en lui. En le ressuscitant, le </w:t>
      </w:r>
      <w:r>
        <w:rPr>
          <w:rFonts w:eastAsia="Calibri"/>
          <w:lang w:eastAsia="en-US"/>
        </w:rPr>
        <w:t>Père</w:t>
      </w:r>
      <w:r w:rsidRPr="009B52AA">
        <w:rPr>
          <w:rFonts w:eastAsia="Calibri"/>
          <w:lang w:eastAsia="en-US"/>
        </w:rPr>
        <w:t xml:space="preserve"> désigne Jésus comme son Fils (</w:t>
      </w:r>
      <w:r>
        <w:rPr>
          <w:rFonts w:eastAsia="Calibri"/>
          <w:lang w:eastAsia="en-US"/>
        </w:rPr>
        <w:t>1</w:t>
      </w:r>
      <w:r w:rsidRPr="009B52AA">
        <w:rPr>
          <w:rFonts w:eastAsia="Calibri"/>
          <w:vertAlign w:val="superscript"/>
          <w:lang w:eastAsia="en-US"/>
        </w:rPr>
        <w:t>re</w:t>
      </w:r>
      <w:r>
        <w:rPr>
          <w:rFonts w:eastAsia="Calibri"/>
          <w:lang w:eastAsia="en-US"/>
        </w:rPr>
        <w:t xml:space="preserve"> </w:t>
      </w:r>
      <w:r w:rsidRPr="009B52AA">
        <w:rPr>
          <w:rFonts w:eastAsia="Calibri"/>
          <w:lang w:eastAsia="en-US"/>
        </w:rPr>
        <w:t>lecture) mais également comme celui qui ouvre l</w:t>
      </w:r>
      <w:r w:rsidRPr="009B52AA">
        <w:rPr>
          <w:rFonts w:eastAsia="Calibri"/>
          <w:rtl/>
          <w:lang w:eastAsia="en-US"/>
        </w:rPr>
        <w:t>’</w:t>
      </w:r>
      <w:r w:rsidRPr="009B52AA">
        <w:rPr>
          <w:rFonts w:eastAsia="Calibri"/>
          <w:lang w:eastAsia="en-US"/>
        </w:rPr>
        <w:t xml:space="preserve">accès de cette vie éternelle, dès </w:t>
      </w:r>
      <w:r>
        <w:rPr>
          <w:rFonts w:eastAsia="Calibri"/>
          <w:lang w:eastAsia="en-US"/>
        </w:rPr>
        <w:t>aujourd’</w:t>
      </w:r>
      <w:r w:rsidRPr="009B52AA">
        <w:rPr>
          <w:rFonts w:eastAsia="Calibri"/>
          <w:lang w:eastAsia="en-US"/>
        </w:rPr>
        <w:t>hui.</w:t>
      </w:r>
    </w:p>
    <w:p w14:paraId="258469EF" w14:textId="4E586A67" w:rsidR="009B52AA" w:rsidRPr="009B52AA" w:rsidRDefault="009B52AA" w:rsidP="00290F4E">
      <w:pPr>
        <w:pStyle w:val="Titre3"/>
        <w:numPr>
          <w:ilvl w:val="0"/>
          <w:numId w:val="45"/>
        </w:numPr>
        <w:rPr>
          <w:bCs/>
          <w:color w:val="E36C0A"/>
        </w:rPr>
      </w:pPr>
      <w:r w:rsidRPr="009B52AA">
        <w:rPr>
          <w:b/>
          <w:bCs/>
          <w:color w:val="E36C0A"/>
        </w:rPr>
        <w:t xml:space="preserve">1 Corinthiens 5, </w:t>
      </w:r>
      <w:r w:rsidRPr="009B52AA">
        <w:rPr>
          <w:bCs/>
          <w:color w:val="E36C0A"/>
        </w:rPr>
        <w:t>6b-8</w:t>
      </w:r>
    </w:p>
    <w:p w14:paraId="13DF5237" w14:textId="72FB24A1" w:rsidR="009B52AA" w:rsidRPr="009B52AA" w:rsidRDefault="009B52AA" w:rsidP="009B52AA">
      <w:pPr>
        <w:spacing w:after="120"/>
        <w:jc w:val="both"/>
        <w:rPr>
          <w:rFonts w:eastAsia="Calibri"/>
          <w:lang w:eastAsia="en-US"/>
        </w:rPr>
      </w:pPr>
      <w:r w:rsidRPr="009B52AA">
        <w:rPr>
          <w:rFonts w:eastAsia="Calibri"/>
          <w:lang w:eastAsia="en-US"/>
        </w:rPr>
        <w:t>Ce texte permet de faire mémoire de ceux que nous avons médités sur l</w:t>
      </w:r>
      <w:r w:rsidRPr="009B52AA">
        <w:rPr>
          <w:rFonts w:eastAsia="Calibri"/>
          <w:rtl/>
          <w:lang w:eastAsia="en-US"/>
        </w:rPr>
        <w:t>’</w:t>
      </w:r>
      <w:r w:rsidRPr="009B52AA">
        <w:rPr>
          <w:rFonts w:eastAsia="Calibri"/>
          <w:lang w:eastAsia="en-US"/>
        </w:rPr>
        <w:t xml:space="preserve">agneau pascal lors des célébrations du </w:t>
      </w:r>
      <w:r w:rsidR="000C47CE">
        <w:rPr>
          <w:rFonts w:eastAsia="Calibri"/>
          <w:lang w:eastAsia="en-US"/>
        </w:rPr>
        <w:t>J</w:t>
      </w:r>
      <w:r w:rsidRPr="009B52AA">
        <w:rPr>
          <w:rFonts w:eastAsia="Calibri"/>
          <w:lang w:eastAsia="en-US"/>
        </w:rPr>
        <w:t xml:space="preserve">eudi et du </w:t>
      </w:r>
      <w:r w:rsidR="000C47CE">
        <w:rPr>
          <w:rFonts w:eastAsia="Calibri"/>
          <w:lang w:eastAsia="en-US"/>
        </w:rPr>
        <w:t>V</w:t>
      </w:r>
      <w:r w:rsidRPr="009B52AA">
        <w:rPr>
          <w:rFonts w:eastAsia="Calibri"/>
          <w:lang w:eastAsia="en-US"/>
        </w:rPr>
        <w:t>endredi saints.</w:t>
      </w:r>
      <w:r w:rsidR="00290F4E">
        <w:rPr>
          <w:rFonts w:eastAsia="Calibri"/>
          <w:lang w:eastAsia="en-US"/>
        </w:rPr>
        <w:t xml:space="preserve"> </w:t>
      </w:r>
      <w:r w:rsidRPr="009B52AA">
        <w:rPr>
          <w:rFonts w:eastAsia="Calibri"/>
          <w:lang w:eastAsia="en-US"/>
        </w:rPr>
        <w:t>En plus de ce symbole de l</w:t>
      </w:r>
      <w:r w:rsidRPr="009B52AA">
        <w:rPr>
          <w:rFonts w:eastAsia="Calibri"/>
          <w:rtl/>
          <w:lang w:eastAsia="en-US"/>
        </w:rPr>
        <w:t>’</w:t>
      </w:r>
      <w:r w:rsidRPr="009B52AA">
        <w:rPr>
          <w:rFonts w:eastAsia="Calibri"/>
          <w:lang w:eastAsia="en-US"/>
        </w:rPr>
        <w:t xml:space="preserve">agneau, le texte fait également mention des pains sans levain que mangent les juifs pour célébrer Pâques. Ils sont le mémorial de la hâte avec </w:t>
      </w:r>
      <w:r>
        <w:rPr>
          <w:rFonts w:eastAsia="Calibri"/>
          <w:lang w:eastAsia="en-US"/>
        </w:rPr>
        <w:t xml:space="preserve">laquelle </w:t>
      </w:r>
      <w:r w:rsidRPr="009B52AA">
        <w:rPr>
          <w:rFonts w:eastAsia="Calibri"/>
          <w:lang w:eastAsia="en-US"/>
        </w:rPr>
        <w:t>les Hébreux ont quitté l’Égypte. Ils sont aussi le signe du peuple renouvelé, dépouillé du vieux levain.</w:t>
      </w:r>
    </w:p>
    <w:p w14:paraId="7961CBF0" w14:textId="3D213B2F" w:rsidR="009B52AA" w:rsidRPr="009B52AA" w:rsidRDefault="009B52AA" w:rsidP="009B52AA">
      <w:pPr>
        <w:spacing w:after="120"/>
        <w:jc w:val="both"/>
        <w:rPr>
          <w:rFonts w:eastAsia="Calibri"/>
          <w:lang w:eastAsia="en-US"/>
        </w:rPr>
      </w:pPr>
      <w:r w:rsidRPr="009B52AA">
        <w:rPr>
          <w:rFonts w:eastAsia="Calibri"/>
          <w:lang w:eastAsia="en-US"/>
        </w:rPr>
        <w:t>C</w:t>
      </w:r>
      <w:r w:rsidRPr="009B52AA">
        <w:rPr>
          <w:rFonts w:eastAsia="Calibri"/>
          <w:rtl/>
          <w:lang w:eastAsia="en-US"/>
        </w:rPr>
        <w:t>’</w:t>
      </w:r>
      <w:r w:rsidRPr="009B52AA">
        <w:rPr>
          <w:rFonts w:eastAsia="Calibri"/>
          <w:lang w:eastAsia="en-US"/>
        </w:rPr>
        <w:t>est en</w:t>
      </w:r>
      <w:r>
        <w:rPr>
          <w:rFonts w:eastAsia="Calibri"/>
          <w:lang w:eastAsia="en-US"/>
        </w:rPr>
        <w:t xml:space="preserve"> ce</w:t>
      </w:r>
      <w:r w:rsidRPr="009B52AA">
        <w:rPr>
          <w:rFonts w:eastAsia="Calibri"/>
          <w:lang w:eastAsia="en-US"/>
        </w:rPr>
        <w:t xml:space="preserve"> sens que Paul emploie cette comparaison : la mort et la résurrection de Jésus ont extirpé la perversité et la méchanceté. Nous sommes une pâte nouvelle dans laquelle le ferment du vieil homme n</w:t>
      </w:r>
      <w:r w:rsidRPr="009B52AA">
        <w:rPr>
          <w:rFonts w:eastAsia="Calibri"/>
          <w:rtl/>
          <w:lang w:eastAsia="en-US"/>
        </w:rPr>
        <w:t>’</w:t>
      </w:r>
      <w:r w:rsidRPr="009B52AA">
        <w:rPr>
          <w:rFonts w:eastAsia="Calibri"/>
          <w:lang w:eastAsia="en-US"/>
        </w:rPr>
        <w:t>est plus</w:t>
      </w:r>
      <w:r w:rsidR="00290F4E">
        <w:rPr>
          <w:rFonts w:eastAsia="Calibri"/>
          <w:lang w:eastAsia="en-US"/>
        </w:rPr>
        <w:t>. A</w:t>
      </w:r>
      <w:r w:rsidRPr="009B52AA">
        <w:rPr>
          <w:rFonts w:eastAsia="Calibri"/>
          <w:lang w:eastAsia="en-US"/>
        </w:rPr>
        <w:t xml:space="preserve">vec Jésus, </w:t>
      </w:r>
      <w:r>
        <w:rPr>
          <w:rFonts w:eastAsia="Calibri"/>
          <w:lang w:eastAsia="en-US"/>
        </w:rPr>
        <w:t>aujourd’</w:t>
      </w:r>
      <w:r w:rsidRPr="009B52AA">
        <w:rPr>
          <w:rFonts w:eastAsia="Calibri"/>
          <w:lang w:eastAsia="en-US"/>
        </w:rPr>
        <w:t>hui, nous pouvons vivre dans la droiture et la vérité.</w:t>
      </w:r>
    </w:p>
    <w:p w14:paraId="2D202E92" w14:textId="598BB295" w:rsidR="00A14707" w:rsidRPr="002151FE" w:rsidRDefault="00A14707">
      <w:pPr>
        <w:pStyle w:val="Titre3"/>
        <w:ind w:left="0"/>
        <w:rPr>
          <w:color w:val="E36C0A"/>
        </w:rPr>
      </w:pPr>
      <w:r w:rsidRPr="009F004C">
        <w:rPr>
          <w:color w:val="E36C0A"/>
        </w:rPr>
        <w:t>Évangile :</w:t>
      </w:r>
      <w:r w:rsidRPr="009F004C">
        <w:rPr>
          <w:b/>
          <w:bCs/>
          <w:color w:val="E36C0A"/>
        </w:rPr>
        <w:t xml:space="preserve"> </w:t>
      </w:r>
      <w:r w:rsidR="002151FE">
        <w:rPr>
          <w:b/>
          <w:bCs/>
          <w:color w:val="E36C0A"/>
        </w:rPr>
        <w:t xml:space="preserve">Jean </w:t>
      </w:r>
      <w:r w:rsidR="00116EA1" w:rsidRPr="002151FE">
        <w:rPr>
          <w:b/>
          <w:bCs/>
          <w:color w:val="E36C0A"/>
        </w:rPr>
        <w:t>20</w:t>
      </w:r>
      <w:r w:rsidR="002151FE">
        <w:rPr>
          <w:color w:val="E36C0A"/>
        </w:rPr>
        <w:t xml:space="preserve">, </w:t>
      </w:r>
      <w:r w:rsidR="00116EA1" w:rsidRPr="002151FE">
        <w:rPr>
          <w:color w:val="E36C0A"/>
        </w:rPr>
        <w:t>1-9</w:t>
      </w:r>
    </w:p>
    <w:p w14:paraId="7F63B19E" w14:textId="5F29B67C" w:rsidR="009B52AA" w:rsidRPr="009B52AA" w:rsidRDefault="009B52AA" w:rsidP="009B52AA">
      <w:pPr>
        <w:spacing w:after="120"/>
        <w:jc w:val="both"/>
        <w:rPr>
          <w:rFonts w:eastAsia="Calibri"/>
          <w:lang w:eastAsia="en-US"/>
        </w:rPr>
      </w:pPr>
      <w:r w:rsidRPr="009B52AA">
        <w:rPr>
          <w:rFonts w:eastAsia="Calibri"/>
          <w:lang w:eastAsia="en-US"/>
        </w:rPr>
        <w:t>Les récits de la venue des femmes, de Pierre et de Jean, se rendant à la tombe vide, ont probablement pour origine des textes qui servaient de guide pour la visite des tout premiers baptisés qui désiraient voir la tombe de Jésus. Ces textes témoignent des premiers pèlerinages de la vie de l’Église.</w:t>
      </w:r>
    </w:p>
    <w:p w14:paraId="2EA1E65F" w14:textId="1BEAE836" w:rsidR="009B52AA" w:rsidRPr="009B52AA" w:rsidRDefault="009B52AA" w:rsidP="009B52AA">
      <w:pPr>
        <w:spacing w:after="120"/>
        <w:jc w:val="both"/>
        <w:rPr>
          <w:rFonts w:eastAsia="Calibri"/>
          <w:lang w:eastAsia="en-US"/>
        </w:rPr>
      </w:pPr>
      <w:r w:rsidRPr="009B52AA">
        <w:rPr>
          <w:rFonts w:eastAsia="Calibri"/>
          <w:lang w:eastAsia="en-US"/>
        </w:rPr>
        <w:t>Tel que Jean les rapporte, on ne peut pas ne</w:t>
      </w:r>
      <w:r w:rsidR="00290F4E">
        <w:rPr>
          <w:rFonts w:eastAsia="Calibri"/>
          <w:lang w:eastAsia="en-US"/>
        </w:rPr>
        <w:t xml:space="preserve"> pas remarquer la mention de la « course »</w:t>
      </w:r>
      <w:r w:rsidRPr="009B52AA">
        <w:rPr>
          <w:rFonts w:eastAsia="Calibri"/>
          <w:lang w:eastAsia="en-US"/>
        </w:rPr>
        <w:t> : Marie</w:t>
      </w:r>
      <w:r w:rsidR="004E5BAB">
        <w:rPr>
          <w:rFonts w:eastAsia="Calibri"/>
          <w:lang w:eastAsia="en-US"/>
        </w:rPr>
        <w:t xml:space="preserve"> </w:t>
      </w:r>
      <w:r w:rsidRPr="009B52AA">
        <w:rPr>
          <w:rFonts w:eastAsia="Calibri"/>
          <w:lang w:eastAsia="en-US"/>
        </w:rPr>
        <w:t>Madeleine, Pierre, Jean tous courent comme ils peuvent, selon leur force. Mais justement, cette course indique qu’ils mettent toute leur force pour comprendre cette nouvelle : la tombe est vide ! Jusqu’à présent, elle n</w:t>
      </w:r>
      <w:r w:rsidRPr="009B52AA">
        <w:rPr>
          <w:rFonts w:eastAsia="Calibri"/>
          <w:rtl/>
          <w:lang w:eastAsia="en-US"/>
        </w:rPr>
        <w:t>’</w:t>
      </w:r>
      <w:r w:rsidRPr="009B52AA">
        <w:rPr>
          <w:rFonts w:eastAsia="Calibri"/>
          <w:lang w:eastAsia="en-US"/>
        </w:rPr>
        <w:t>est le signe de rien : a-t-on enlevé le cadavre de Jésus ? Sinon quoi d</w:t>
      </w:r>
      <w:r w:rsidRPr="009B52AA">
        <w:rPr>
          <w:rFonts w:eastAsia="Calibri"/>
          <w:rtl/>
          <w:lang w:eastAsia="en-US"/>
        </w:rPr>
        <w:t>’</w:t>
      </w:r>
      <w:r w:rsidRPr="009B52AA">
        <w:rPr>
          <w:rFonts w:eastAsia="Calibri"/>
          <w:lang w:eastAsia="en-US"/>
        </w:rPr>
        <w:t>autre ?</w:t>
      </w:r>
    </w:p>
    <w:p w14:paraId="140F9A9D" w14:textId="60AD9F34" w:rsidR="009B52AA" w:rsidRPr="009B52AA" w:rsidRDefault="009B52AA" w:rsidP="009B52AA">
      <w:pPr>
        <w:spacing w:after="120"/>
        <w:jc w:val="both"/>
        <w:rPr>
          <w:rFonts w:eastAsia="Calibri"/>
          <w:lang w:eastAsia="en-US"/>
        </w:rPr>
      </w:pPr>
      <w:r w:rsidRPr="009B52AA">
        <w:rPr>
          <w:rFonts w:eastAsia="Calibri"/>
          <w:lang w:eastAsia="en-US"/>
        </w:rPr>
        <w:t>C</w:t>
      </w:r>
      <w:r w:rsidRPr="009B52AA">
        <w:rPr>
          <w:rFonts w:eastAsia="Calibri"/>
          <w:rtl/>
          <w:lang w:eastAsia="en-US"/>
        </w:rPr>
        <w:t>’</w:t>
      </w:r>
      <w:r w:rsidRPr="009B52AA">
        <w:rPr>
          <w:rFonts w:eastAsia="Calibri"/>
          <w:lang w:eastAsia="en-US"/>
        </w:rPr>
        <w:t>est au bout de ce chemin, de cette course, que la tombe devient un signe. Pour Jean,</w:t>
      </w:r>
      <w:r w:rsidR="00290F4E">
        <w:rPr>
          <w:rFonts w:eastAsia="Calibri"/>
          <w:lang w:eastAsia="en-US"/>
        </w:rPr>
        <w:t xml:space="preserve"> cela se fait rapidement.</w:t>
      </w:r>
      <w:r w:rsidRPr="009B52AA">
        <w:rPr>
          <w:rFonts w:eastAsia="Calibri"/>
          <w:lang w:eastAsia="en-US"/>
        </w:rPr>
        <w:t xml:space="preserve"> Marie</w:t>
      </w:r>
      <w:r w:rsidR="00234EA2">
        <w:rPr>
          <w:rFonts w:eastAsia="Calibri"/>
          <w:lang w:eastAsia="en-US"/>
        </w:rPr>
        <w:t xml:space="preserve"> </w:t>
      </w:r>
      <w:r w:rsidRPr="009B52AA">
        <w:rPr>
          <w:rFonts w:eastAsia="Calibri"/>
          <w:lang w:eastAsia="en-US"/>
        </w:rPr>
        <w:t>Madeleine eût la grâce, c</w:t>
      </w:r>
      <w:r w:rsidRPr="009B52AA">
        <w:rPr>
          <w:rFonts w:eastAsia="Calibri"/>
          <w:rtl/>
          <w:lang w:eastAsia="en-US"/>
        </w:rPr>
        <w:t>’</w:t>
      </w:r>
      <w:r w:rsidRPr="009B52AA">
        <w:rPr>
          <w:rFonts w:eastAsia="Calibri"/>
          <w:lang w:eastAsia="en-US"/>
        </w:rPr>
        <w:t>est-à-dire la chance, de voir Jésus ressuscité</w:t>
      </w:r>
      <w:r>
        <w:rPr>
          <w:rFonts w:eastAsia="Calibri"/>
          <w:lang w:eastAsia="en-US"/>
        </w:rPr>
        <w:t>. L’itinéraire de</w:t>
      </w:r>
      <w:r w:rsidRPr="009B52AA">
        <w:rPr>
          <w:rFonts w:eastAsia="Calibri" w:hint="cs"/>
          <w:rtl/>
          <w:lang w:eastAsia="en-US"/>
        </w:rPr>
        <w:t xml:space="preserve"> </w:t>
      </w:r>
      <w:r w:rsidRPr="009B52AA">
        <w:rPr>
          <w:rFonts w:eastAsia="Calibri"/>
          <w:lang w:eastAsia="en-US"/>
        </w:rPr>
        <w:t>chacun est unique, tout comme le nôtre.</w:t>
      </w:r>
    </w:p>
    <w:p w14:paraId="35AB332E" w14:textId="395F067C" w:rsidR="009B52AA" w:rsidRPr="009B52AA" w:rsidRDefault="009B52AA" w:rsidP="009B52AA">
      <w:pPr>
        <w:spacing w:after="120"/>
        <w:jc w:val="both"/>
        <w:rPr>
          <w:rFonts w:eastAsia="Calibri"/>
          <w:lang w:eastAsia="en-US"/>
        </w:rPr>
      </w:pPr>
      <w:r w:rsidRPr="009B52AA">
        <w:rPr>
          <w:rFonts w:eastAsia="Calibri"/>
          <w:lang w:eastAsia="en-US"/>
        </w:rPr>
        <w:t xml:space="preserve">La fête de </w:t>
      </w:r>
      <w:r>
        <w:rPr>
          <w:rFonts w:eastAsia="Calibri"/>
          <w:lang w:eastAsia="en-US"/>
        </w:rPr>
        <w:t>Pâque</w:t>
      </w:r>
      <w:r w:rsidRPr="009B52AA">
        <w:rPr>
          <w:rFonts w:eastAsia="Calibri"/>
          <w:lang w:eastAsia="en-US"/>
        </w:rPr>
        <w:t>, et l</w:t>
      </w:r>
      <w:r w:rsidRPr="009B52AA">
        <w:rPr>
          <w:rFonts w:eastAsia="Calibri"/>
          <w:rtl/>
          <w:lang w:eastAsia="en-US"/>
        </w:rPr>
        <w:t>’</w:t>
      </w:r>
      <w:r w:rsidRPr="009B52AA">
        <w:rPr>
          <w:rFonts w:eastAsia="Calibri"/>
          <w:lang w:eastAsia="en-US"/>
        </w:rPr>
        <w:t>ensemble du temps pascal, invite</w:t>
      </w:r>
      <w:r w:rsidR="00234EA2">
        <w:rPr>
          <w:rFonts w:eastAsia="Calibri"/>
          <w:lang w:eastAsia="en-US"/>
        </w:rPr>
        <w:t>nt</w:t>
      </w:r>
      <w:r w:rsidRPr="009B52AA">
        <w:rPr>
          <w:rFonts w:eastAsia="Calibri"/>
          <w:lang w:eastAsia="en-US"/>
        </w:rPr>
        <w:t xml:space="preserve"> à faire </w:t>
      </w:r>
      <w:r>
        <w:rPr>
          <w:rFonts w:eastAsia="Calibri"/>
          <w:lang w:eastAsia="en-US"/>
        </w:rPr>
        <w:t xml:space="preserve">mémorial de </w:t>
      </w:r>
      <w:r w:rsidR="007425B8">
        <w:rPr>
          <w:rFonts w:eastAsia="Calibri"/>
          <w:lang w:eastAsia="en-US"/>
        </w:rPr>
        <w:t>l’itinéraire</w:t>
      </w:r>
      <w:r>
        <w:rPr>
          <w:rFonts w:eastAsia="Calibri" w:hint="cs"/>
          <w:rtl/>
          <w:lang w:eastAsia="en-US"/>
        </w:rPr>
        <w:t xml:space="preserve"> </w:t>
      </w:r>
      <w:r w:rsidRPr="009B52AA">
        <w:rPr>
          <w:rFonts w:eastAsia="Calibri"/>
          <w:lang w:eastAsia="en-US"/>
        </w:rPr>
        <w:t>de notre foi. C</w:t>
      </w:r>
      <w:r w:rsidRPr="009B52AA">
        <w:rPr>
          <w:rFonts w:eastAsia="Calibri"/>
          <w:rtl/>
          <w:lang w:eastAsia="en-US"/>
        </w:rPr>
        <w:t>’</w:t>
      </w:r>
      <w:r w:rsidRPr="009B52AA">
        <w:rPr>
          <w:rFonts w:eastAsia="Calibri"/>
          <w:lang w:eastAsia="en-US"/>
        </w:rPr>
        <w:t xml:space="preserve">est un </w:t>
      </w:r>
      <w:r w:rsidR="007425B8">
        <w:rPr>
          <w:rFonts w:eastAsia="Calibri"/>
          <w:lang w:eastAsia="en-US"/>
        </w:rPr>
        <w:t>pèlerinage</w:t>
      </w:r>
      <w:r w:rsidRPr="009B52AA">
        <w:rPr>
          <w:rFonts w:eastAsia="Calibri"/>
          <w:lang w:eastAsia="en-US"/>
        </w:rPr>
        <w:t xml:space="preserve"> aux sources qui est rendu possible par le </w:t>
      </w:r>
      <w:r w:rsidR="007425B8">
        <w:rPr>
          <w:rFonts w:eastAsia="Calibri"/>
          <w:lang w:eastAsia="en-US"/>
        </w:rPr>
        <w:t>pèlerinage</w:t>
      </w:r>
      <w:r w:rsidRPr="009B52AA">
        <w:rPr>
          <w:rFonts w:eastAsia="Calibri"/>
          <w:lang w:eastAsia="en-US"/>
        </w:rPr>
        <w:t xml:space="preserve"> à la tombe vide.</w:t>
      </w:r>
    </w:p>
    <w:p w14:paraId="7C9E5261" w14:textId="05ACC187" w:rsidR="00267843" w:rsidRPr="00960B13" w:rsidRDefault="00C408B9" w:rsidP="00960B13">
      <w:pPr>
        <w:pStyle w:val="Titre2"/>
        <w:rPr>
          <w:b/>
          <w:color w:val="E36C0A"/>
        </w:rPr>
      </w:pPr>
      <w:r w:rsidRPr="009F004C">
        <w:rPr>
          <w:b/>
          <w:color w:val="E36C0A"/>
        </w:rPr>
        <w:lastRenderedPageBreak/>
        <w:t>Pistes d’homélie</w:t>
      </w:r>
    </w:p>
    <w:p w14:paraId="6C3AD19B" w14:textId="7011FFF2" w:rsidR="00831534" w:rsidRPr="00831534" w:rsidRDefault="00831534" w:rsidP="00714E3C">
      <w:pPr>
        <w:pStyle w:val="Titre2"/>
        <w:spacing w:before="120" w:after="120"/>
        <w:jc w:val="right"/>
      </w:pPr>
      <w:r w:rsidRPr="00714E3C">
        <w:t>Jour du Vivant</w:t>
      </w:r>
      <w:r w:rsidRPr="00831534">
        <w:t xml:space="preserve"> ...</w:t>
      </w:r>
    </w:p>
    <w:p w14:paraId="2C8907F6" w14:textId="2C98A998" w:rsidR="00831534" w:rsidRPr="00831534" w:rsidRDefault="00831534" w:rsidP="00015405">
      <w:pPr>
        <w:spacing w:after="120"/>
        <w:jc w:val="both"/>
      </w:pPr>
      <w:r w:rsidRPr="00831534">
        <w:t>Pâques. C'est la victoire de la Vie. La nature se met au diapason avec l'éclatement du printemps. Les cloches sonnent à toute volée. Il y a c</w:t>
      </w:r>
      <w:r>
        <w:t>omme une rumeur de renouveau. « </w:t>
      </w:r>
      <w:r w:rsidRPr="00831534">
        <w:t>Voici le jour que fit le Seigneur, jou</w:t>
      </w:r>
      <w:r>
        <w:t>r d'allégresse et jour de joie. »</w:t>
      </w:r>
    </w:p>
    <w:p w14:paraId="200343EF" w14:textId="77777777" w:rsidR="00831534" w:rsidRPr="00831534" w:rsidRDefault="00831534" w:rsidP="00015405">
      <w:pPr>
        <w:spacing w:after="120"/>
        <w:jc w:val="both"/>
      </w:pPr>
      <w:r w:rsidRPr="00831534">
        <w:t>La fête de Pâques, chaque année, nous offre de commencer une vie nouvelle, de nous laisser transformer par la joie simple et confiante du Vivant, Jésus ressuscité.</w:t>
      </w:r>
    </w:p>
    <w:p w14:paraId="3851D9F4" w14:textId="534C82A8" w:rsidR="00831534" w:rsidRPr="00831534" w:rsidRDefault="00831534" w:rsidP="00015405">
      <w:pPr>
        <w:spacing w:after="120"/>
        <w:jc w:val="both"/>
      </w:pPr>
      <w:r w:rsidRPr="00831534">
        <w:t>Pâques nous relance donc dans l'aventure de la foi. Le récit évangélique qui met en scène Marie Madeleine, Pierre et l'autre disciple, nous en fournit les prémices. Accueillons-le dans toute sa portée symbolique.</w:t>
      </w:r>
    </w:p>
    <w:p w14:paraId="37232CF9" w14:textId="52F45492" w:rsidR="00831534" w:rsidRPr="00831534" w:rsidRDefault="00831534" w:rsidP="00015405">
      <w:pPr>
        <w:spacing w:after="120"/>
        <w:jc w:val="center"/>
      </w:pPr>
      <w:r w:rsidRPr="00831534">
        <w:t>§</w:t>
      </w:r>
    </w:p>
    <w:p w14:paraId="5B81234C" w14:textId="5E52A93E" w:rsidR="00831534" w:rsidRPr="00831534" w:rsidRDefault="00831534" w:rsidP="00015405">
      <w:pPr>
        <w:spacing w:after="120"/>
        <w:jc w:val="both"/>
      </w:pPr>
      <w:r>
        <w:t>« Il fait encore sombre »</w:t>
      </w:r>
      <w:r w:rsidRPr="00831534">
        <w:t xml:space="preserve"> quand Marie Madeleine, tout éplorée, se rend au tombeau de Jésus. Face au</w:t>
      </w:r>
      <w:r>
        <w:t xml:space="preserve"> tombeau vide, la voilà affolée,</w:t>
      </w:r>
      <w:r w:rsidRPr="00831534">
        <w:t xml:space="preserve"> elle ne sait pas où l'on a mis son Seigneur. Elle court crier sa détresse vers Simon et l'autre disciple, encore enfermée dans le passé, celui de Jésus et le sien. Revenue au jardin du tombeau, elle aura le cœur</w:t>
      </w:r>
      <w:r>
        <w:t xml:space="preserve"> tout retourné quand le « </w:t>
      </w:r>
      <w:r w:rsidR="00871773">
        <w:t>g</w:t>
      </w:r>
      <w:r>
        <w:t xml:space="preserve">ardien du </w:t>
      </w:r>
      <w:r w:rsidR="00871773">
        <w:t>j</w:t>
      </w:r>
      <w:r>
        <w:t>ardin » lui dit :</w:t>
      </w:r>
      <w:r w:rsidRPr="00831534">
        <w:t xml:space="preserve"> </w:t>
      </w:r>
      <w:r>
        <w:t>« </w:t>
      </w:r>
      <w:r w:rsidRPr="00831534">
        <w:t>Marie</w:t>
      </w:r>
      <w:r>
        <w:t> »</w:t>
      </w:r>
      <w:r w:rsidRPr="00831534">
        <w:t xml:space="preserve">. C'est la reconnaissance du Vivant. Jésus vient de lui ouvrir la route de la vraie liberté et l'envoie vers ses frères pour annoncer la </w:t>
      </w:r>
      <w:r w:rsidR="00656EE9">
        <w:t>n</w:t>
      </w:r>
      <w:r w:rsidRPr="00831534">
        <w:t>ouvelle.</w:t>
      </w:r>
    </w:p>
    <w:p w14:paraId="04340875" w14:textId="06FE5FA9" w:rsidR="00831534" w:rsidRPr="00831534" w:rsidRDefault="00831534" w:rsidP="00015405">
      <w:pPr>
        <w:spacing w:after="120"/>
        <w:jc w:val="both"/>
      </w:pPr>
      <w:r w:rsidRPr="00831534">
        <w:t>Qu'advient-il pour Pierre et l'autre disciple, a</w:t>
      </w:r>
      <w:r>
        <w:t>ccourus à leur tour au tombeau ?</w:t>
      </w:r>
      <w:r w:rsidRPr="00831534">
        <w:t xml:space="preserve"> Il faudra du temps pour que les Écritures fassent émerger pour eux le signe du tombeau vide et des linges posés là. Focalisons notre attention sur l'autre disciple. U</w:t>
      </w:r>
      <w:r>
        <w:t>ne fois entré dans le tombeau, « il vit et il crut »</w:t>
      </w:r>
      <w:r w:rsidRPr="00831534">
        <w:t>. Alors qu'il fait encore sombre, il croit que la lumière se lève au milieu des ténèbres. Il croit que si Jésus n'est plus dans le tombeau, c'est que désormais s</w:t>
      </w:r>
      <w:r>
        <w:t>a présence enveloppe l'univers.</w:t>
      </w:r>
      <w:r w:rsidRPr="00831534">
        <w:t xml:space="preserve"> </w:t>
      </w:r>
      <w:r>
        <w:t>U</w:t>
      </w:r>
      <w:r w:rsidRPr="00831534">
        <w:t>n monde nouveau commence à émerger du tombeau ouvert de Jésus ressuscité. Avec ce disciple est comme inaugurée la démarche de la foi pascale.</w:t>
      </w:r>
    </w:p>
    <w:p w14:paraId="5B352EEB" w14:textId="5DB1D4B6" w:rsidR="00831534" w:rsidRPr="00831534" w:rsidRDefault="00831534" w:rsidP="00015405">
      <w:pPr>
        <w:spacing w:after="120"/>
        <w:jc w:val="center"/>
      </w:pPr>
      <w:r w:rsidRPr="00831534">
        <w:t>§</w:t>
      </w:r>
    </w:p>
    <w:p w14:paraId="2255D2FA" w14:textId="19A053EA" w:rsidR="00831534" w:rsidRPr="00831534" w:rsidRDefault="00831534" w:rsidP="00015405">
      <w:pPr>
        <w:spacing w:after="120"/>
        <w:jc w:val="both"/>
      </w:pPr>
      <w:r w:rsidRPr="00831534">
        <w:t>L'expérience de Marie Madeleine, de Pierre et de l'autre disciple, c'est comme l'itinéraire d</w:t>
      </w:r>
      <w:r>
        <w:t>e notre vie. Pour nous a</w:t>
      </w:r>
      <w:r w:rsidR="00015405">
        <w:t>ussi, « il fait encore sombre ». S</w:t>
      </w:r>
      <w:r>
        <w:t>ouvent, « nous ne savons plus » où est le Seigneur !</w:t>
      </w:r>
      <w:r w:rsidRPr="00831534">
        <w:t xml:space="preserve"> Tant d'espoirs déçus, de joies éphémères, de réussites contrariées, comme si un sentiment de désarroi et de mort attaquait le tis</w:t>
      </w:r>
      <w:r>
        <w:t>su quotidien de nos existences !</w:t>
      </w:r>
    </w:p>
    <w:p w14:paraId="518B7FFC" w14:textId="202B9890" w:rsidR="00831534" w:rsidRPr="00831534" w:rsidRDefault="00831534" w:rsidP="00015405">
      <w:pPr>
        <w:spacing w:after="120"/>
        <w:jc w:val="both"/>
      </w:pPr>
      <w:r w:rsidRPr="00831534">
        <w:t xml:space="preserve">Il faut du temps pour accéder à la foi de Pâques. Le temps de l'échange avec d'autres, de la relecture de vie, puis écouter une parole qui vient de Dieu. Une parole qui ouvre les yeux, qui révèle une réalité à laquelle on n'avait jamais pensé. Le Ressuscité vient nous trouver sur nos chemins </w:t>
      </w:r>
      <w:r>
        <w:t>d’humanité ;</w:t>
      </w:r>
      <w:r w:rsidRPr="00831534">
        <w:t xml:space="preserve"> il vient à nous dans l'e</w:t>
      </w:r>
      <w:r>
        <w:t>ucharistie de ce jour de Pâques ;</w:t>
      </w:r>
      <w:r w:rsidRPr="00831534">
        <w:t xml:space="preserve"> il vient à nous dans de multiples visages. </w:t>
      </w:r>
      <w:r>
        <w:t>La foi pascale est contagieuse !</w:t>
      </w:r>
    </w:p>
    <w:p w14:paraId="6FB9C51B" w14:textId="49E215B7" w:rsidR="00831534" w:rsidRPr="00831534" w:rsidRDefault="00831534" w:rsidP="00015405">
      <w:pPr>
        <w:spacing w:after="120"/>
        <w:jc w:val="center"/>
      </w:pPr>
      <w:r w:rsidRPr="00831534">
        <w:t>§</w:t>
      </w:r>
    </w:p>
    <w:p w14:paraId="44CB7F7D" w14:textId="7A04CCF1" w:rsidR="00831534" w:rsidRPr="00831534" w:rsidRDefault="00831534" w:rsidP="00015405">
      <w:pPr>
        <w:spacing w:after="120"/>
        <w:jc w:val="both"/>
      </w:pPr>
      <w:r w:rsidRPr="00831534">
        <w:t>L'apôtre Paul dessine pour la communauté des Colossiens le chemin de l'aventure chrétienne. Le Christ ressuscité nous d</w:t>
      </w:r>
      <w:r>
        <w:t>onne déjà de vivre de sa vie. « </w:t>
      </w:r>
      <w:r w:rsidRPr="00831534">
        <w:t>Vous ê</w:t>
      </w:r>
      <w:r>
        <w:t>tes ressuscités avec le Christ »</w:t>
      </w:r>
      <w:r w:rsidRPr="00831534">
        <w:t>. Vivre avec le Christ, ce n'est pas pour autant quitter cette terre. C'est vivre de son Esprit, souffle vivant d'une vie nouvelle, qui nous donne de respirer la foi et l'amour, et de vivre à la manière de Jésus, en empruntant son chemin de liberté, de paix et de service, seul chemin d'humanité véritable.</w:t>
      </w:r>
    </w:p>
    <w:p w14:paraId="4DE6C0CA" w14:textId="19091956" w:rsidR="00831534" w:rsidRPr="00831534" w:rsidRDefault="00831534" w:rsidP="00831534">
      <w:pPr>
        <w:spacing w:after="120"/>
        <w:jc w:val="center"/>
        <w:rPr>
          <w:b/>
        </w:rPr>
      </w:pPr>
      <w:r>
        <w:t>« Christ est ressuscité »</w:t>
      </w:r>
      <w:r w:rsidRPr="00831534">
        <w:t>. Jour du Vivant</w:t>
      </w:r>
      <w:r>
        <w:t xml:space="preserve">. Histoire de vivants. </w:t>
      </w:r>
      <w:r w:rsidRPr="00831534">
        <w:rPr>
          <w:b/>
        </w:rPr>
        <w:t>Alléluia !</w:t>
      </w:r>
    </w:p>
    <w:p w14:paraId="2BA57663" w14:textId="08A88002" w:rsidR="00831534" w:rsidRPr="00831534" w:rsidRDefault="007D0B3E" w:rsidP="00831534">
      <w:pPr>
        <w:jc w:val="right"/>
      </w:pPr>
      <w:r>
        <w:t xml:space="preserve">Père </w:t>
      </w:r>
      <w:r w:rsidR="00831534" w:rsidRPr="00831534">
        <w:t xml:space="preserve">Antoine </w:t>
      </w:r>
      <w:proofErr w:type="spellStart"/>
      <w:r w:rsidR="00831534" w:rsidRPr="00831534">
        <w:t>Gagnié</w:t>
      </w:r>
      <w:proofErr w:type="spellEnd"/>
      <w:r w:rsidR="00831534" w:rsidRPr="00831534">
        <w:br/>
      </w:r>
      <w:r>
        <w:t>D</w:t>
      </w:r>
      <w:r w:rsidR="00831534" w:rsidRPr="00831534">
        <w:t>iocèse de Luçon</w:t>
      </w:r>
      <w:r>
        <w:t xml:space="preserve"> (85)</w:t>
      </w:r>
    </w:p>
    <w:p w14:paraId="7D057A7E" w14:textId="77777777" w:rsidR="00267843" w:rsidRDefault="00267843" w:rsidP="00267843">
      <w:pPr>
        <w:pStyle w:val="Corpsdetexte"/>
        <w:jc w:val="right"/>
      </w:pPr>
    </w:p>
    <w:p w14:paraId="56393001" w14:textId="77777777" w:rsidR="00267843" w:rsidRPr="009F004C" w:rsidRDefault="00267843" w:rsidP="00267843">
      <w:pPr>
        <w:pStyle w:val="Titre3"/>
        <w:ind w:left="0"/>
        <w:rPr>
          <w:color w:val="E36C0A"/>
        </w:rPr>
      </w:pPr>
      <w:r w:rsidRPr="009F004C">
        <w:rPr>
          <w:color w:val="E36C0A"/>
        </w:rPr>
        <w:t>Pour aujourd’hui</w:t>
      </w:r>
    </w:p>
    <w:p w14:paraId="6AF3767E" w14:textId="591BE2E4" w:rsidR="00C408B9" w:rsidRDefault="00C408B9" w:rsidP="00290F4E">
      <w:pPr>
        <w:pStyle w:val="NB"/>
        <w:ind w:left="0"/>
        <w:rPr>
          <w:b/>
        </w:rPr>
      </w:pPr>
      <w:r w:rsidRPr="00267843">
        <w:rPr>
          <w:b/>
        </w:rPr>
        <w:t>Des questions pour vous permettre de partager en équipe et de commenter les textes…</w:t>
      </w:r>
    </w:p>
    <w:p w14:paraId="1DDC1AEC" w14:textId="77777777" w:rsidR="00714E3C" w:rsidRPr="00267843" w:rsidRDefault="00714E3C" w:rsidP="00290F4E">
      <w:pPr>
        <w:pStyle w:val="NB"/>
        <w:ind w:left="0"/>
        <w:rPr>
          <w:b/>
        </w:rPr>
      </w:pPr>
    </w:p>
    <w:p w14:paraId="5B578A71" w14:textId="6F6DA3F3" w:rsidR="00960B13" w:rsidRPr="00290F4E" w:rsidRDefault="00960B13" w:rsidP="00960B13">
      <w:pPr>
        <w:pStyle w:val="Paragraphedeliste"/>
        <w:numPr>
          <w:ilvl w:val="0"/>
          <w:numId w:val="43"/>
        </w:numPr>
        <w:spacing w:after="0" w:line="240" w:lineRule="auto"/>
        <w:jc w:val="both"/>
        <w:rPr>
          <w:rFonts w:ascii="Times New Roman" w:hAnsi="Times New Roman"/>
          <w:sz w:val="20"/>
          <w:szCs w:val="20"/>
        </w:rPr>
      </w:pPr>
      <w:r w:rsidRPr="00960B13">
        <w:rPr>
          <w:rFonts w:ascii="Times New Roman" w:hAnsi="Times New Roman"/>
          <w:b/>
          <w:caps/>
          <w:sz w:val="20"/>
          <w:szCs w:val="20"/>
        </w:rPr>
        <w:t>Résurrection</w:t>
      </w:r>
      <w:r w:rsidRPr="00623850">
        <w:rPr>
          <w:rFonts w:ascii="Times New Roman" w:hAnsi="Times New Roman"/>
          <w:b/>
          <w:sz w:val="20"/>
          <w:szCs w:val="20"/>
        </w:rPr>
        <w:t xml:space="preserve"> DES AP</w:t>
      </w:r>
      <w:r>
        <w:rPr>
          <w:rFonts w:ascii="Times New Roman" w:hAnsi="Times New Roman"/>
          <w:b/>
          <w:sz w:val="20"/>
          <w:szCs w:val="20"/>
        </w:rPr>
        <w:t>Ô</w:t>
      </w:r>
      <w:r w:rsidRPr="00623850">
        <w:rPr>
          <w:rFonts w:ascii="Times New Roman" w:hAnsi="Times New Roman"/>
          <w:b/>
          <w:sz w:val="20"/>
          <w:szCs w:val="20"/>
        </w:rPr>
        <w:t xml:space="preserve">TRES. </w:t>
      </w:r>
      <w:r w:rsidRPr="00623850">
        <w:rPr>
          <w:rFonts w:ascii="Times New Roman" w:hAnsi="Times New Roman"/>
          <w:sz w:val="20"/>
          <w:szCs w:val="20"/>
        </w:rPr>
        <w:t>Pierre a tourné la page du reniement, il annonce (1</w:t>
      </w:r>
      <w:r w:rsidRPr="00623850">
        <w:rPr>
          <w:rFonts w:ascii="Times New Roman" w:hAnsi="Times New Roman"/>
          <w:sz w:val="20"/>
          <w:szCs w:val="20"/>
          <w:vertAlign w:val="superscript"/>
        </w:rPr>
        <w:t>re</w:t>
      </w:r>
      <w:r w:rsidRPr="00623850">
        <w:rPr>
          <w:rFonts w:ascii="Times New Roman" w:hAnsi="Times New Roman"/>
          <w:sz w:val="20"/>
          <w:szCs w:val="20"/>
        </w:rPr>
        <w:t xml:space="preserve"> lect</w:t>
      </w:r>
      <w:r w:rsidR="00290F4E">
        <w:rPr>
          <w:rFonts w:ascii="Times New Roman" w:hAnsi="Times New Roman"/>
          <w:sz w:val="20"/>
          <w:szCs w:val="20"/>
        </w:rPr>
        <w:t>ure</w:t>
      </w:r>
      <w:r w:rsidRPr="00623850">
        <w:rPr>
          <w:rFonts w:ascii="Times New Roman" w:hAnsi="Times New Roman"/>
          <w:sz w:val="20"/>
          <w:szCs w:val="20"/>
        </w:rPr>
        <w:t>) ; « </w:t>
      </w:r>
      <w:r w:rsidRPr="00960B13">
        <w:rPr>
          <w:rFonts w:ascii="Times New Roman" w:hAnsi="Times New Roman"/>
          <w:i/>
          <w:sz w:val="20"/>
          <w:szCs w:val="20"/>
        </w:rPr>
        <w:t>Vous êtes ressuscités avec le Christ</w:t>
      </w:r>
      <w:r w:rsidRPr="00623850">
        <w:rPr>
          <w:rFonts w:ascii="Times New Roman" w:hAnsi="Times New Roman"/>
          <w:sz w:val="20"/>
          <w:szCs w:val="20"/>
        </w:rPr>
        <w:t> » (2</w:t>
      </w:r>
      <w:r w:rsidRPr="00623850">
        <w:rPr>
          <w:rFonts w:ascii="Times New Roman" w:hAnsi="Times New Roman"/>
          <w:sz w:val="20"/>
          <w:szCs w:val="20"/>
          <w:vertAlign w:val="superscript"/>
        </w:rPr>
        <w:t>e</w:t>
      </w:r>
      <w:r w:rsidRPr="00623850">
        <w:rPr>
          <w:rFonts w:ascii="Times New Roman" w:hAnsi="Times New Roman"/>
          <w:sz w:val="20"/>
          <w:szCs w:val="20"/>
        </w:rPr>
        <w:t xml:space="preserve"> lect</w:t>
      </w:r>
      <w:r w:rsidR="00290F4E">
        <w:rPr>
          <w:rFonts w:ascii="Times New Roman" w:hAnsi="Times New Roman"/>
          <w:sz w:val="20"/>
          <w:szCs w:val="20"/>
        </w:rPr>
        <w:t>ure</w:t>
      </w:r>
      <w:r w:rsidRPr="00623850">
        <w:rPr>
          <w:rFonts w:ascii="Times New Roman" w:hAnsi="Times New Roman"/>
          <w:sz w:val="20"/>
          <w:szCs w:val="20"/>
        </w:rPr>
        <w:t>) ; « </w:t>
      </w:r>
      <w:r w:rsidRPr="00960B13">
        <w:rPr>
          <w:rFonts w:ascii="Times New Roman" w:hAnsi="Times New Roman"/>
          <w:i/>
          <w:sz w:val="20"/>
          <w:szCs w:val="20"/>
        </w:rPr>
        <w:t>Il vit et il crut</w:t>
      </w:r>
      <w:r w:rsidR="00290F4E">
        <w:rPr>
          <w:rFonts w:ascii="Times New Roman" w:hAnsi="Times New Roman"/>
          <w:sz w:val="20"/>
          <w:szCs w:val="20"/>
        </w:rPr>
        <w:t> » (évangile</w:t>
      </w:r>
      <w:r w:rsidRPr="00623850">
        <w:rPr>
          <w:rFonts w:ascii="Times New Roman" w:hAnsi="Times New Roman"/>
          <w:sz w:val="20"/>
          <w:szCs w:val="20"/>
        </w:rPr>
        <w:t>). Nous ne savons rien de la transformation de Jésus, mais nous voyons celle des disciples… et la nôtre : la foi</w:t>
      </w:r>
      <w:r w:rsidR="00290F4E">
        <w:rPr>
          <w:rFonts w:ascii="Times New Roman" w:hAnsi="Times New Roman"/>
          <w:sz w:val="20"/>
          <w:szCs w:val="20"/>
        </w:rPr>
        <w:t xml:space="preserve"> au Ressuscité rend-elle </w:t>
      </w:r>
      <w:r w:rsidRPr="00623850">
        <w:rPr>
          <w:rFonts w:ascii="Times New Roman" w:hAnsi="Times New Roman"/>
          <w:sz w:val="20"/>
          <w:szCs w:val="20"/>
        </w:rPr>
        <w:t>ent</w:t>
      </w:r>
      <w:r w:rsidR="00290F4E">
        <w:rPr>
          <w:rFonts w:ascii="Times New Roman" w:hAnsi="Times New Roman"/>
          <w:sz w:val="20"/>
          <w:szCs w:val="20"/>
        </w:rPr>
        <w:t>reprenants, agissants, libres ?</w:t>
      </w:r>
    </w:p>
    <w:p w14:paraId="5C379EA2" w14:textId="77777777" w:rsidR="00290F4E" w:rsidRPr="00290F4E" w:rsidRDefault="00290F4E" w:rsidP="00290F4E">
      <w:pPr>
        <w:pStyle w:val="Paragraphedeliste"/>
        <w:spacing w:after="0" w:line="240" w:lineRule="auto"/>
        <w:jc w:val="both"/>
        <w:rPr>
          <w:rFonts w:ascii="Times New Roman" w:hAnsi="Times New Roman"/>
          <w:sz w:val="20"/>
          <w:szCs w:val="20"/>
        </w:rPr>
      </w:pPr>
    </w:p>
    <w:p w14:paraId="4867075D" w14:textId="2A6E7263" w:rsidR="00960B13" w:rsidRPr="00290F4E" w:rsidRDefault="00960B13" w:rsidP="00960B13">
      <w:pPr>
        <w:pStyle w:val="Paragraphedeliste"/>
        <w:numPr>
          <w:ilvl w:val="0"/>
          <w:numId w:val="43"/>
        </w:numPr>
        <w:spacing w:after="0" w:line="240" w:lineRule="auto"/>
        <w:jc w:val="both"/>
        <w:rPr>
          <w:rFonts w:ascii="Times New Roman" w:hAnsi="Times New Roman"/>
          <w:b/>
          <w:sz w:val="20"/>
          <w:szCs w:val="20"/>
        </w:rPr>
      </w:pPr>
      <w:r w:rsidRPr="00623850">
        <w:rPr>
          <w:rFonts w:ascii="Times New Roman" w:hAnsi="Times New Roman"/>
          <w:b/>
          <w:sz w:val="20"/>
          <w:szCs w:val="20"/>
        </w:rPr>
        <w:t>PROCLAMER. « </w:t>
      </w:r>
      <w:r w:rsidRPr="00960B13">
        <w:rPr>
          <w:rFonts w:ascii="Times New Roman" w:hAnsi="Times New Roman"/>
          <w:i/>
          <w:sz w:val="20"/>
          <w:szCs w:val="20"/>
        </w:rPr>
        <w:t>Je vivrai pour annoncer</w:t>
      </w:r>
      <w:r w:rsidR="00290F4E">
        <w:rPr>
          <w:rFonts w:ascii="Times New Roman" w:hAnsi="Times New Roman"/>
          <w:sz w:val="20"/>
          <w:szCs w:val="20"/>
        </w:rPr>
        <w:t> » (psaume</w:t>
      </w:r>
      <w:r w:rsidRPr="00623850">
        <w:rPr>
          <w:rFonts w:ascii="Times New Roman" w:hAnsi="Times New Roman"/>
          <w:sz w:val="20"/>
          <w:szCs w:val="20"/>
        </w:rPr>
        <w:t>) ; « </w:t>
      </w:r>
      <w:r w:rsidRPr="00960B13">
        <w:rPr>
          <w:rFonts w:ascii="Times New Roman" w:hAnsi="Times New Roman"/>
          <w:i/>
          <w:sz w:val="20"/>
          <w:szCs w:val="20"/>
        </w:rPr>
        <w:t>Elle court et leur dit</w:t>
      </w:r>
      <w:r w:rsidR="00290F4E">
        <w:rPr>
          <w:rFonts w:ascii="Times New Roman" w:hAnsi="Times New Roman"/>
          <w:sz w:val="20"/>
          <w:szCs w:val="20"/>
        </w:rPr>
        <w:t> » (évangile</w:t>
      </w:r>
      <w:r w:rsidRPr="00623850">
        <w:rPr>
          <w:rFonts w:ascii="Times New Roman" w:hAnsi="Times New Roman"/>
          <w:sz w:val="20"/>
          <w:szCs w:val="20"/>
        </w:rPr>
        <w:t>).</w:t>
      </w:r>
      <w:r>
        <w:rPr>
          <w:rFonts w:ascii="Times New Roman" w:hAnsi="Times New Roman"/>
          <w:sz w:val="20"/>
          <w:szCs w:val="20"/>
        </w:rPr>
        <w:t xml:space="preserve"> </w:t>
      </w:r>
      <w:r w:rsidRPr="00623850">
        <w:rPr>
          <w:rFonts w:ascii="Times New Roman" w:hAnsi="Times New Roman"/>
          <w:sz w:val="20"/>
          <w:szCs w:val="20"/>
        </w:rPr>
        <w:t xml:space="preserve">Il n’est pas question de démontrer, ni de convaincre. Celui qui est la Parole fait parler ; quelles occasions avons-nous </w:t>
      </w:r>
      <w:r w:rsidR="00290F4E">
        <w:rPr>
          <w:rFonts w:ascii="Times New Roman" w:hAnsi="Times New Roman"/>
          <w:sz w:val="20"/>
          <w:szCs w:val="20"/>
        </w:rPr>
        <w:t>de parler de la résurrection ?</w:t>
      </w:r>
    </w:p>
    <w:p w14:paraId="774FF8B8" w14:textId="77777777" w:rsidR="00290F4E" w:rsidRPr="00290F4E" w:rsidRDefault="00290F4E" w:rsidP="00290F4E">
      <w:pPr>
        <w:pStyle w:val="Paragraphedeliste"/>
        <w:rPr>
          <w:rFonts w:ascii="Times New Roman" w:hAnsi="Times New Roman"/>
          <w:b/>
          <w:sz w:val="20"/>
          <w:szCs w:val="20"/>
        </w:rPr>
      </w:pPr>
    </w:p>
    <w:p w14:paraId="33924D5B" w14:textId="22DBBEBF" w:rsidR="00960B13" w:rsidRPr="00290F4E" w:rsidRDefault="00960B13" w:rsidP="00960B13">
      <w:pPr>
        <w:pStyle w:val="Paragraphedeliste"/>
        <w:numPr>
          <w:ilvl w:val="0"/>
          <w:numId w:val="43"/>
        </w:numPr>
        <w:spacing w:after="0" w:line="240" w:lineRule="auto"/>
        <w:jc w:val="both"/>
        <w:rPr>
          <w:rFonts w:ascii="Times New Roman" w:hAnsi="Times New Roman"/>
          <w:sz w:val="20"/>
          <w:szCs w:val="20"/>
        </w:rPr>
      </w:pPr>
      <w:r w:rsidRPr="00623850">
        <w:rPr>
          <w:rFonts w:ascii="Times New Roman" w:hAnsi="Times New Roman"/>
          <w:b/>
          <w:sz w:val="20"/>
          <w:szCs w:val="20"/>
        </w:rPr>
        <w:t>BAPTIS</w:t>
      </w:r>
      <w:r w:rsidRPr="00960B13">
        <w:rPr>
          <w:rFonts w:ascii="Times New Roman" w:hAnsi="Times New Roman"/>
          <w:b/>
          <w:caps/>
          <w:sz w:val="20"/>
          <w:szCs w:val="20"/>
        </w:rPr>
        <w:t>é</w:t>
      </w:r>
      <w:r w:rsidRPr="00623850">
        <w:rPr>
          <w:rFonts w:ascii="Times New Roman" w:hAnsi="Times New Roman"/>
          <w:b/>
          <w:sz w:val="20"/>
          <w:szCs w:val="20"/>
        </w:rPr>
        <w:t>S. « </w:t>
      </w:r>
      <w:r w:rsidRPr="00960B13">
        <w:rPr>
          <w:rFonts w:ascii="Times New Roman" w:hAnsi="Times New Roman"/>
          <w:i/>
          <w:sz w:val="20"/>
          <w:szCs w:val="20"/>
        </w:rPr>
        <w:t>Vous êtes ressuscités avec le Christ</w:t>
      </w:r>
      <w:r w:rsidRPr="00623850">
        <w:rPr>
          <w:rFonts w:ascii="Times New Roman" w:hAnsi="Times New Roman"/>
          <w:sz w:val="20"/>
          <w:szCs w:val="20"/>
        </w:rPr>
        <w:t> » (2</w:t>
      </w:r>
      <w:r w:rsidRPr="00623850">
        <w:rPr>
          <w:rFonts w:ascii="Times New Roman" w:hAnsi="Times New Roman"/>
          <w:sz w:val="20"/>
          <w:szCs w:val="20"/>
          <w:vertAlign w:val="superscript"/>
        </w:rPr>
        <w:t>e</w:t>
      </w:r>
      <w:r w:rsidRPr="00623850">
        <w:rPr>
          <w:rFonts w:ascii="Times New Roman" w:hAnsi="Times New Roman"/>
          <w:sz w:val="20"/>
          <w:szCs w:val="20"/>
        </w:rPr>
        <w:t xml:space="preserve"> lect</w:t>
      </w:r>
      <w:r w:rsidR="00290F4E">
        <w:rPr>
          <w:rFonts w:ascii="Times New Roman" w:hAnsi="Times New Roman"/>
          <w:sz w:val="20"/>
          <w:szCs w:val="20"/>
        </w:rPr>
        <w:t>ure</w:t>
      </w:r>
      <w:r w:rsidRPr="00623850">
        <w:rPr>
          <w:rFonts w:ascii="Times New Roman" w:hAnsi="Times New Roman"/>
          <w:sz w:val="20"/>
          <w:szCs w:val="20"/>
        </w:rPr>
        <w:t xml:space="preserve">). Est-ce vrai ? À quoi le vérifier ? </w:t>
      </w:r>
      <w:r w:rsidR="00290F4E">
        <w:rPr>
          <w:rFonts w:ascii="Times New Roman" w:hAnsi="Times New Roman"/>
          <w:sz w:val="20"/>
          <w:szCs w:val="20"/>
        </w:rPr>
        <w:t>C</w:t>
      </w:r>
      <w:r w:rsidRPr="00623850">
        <w:rPr>
          <w:rFonts w:ascii="Times New Roman" w:hAnsi="Times New Roman"/>
          <w:sz w:val="20"/>
          <w:szCs w:val="20"/>
        </w:rPr>
        <w:t>ette orientation démobilise</w:t>
      </w:r>
      <w:r w:rsidR="00290F4E">
        <w:rPr>
          <w:rFonts w:ascii="Times New Roman" w:hAnsi="Times New Roman"/>
          <w:sz w:val="20"/>
          <w:szCs w:val="20"/>
        </w:rPr>
        <w:t>-t-elle</w:t>
      </w:r>
      <w:r w:rsidRPr="00623850">
        <w:rPr>
          <w:rFonts w:ascii="Times New Roman" w:hAnsi="Times New Roman"/>
          <w:sz w:val="20"/>
          <w:szCs w:val="20"/>
        </w:rPr>
        <w:t xml:space="preserve"> des responsabilités humaines ? </w:t>
      </w:r>
    </w:p>
    <w:p w14:paraId="5784168B" w14:textId="77777777" w:rsidR="00290F4E" w:rsidRPr="00290F4E" w:rsidRDefault="00290F4E" w:rsidP="00290F4E">
      <w:pPr>
        <w:pStyle w:val="Paragraphedeliste"/>
        <w:rPr>
          <w:rFonts w:ascii="Times New Roman" w:hAnsi="Times New Roman"/>
          <w:sz w:val="20"/>
          <w:szCs w:val="20"/>
        </w:rPr>
      </w:pPr>
    </w:p>
    <w:p w14:paraId="0EAE7C58" w14:textId="4FC9D1E0" w:rsidR="00960B13" w:rsidRPr="00290F4E" w:rsidRDefault="00960B13" w:rsidP="00960B13">
      <w:pPr>
        <w:pStyle w:val="Paragraphedeliste"/>
        <w:numPr>
          <w:ilvl w:val="0"/>
          <w:numId w:val="43"/>
        </w:numPr>
        <w:spacing w:after="0" w:line="240" w:lineRule="auto"/>
        <w:jc w:val="both"/>
        <w:rPr>
          <w:rFonts w:ascii="Times New Roman" w:hAnsi="Times New Roman"/>
          <w:b/>
          <w:sz w:val="20"/>
          <w:szCs w:val="20"/>
        </w:rPr>
      </w:pPr>
      <w:r w:rsidRPr="00623850">
        <w:rPr>
          <w:rFonts w:ascii="Times New Roman" w:hAnsi="Times New Roman"/>
          <w:b/>
          <w:sz w:val="20"/>
          <w:szCs w:val="20"/>
        </w:rPr>
        <w:t xml:space="preserve">CROIRE. </w:t>
      </w:r>
      <w:r w:rsidRPr="00623850">
        <w:rPr>
          <w:rFonts w:ascii="Times New Roman" w:hAnsi="Times New Roman"/>
          <w:sz w:val="20"/>
          <w:szCs w:val="20"/>
        </w:rPr>
        <w:t>Qu’est-ce ? « </w:t>
      </w:r>
      <w:r w:rsidRPr="00960B13">
        <w:rPr>
          <w:rFonts w:ascii="Times New Roman" w:hAnsi="Times New Roman"/>
          <w:i/>
          <w:sz w:val="20"/>
          <w:szCs w:val="20"/>
        </w:rPr>
        <w:t>Il vit et il crut</w:t>
      </w:r>
      <w:r w:rsidR="00290F4E">
        <w:rPr>
          <w:rFonts w:ascii="Times New Roman" w:hAnsi="Times New Roman"/>
          <w:sz w:val="20"/>
          <w:szCs w:val="20"/>
        </w:rPr>
        <w:t> » (évangile</w:t>
      </w:r>
      <w:r w:rsidRPr="00623850">
        <w:rPr>
          <w:rFonts w:ascii="Times New Roman" w:hAnsi="Times New Roman"/>
          <w:sz w:val="20"/>
          <w:szCs w:val="20"/>
        </w:rPr>
        <w:t xml:space="preserve">) ; </w:t>
      </w:r>
      <w:r w:rsidR="00290F4E">
        <w:rPr>
          <w:rFonts w:ascii="Times New Roman" w:hAnsi="Times New Roman"/>
          <w:sz w:val="20"/>
          <w:szCs w:val="20"/>
        </w:rPr>
        <w:t>que c</w:t>
      </w:r>
      <w:r w:rsidRPr="00623850">
        <w:rPr>
          <w:rFonts w:ascii="Times New Roman" w:hAnsi="Times New Roman"/>
          <w:sz w:val="20"/>
          <w:szCs w:val="20"/>
        </w:rPr>
        <w:t>ru</w:t>
      </w:r>
      <w:r w:rsidR="00290F4E">
        <w:rPr>
          <w:rFonts w:ascii="Times New Roman" w:hAnsi="Times New Roman"/>
          <w:sz w:val="20"/>
          <w:szCs w:val="20"/>
        </w:rPr>
        <w:t>t-il</w:t>
      </w:r>
      <w:r w:rsidRPr="00623850">
        <w:rPr>
          <w:rFonts w:ascii="Times New Roman" w:hAnsi="Times New Roman"/>
          <w:sz w:val="20"/>
          <w:szCs w:val="20"/>
        </w:rPr>
        <w:t> ? À quoi cela conduit</w:t>
      </w:r>
      <w:r w:rsidR="00290F4E">
        <w:rPr>
          <w:rFonts w:ascii="Times New Roman" w:hAnsi="Times New Roman"/>
          <w:sz w:val="20"/>
          <w:szCs w:val="20"/>
        </w:rPr>
        <w:t>-il</w:t>
      </w:r>
      <w:r w:rsidRPr="00623850">
        <w:rPr>
          <w:rFonts w:ascii="Times New Roman" w:hAnsi="Times New Roman"/>
          <w:sz w:val="20"/>
          <w:szCs w:val="20"/>
        </w:rPr>
        <w:t> ? « </w:t>
      </w:r>
      <w:r w:rsidRPr="00960B13">
        <w:rPr>
          <w:rFonts w:ascii="Times New Roman" w:hAnsi="Times New Roman"/>
          <w:i/>
          <w:sz w:val="20"/>
          <w:szCs w:val="20"/>
        </w:rPr>
        <w:t>Recherchez les choses d’en haut</w:t>
      </w:r>
      <w:r w:rsidRPr="00623850">
        <w:rPr>
          <w:rFonts w:ascii="Times New Roman" w:hAnsi="Times New Roman"/>
          <w:sz w:val="20"/>
          <w:szCs w:val="20"/>
        </w:rPr>
        <w:t> » (2</w:t>
      </w:r>
      <w:r w:rsidRPr="00623850">
        <w:rPr>
          <w:rFonts w:ascii="Times New Roman" w:hAnsi="Times New Roman"/>
          <w:sz w:val="20"/>
          <w:szCs w:val="20"/>
          <w:vertAlign w:val="superscript"/>
        </w:rPr>
        <w:t>e</w:t>
      </w:r>
      <w:r w:rsidRPr="00623850">
        <w:rPr>
          <w:rFonts w:ascii="Times New Roman" w:hAnsi="Times New Roman"/>
          <w:sz w:val="20"/>
          <w:szCs w:val="20"/>
        </w:rPr>
        <w:t xml:space="preserve"> lect</w:t>
      </w:r>
      <w:r w:rsidR="00290F4E">
        <w:rPr>
          <w:rFonts w:ascii="Times New Roman" w:hAnsi="Times New Roman"/>
          <w:sz w:val="20"/>
          <w:szCs w:val="20"/>
        </w:rPr>
        <w:t>ure</w:t>
      </w:r>
      <w:r w:rsidRPr="00623850">
        <w:rPr>
          <w:rFonts w:ascii="Times New Roman" w:hAnsi="Times New Roman"/>
          <w:sz w:val="20"/>
          <w:szCs w:val="20"/>
        </w:rPr>
        <w:t xml:space="preserve">) : </w:t>
      </w:r>
      <w:r w:rsidR="00290F4E">
        <w:rPr>
          <w:rFonts w:ascii="Times New Roman" w:hAnsi="Times New Roman"/>
          <w:sz w:val="20"/>
          <w:szCs w:val="20"/>
        </w:rPr>
        <w:t>Q</w:t>
      </w:r>
      <w:r w:rsidRPr="00623850">
        <w:rPr>
          <w:rFonts w:ascii="Times New Roman" w:hAnsi="Times New Roman"/>
          <w:sz w:val="20"/>
          <w:szCs w:val="20"/>
        </w:rPr>
        <w:t xml:space="preserve">uel sens </w:t>
      </w:r>
      <w:proofErr w:type="spellStart"/>
      <w:r w:rsidRPr="00623850">
        <w:rPr>
          <w:rFonts w:ascii="Times New Roman" w:hAnsi="Times New Roman"/>
          <w:sz w:val="20"/>
          <w:szCs w:val="20"/>
        </w:rPr>
        <w:t>a</w:t>
      </w:r>
      <w:proofErr w:type="spellEnd"/>
      <w:r w:rsidRPr="00623850">
        <w:rPr>
          <w:rFonts w:ascii="Times New Roman" w:hAnsi="Times New Roman"/>
          <w:sz w:val="20"/>
          <w:szCs w:val="20"/>
        </w:rPr>
        <w:t xml:space="preserve"> cette expression ?</w:t>
      </w:r>
    </w:p>
    <w:p w14:paraId="5F6650D9" w14:textId="77777777" w:rsidR="00290F4E" w:rsidRPr="00290F4E" w:rsidRDefault="00290F4E" w:rsidP="00290F4E">
      <w:pPr>
        <w:pStyle w:val="Paragraphedeliste"/>
        <w:rPr>
          <w:rFonts w:ascii="Times New Roman" w:hAnsi="Times New Roman"/>
          <w:b/>
          <w:sz w:val="20"/>
          <w:szCs w:val="20"/>
        </w:rPr>
      </w:pPr>
    </w:p>
    <w:p w14:paraId="56E4FF1A" w14:textId="4DE00D98" w:rsidR="00960B13" w:rsidRPr="00623850" w:rsidRDefault="00960B13" w:rsidP="00960B13">
      <w:pPr>
        <w:pStyle w:val="Paragraphedeliste"/>
        <w:numPr>
          <w:ilvl w:val="0"/>
          <w:numId w:val="43"/>
        </w:numPr>
        <w:spacing w:after="0" w:line="240" w:lineRule="auto"/>
        <w:jc w:val="both"/>
        <w:rPr>
          <w:rFonts w:ascii="Times New Roman" w:hAnsi="Times New Roman"/>
          <w:b/>
          <w:sz w:val="20"/>
          <w:szCs w:val="20"/>
        </w:rPr>
      </w:pPr>
      <w:r w:rsidRPr="00623850">
        <w:rPr>
          <w:rFonts w:ascii="Times New Roman" w:hAnsi="Times New Roman"/>
          <w:b/>
          <w:sz w:val="20"/>
          <w:szCs w:val="20"/>
        </w:rPr>
        <w:t>LA PIERRE D</w:t>
      </w:r>
      <w:r>
        <w:rPr>
          <w:rFonts w:ascii="Times New Roman" w:hAnsi="Times New Roman"/>
          <w:b/>
          <w:sz w:val="20"/>
          <w:szCs w:val="20"/>
        </w:rPr>
        <w:t>’</w:t>
      </w:r>
      <w:r w:rsidRPr="00623850">
        <w:rPr>
          <w:rFonts w:ascii="Times New Roman" w:hAnsi="Times New Roman"/>
          <w:b/>
          <w:sz w:val="20"/>
          <w:szCs w:val="20"/>
        </w:rPr>
        <w:t xml:space="preserve">ANGLE. </w:t>
      </w:r>
      <w:r w:rsidR="00290F4E">
        <w:rPr>
          <w:rFonts w:ascii="Times New Roman" w:hAnsi="Times New Roman"/>
          <w:sz w:val="20"/>
          <w:szCs w:val="20"/>
        </w:rPr>
        <w:t>(</w:t>
      </w:r>
      <w:proofErr w:type="gramStart"/>
      <w:r w:rsidR="00290F4E">
        <w:rPr>
          <w:rFonts w:ascii="Times New Roman" w:hAnsi="Times New Roman"/>
          <w:sz w:val="20"/>
          <w:szCs w:val="20"/>
        </w:rPr>
        <w:t>psaume</w:t>
      </w:r>
      <w:proofErr w:type="gramEnd"/>
      <w:r w:rsidR="00290F4E">
        <w:rPr>
          <w:rFonts w:ascii="Times New Roman" w:hAnsi="Times New Roman"/>
          <w:sz w:val="20"/>
          <w:szCs w:val="20"/>
        </w:rPr>
        <w:t>). L</w:t>
      </w:r>
      <w:r w:rsidRPr="00623850">
        <w:rPr>
          <w:rFonts w:ascii="Times New Roman" w:hAnsi="Times New Roman"/>
          <w:sz w:val="20"/>
          <w:szCs w:val="20"/>
        </w:rPr>
        <w:t>e Christ tient</w:t>
      </w:r>
      <w:r w:rsidR="00290F4E">
        <w:rPr>
          <w:rFonts w:ascii="Times New Roman" w:hAnsi="Times New Roman"/>
          <w:sz w:val="20"/>
          <w:szCs w:val="20"/>
        </w:rPr>
        <w:t>-il</w:t>
      </w:r>
      <w:r w:rsidRPr="00623850">
        <w:rPr>
          <w:rFonts w:ascii="Times New Roman" w:hAnsi="Times New Roman"/>
          <w:sz w:val="20"/>
          <w:szCs w:val="20"/>
        </w:rPr>
        <w:t xml:space="preserve"> ce rôle de fondation pour la vie personnelle, et pour la vie sociale ?</w:t>
      </w:r>
    </w:p>
    <w:p w14:paraId="6618112B" w14:textId="77777777" w:rsidR="00DB5546" w:rsidRDefault="00212F46" w:rsidP="00AD4D54">
      <w:pPr>
        <w:pStyle w:val="Titre1"/>
        <w:keepNext w:val="0"/>
        <w:widowControl w:val="0"/>
        <w:spacing w:before="400"/>
        <w:ind w:left="1494" w:right="1132"/>
        <w:rPr>
          <w:color w:val="E36C0A"/>
        </w:rPr>
      </w:pPr>
      <w:r w:rsidRPr="009F004C">
        <w:rPr>
          <w:color w:val="E36C0A"/>
        </w:rPr>
        <w:lastRenderedPageBreak/>
        <w:t>DYNAMIQUE DE</w:t>
      </w:r>
      <w:r w:rsidR="00DB5546" w:rsidRPr="009F004C">
        <w:rPr>
          <w:color w:val="E36C0A"/>
        </w:rPr>
        <w:t xml:space="preserve"> CE</w:t>
      </w:r>
      <w:r w:rsidR="00907651" w:rsidRPr="009F004C">
        <w:rPr>
          <w:color w:val="E36C0A"/>
        </w:rPr>
        <w:t xml:space="preserve"> DIMANCHE</w:t>
      </w:r>
    </w:p>
    <w:p w14:paraId="708055CE" w14:textId="77777777" w:rsidR="00212F46" w:rsidRPr="009F004C" w:rsidRDefault="00212F46" w:rsidP="003A2624">
      <w:pPr>
        <w:pStyle w:val="Titre2"/>
        <w:rPr>
          <w:b/>
          <w:color w:val="E36C0A"/>
        </w:rPr>
      </w:pPr>
      <w:r w:rsidRPr="009F004C">
        <w:rPr>
          <w:b/>
          <w:color w:val="E36C0A"/>
        </w:rPr>
        <w:t>Des mises en œuvre</w:t>
      </w:r>
    </w:p>
    <w:p w14:paraId="0E4B76FF" w14:textId="7E35648F" w:rsidR="001A4B2E" w:rsidRDefault="001A4B2E" w:rsidP="001A4B2E">
      <w:pPr>
        <w:spacing w:after="120"/>
        <w:jc w:val="both"/>
      </w:pPr>
      <w:r w:rsidRPr="009D68D0">
        <w:t>Il est important</w:t>
      </w:r>
      <w:r>
        <w:t>,</w:t>
      </w:r>
      <w:r w:rsidRPr="009D68D0">
        <w:t xml:space="preserve"> ce jour</w:t>
      </w:r>
      <w:r>
        <w:t>,</w:t>
      </w:r>
      <w:r w:rsidRPr="009D68D0">
        <w:t xml:space="preserve"> de faire le lien avec ce q</w:t>
      </w:r>
      <w:r>
        <w:t>ui s’est passé dans la nuit :</w:t>
      </w:r>
    </w:p>
    <w:p w14:paraId="2BFA9166" w14:textId="38224B0B" w:rsidR="001A4B2E" w:rsidRDefault="001A4B2E" w:rsidP="001A4B2E">
      <w:pPr>
        <w:spacing w:after="120"/>
        <w:ind w:left="709"/>
        <w:jc w:val="both"/>
      </w:pPr>
      <w:r w:rsidRPr="009D68D0">
        <w:t>- Le rite du feu et du cierge pascal : la procession d’entrée pourra mettre à sa tête le cierge qui représente le Christ et qui a été acclamé par « la louange pascale</w:t>
      </w:r>
      <w:r>
        <w:t> » : « Qu’éclate dans le ciel</w:t>
      </w:r>
      <w:proofErr w:type="gramStart"/>
      <w:r>
        <w:t> »…</w:t>
      </w:r>
      <w:proofErr w:type="gramEnd"/>
    </w:p>
    <w:p w14:paraId="5888900A" w14:textId="62861632" w:rsidR="001A4B2E" w:rsidRDefault="001A4B2E" w:rsidP="001A4B2E">
      <w:pPr>
        <w:spacing w:after="120"/>
        <w:ind w:left="709"/>
        <w:jc w:val="both"/>
      </w:pPr>
      <w:r w:rsidRPr="009D68D0">
        <w:t xml:space="preserve">- Le long temps de la Parole qui a retracé les événements principaux de l’histoire du </w:t>
      </w:r>
      <w:r w:rsidR="00452753">
        <w:t>s</w:t>
      </w:r>
      <w:r w:rsidRPr="009D68D0">
        <w:t>alut</w:t>
      </w:r>
      <w:r>
        <w:t>.</w:t>
      </w:r>
    </w:p>
    <w:p w14:paraId="6368EC2C" w14:textId="22048702" w:rsidR="001A4B2E" w:rsidRDefault="001A4B2E" w:rsidP="001A4B2E">
      <w:pPr>
        <w:spacing w:after="120"/>
        <w:ind w:left="709"/>
        <w:jc w:val="both"/>
      </w:pPr>
      <w:r w:rsidRPr="009D68D0">
        <w:t>- La liturgie baptismale où les catéchumènes, après avoir prié celles et ceux qu</w:t>
      </w:r>
      <w:r>
        <w:t>i les ont précédés dans la foi (</w:t>
      </w:r>
      <w:r w:rsidRPr="009D68D0">
        <w:t>les litanies des saints) ont eu</w:t>
      </w:r>
      <w:r>
        <w:t>x-</w:t>
      </w:r>
      <w:r w:rsidRPr="009D68D0">
        <w:t>même</w:t>
      </w:r>
      <w:r>
        <w:t>s</w:t>
      </w:r>
      <w:r w:rsidRPr="009D68D0">
        <w:t xml:space="preserve"> professé leur foi, ont été baptisés e</w:t>
      </w:r>
      <w:r>
        <w:t>t parfois confirmés.</w:t>
      </w:r>
    </w:p>
    <w:p w14:paraId="54F3B458" w14:textId="43EFD91C" w:rsidR="001A4B2E" w:rsidRPr="009D68D0" w:rsidRDefault="001A4B2E" w:rsidP="001A4B2E">
      <w:pPr>
        <w:spacing w:after="120"/>
        <w:ind w:left="709"/>
        <w:jc w:val="both"/>
      </w:pPr>
      <w:r w:rsidRPr="009D68D0">
        <w:t>- Enfin la liturgie eucharistique où les nouveaux baptisés de la veille peuvent à nouveau se plonger dans la communauté chrétienne.</w:t>
      </w:r>
    </w:p>
    <w:p w14:paraId="69CA4BC6" w14:textId="77777777" w:rsidR="001A4B2E" w:rsidRDefault="001A4B2E" w:rsidP="001A4B2E">
      <w:pPr>
        <w:spacing w:after="120"/>
        <w:jc w:val="both"/>
      </w:pPr>
      <w:r w:rsidRPr="009D68D0">
        <w:t xml:space="preserve">Le cierge pascal sera mis en valeur, car il aura été apporté par un représentant du relais qui était à </w:t>
      </w:r>
      <w:r>
        <w:t>la V</w:t>
      </w:r>
      <w:r w:rsidRPr="009D68D0">
        <w:t>eillée. Il sera présent à toutes</w:t>
      </w:r>
      <w:r>
        <w:t xml:space="preserve"> les célébrations dominicales e</w:t>
      </w:r>
      <w:r w:rsidRPr="009D68D0">
        <w:t xml:space="preserve">t aux différentes célébrations sacramentelles de l’année. </w:t>
      </w:r>
    </w:p>
    <w:p w14:paraId="245A826A" w14:textId="176B0208" w:rsidR="001A4B2E" w:rsidRPr="009D68D0" w:rsidRDefault="001A4B2E" w:rsidP="001A4B2E">
      <w:pPr>
        <w:spacing w:after="120"/>
        <w:jc w:val="both"/>
      </w:pPr>
      <w:r w:rsidRPr="009D68D0">
        <w:t xml:space="preserve">La recherche du lien avec cette dernière devra être appuyée par des chants bien choisis et assez solennels, tant pour la procession d’ouverture, l’aspersion, l’ordinaire, l’acclamation de l’Évangile, la fraction du pain, la procession de communion et </w:t>
      </w:r>
      <w:r>
        <w:t>l’envoi</w:t>
      </w:r>
      <w:r w:rsidRPr="009D68D0">
        <w:t>.</w:t>
      </w:r>
    </w:p>
    <w:p w14:paraId="2AE9A021" w14:textId="27A07CF0" w:rsidR="00A27C3B" w:rsidRDefault="00A27C3B" w:rsidP="00A27C3B">
      <w:pPr>
        <w:pStyle w:val="Titre2"/>
        <w:keepNext w:val="0"/>
        <w:widowControl w:val="0"/>
        <w:rPr>
          <w:b/>
          <w:color w:val="F79646"/>
        </w:rPr>
      </w:pPr>
      <w:r w:rsidRPr="00A27C3B">
        <w:rPr>
          <w:b/>
          <w:color w:val="F79646"/>
        </w:rPr>
        <w:t xml:space="preserve">Pour </w:t>
      </w:r>
      <w:r w:rsidR="00703B93">
        <w:rPr>
          <w:b/>
          <w:color w:val="F79646"/>
        </w:rPr>
        <w:t>se former</w:t>
      </w:r>
      <w:r w:rsidRPr="00A27C3B">
        <w:rPr>
          <w:b/>
          <w:color w:val="F79646"/>
        </w:rPr>
        <w:t xml:space="preserve"> en équipe</w:t>
      </w:r>
    </w:p>
    <w:p w14:paraId="38221212" w14:textId="7B480DF3" w:rsidR="00015405" w:rsidRPr="00015405" w:rsidRDefault="00015405" w:rsidP="00714E3C">
      <w:pPr>
        <w:pStyle w:val="Titre2"/>
        <w:spacing w:before="120" w:after="120"/>
        <w:jc w:val="right"/>
      </w:pPr>
      <w:r w:rsidRPr="00015405">
        <w:t xml:space="preserve">Le </w:t>
      </w:r>
      <w:r w:rsidR="00452753">
        <w:t>s</w:t>
      </w:r>
      <w:r w:rsidRPr="00015405">
        <w:t>ymbole</w:t>
      </w:r>
    </w:p>
    <w:p w14:paraId="64DE6C91" w14:textId="4477C6EE" w:rsidR="00015405" w:rsidRPr="00015405" w:rsidRDefault="00015405" w:rsidP="00015405">
      <w:pPr>
        <w:spacing w:after="160" w:line="259" w:lineRule="auto"/>
        <w:jc w:val="both"/>
        <w:rPr>
          <w:rFonts w:eastAsia="Calibri"/>
          <w:szCs w:val="22"/>
          <w:lang w:eastAsia="en-US"/>
        </w:rPr>
      </w:pPr>
      <w:r w:rsidRPr="00015405">
        <w:rPr>
          <w:rFonts w:eastAsia="Calibri"/>
          <w:szCs w:val="22"/>
          <w:lang w:eastAsia="en-US"/>
        </w:rPr>
        <w:t>Dans le langage courant le mot symbole est utilisé la plupart du temps comme un en-soi qui existe par lui-même. C’est une erreur car le symbole est alors réduit à une réalité sensible (eau, vent, feu, lampe, pain, vin, huile, anneau, etc</w:t>
      </w:r>
      <w:r w:rsidR="00494AA4">
        <w:rPr>
          <w:rFonts w:eastAsia="Calibri"/>
          <w:szCs w:val="22"/>
          <w:lang w:eastAsia="en-US"/>
        </w:rPr>
        <w:t>.</w:t>
      </w:r>
      <w:r w:rsidRPr="00015405">
        <w:rPr>
          <w:rFonts w:eastAsia="Calibri"/>
          <w:szCs w:val="22"/>
          <w:lang w:eastAsia="en-US"/>
        </w:rPr>
        <w:t>).</w:t>
      </w:r>
    </w:p>
    <w:p w14:paraId="43F7DCA7" w14:textId="2B62605F" w:rsidR="00015405" w:rsidRPr="00015405" w:rsidRDefault="00015405" w:rsidP="00015405">
      <w:pPr>
        <w:spacing w:after="160" w:line="259" w:lineRule="auto"/>
        <w:jc w:val="both"/>
        <w:rPr>
          <w:rFonts w:eastAsia="Calibri"/>
          <w:szCs w:val="22"/>
          <w:lang w:eastAsia="en-US"/>
        </w:rPr>
      </w:pPr>
      <w:r w:rsidRPr="00015405">
        <w:rPr>
          <w:rFonts w:eastAsia="Calibri"/>
          <w:szCs w:val="22"/>
          <w:lang w:eastAsia="en-US"/>
        </w:rPr>
        <w:t xml:space="preserve">Le </w:t>
      </w:r>
      <w:r w:rsidR="004A30CB">
        <w:rPr>
          <w:rFonts w:eastAsia="Calibri"/>
          <w:szCs w:val="22"/>
          <w:lang w:eastAsia="en-US"/>
        </w:rPr>
        <w:t>s</w:t>
      </w:r>
      <w:r w:rsidRPr="00015405">
        <w:rPr>
          <w:rFonts w:eastAsia="Calibri"/>
          <w:szCs w:val="22"/>
          <w:lang w:eastAsia="en-US"/>
        </w:rPr>
        <w:t>ymbole n’est pas la réalité matérielle pure, car elle peut selon les circonstances avoir une signification compl</w:t>
      </w:r>
      <w:r w:rsidR="009273AB">
        <w:rPr>
          <w:rFonts w:eastAsia="Calibri"/>
          <w:szCs w:val="22"/>
          <w:lang w:eastAsia="en-US"/>
        </w:rPr>
        <w:t>è</w:t>
      </w:r>
      <w:r w:rsidRPr="00015405">
        <w:rPr>
          <w:rFonts w:eastAsia="Calibri"/>
          <w:szCs w:val="22"/>
          <w:lang w:eastAsia="en-US"/>
        </w:rPr>
        <w:t>tement opposée. Ainsi le feu peut détruire dans un incendie et rassembler près de la cheminée… l’eau favorise la vie lorsqu’on la boit et peut provoquer la mort en cas de tempêtes ou de pluies diluviennes…</w:t>
      </w:r>
    </w:p>
    <w:p w14:paraId="16D8D4AD" w14:textId="46AC7666" w:rsidR="00015405" w:rsidRPr="00015405" w:rsidRDefault="00015405" w:rsidP="00015405">
      <w:pPr>
        <w:spacing w:after="160" w:line="259" w:lineRule="auto"/>
        <w:jc w:val="both"/>
        <w:rPr>
          <w:rFonts w:eastAsia="Calibri"/>
          <w:szCs w:val="22"/>
          <w:lang w:eastAsia="en-US"/>
        </w:rPr>
      </w:pPr>
      <w:r w:rsidRPr="00015405">
        <w:rPr>
          <w:rFonts w:eastAsia="Calibri"/>
          <w:szCs w:val="22"/>
          <w:lang w:eastAsia="en-US"/>
        </w:rPr>
        <w:t xml:space="preserve">Le </w:t>
      </w:r>
      <w:r w:rsidR="004A30CB">
        <w:rPr>
          <w:rFonts w:eastAsia="Calibri"/>
          <w:szCs w:val="22"/>
          <w:lang w:eastAsia="en-US"/>
        </w:rPr>
        <w:t>s</w:t>
      </w:r>
      <w:r w:rsidRPr="00015405">
        <w:rPr>
          <w:rFonts w:eastAsia="Calibri"/>
          <w:szCs w:val="22"/>
          <w:lang w:eastAsia="en-US"/>
        </w:rPr>
        <w:t>ymbole c’est la résultante du lien créé entre la réalité visible et sa mise en œuvre avec le soutien de déplacements, de paroles, d’attitudes, de gestes, d’utilisation de la visibilité.</w:t>
      </w:r>
    </w:p>
    <w:p w14:paraId="1763BACE" w14:textId="626B10EA" w:rsidR="00015405" w:rsidRPr="00015405" w:rsidRDefault="00015405" w:rsidP="00015405">
      <w:pPr>
        <w:spacing w:after="160" w:line="259" w:lineRule="auto"/>
        <w:jc w:val="both"/>
        <w:rPr>
          <w:rFonts w:eastAsia="Calibri"/>
          <w:szCs w:val="22"/>
          <w:lang w:eastAsia="en-US"/>
        </w:rPr>
      </w:pPr>
      <w:r w:rsidRPr="00015405">
        <w:rPr>
          <w:rFonts w:eastAsia="Calibri"/>
          <w:szCs w:val="22"/>
          <w:lang w:eastAsia="en-US"/>
        </w:rPr>
        <w:t xml:space="preserve">Le </w:t>
      </w:r>
      <w:r w:rsidR="000E1D35">
        <w:rPr>
          <w:rFonts w:eastAsia="Calibri"/>
          <w:szCs w:val="22"/>
          <w:lang w:eastAsia="en-US"/>
        </w:rPr>
        <w:t>s</w:t>
      </w:r>
      <w:r w:rsidRPr="00015405">
        <w:rPr>
          <w:rFonts w:eastAsia="Calibri"/>
          <w:szCs w:val="22"/>
          <w:lang w:eastAsia="en-US"/>
        </w:rPr>
        <w:t xml:space="preserve">ymbole est une nécessité fondamentale pour tout être humain car il permet d’accéder aux réalités immatérielles. Plus une réalité est insensible, abstraite, immatérielle, plus il faudra l’aide d’éléments matériels de qualité et la possibilité pour les cinq sens « d’entrer en fonction ». Ainsi l’anneau précieux acheté chez le bijoutier ne suffit pas pour signifier l’alliance. Au cœur d’une célébration festive et solennelle, avec une assemblée en communion avec les mariés qui échangent leurs consentements en présence du célébrant qui bénit et donne sens, les anneaux acquièrent la qualité d’alliances. </w:t>
      </w:r>
    </w:p>
    <w:p w14:paraId="68022F06" w14:textId="5AF43433" w:rsidR="00015405" w:rsidRPr="00015405" w:rsidRDefault="00015405" w:rsidP="00015405">
      <w:pPr>
        <w:spacing w:after="160" w:line="259" w:lineRule="auto"/>
        <w:jc w:val="both"/>
        <w:rPr>
          <w:rFonts w:eastAsia="Calibri"/>
          <w:szCs w:val="22"/>
          <w:lang w:eastAsia="en-US"/>
        </w:rPr>
      </w:pPr>
      <w:r w:rsidRPr="00015405">
        <w:rPr>
          <w:rFonts w:eastAsia="Calibri"/>
          <w:szCs w:val="22"/>
          <w:lang w:eastAsia="en-US"/>
        </w:rPr>
        <w:t xml:space="preserve">Chez les chrétiens, la </w:t>
      </w:r>
      <w:r w:rsidR="000E1D35">
        <w:rPr>
          <w:rFonts w:eastAsia="Calibri"/>
          <w:szCs w:val="22"/>
          <w:lang w:eastAsia="en-US"/>
        </w:rPr>
        <w:t>p</w:t>
      </w:r>
      <w:r w:rsidRPr="00015405">
        <w:rPr>
          <w:rFonts w:eastAsia="Calibri"/>
          <w:szCs w:val="22"/>
          <w:lang w:eastAsia="en-US"/>
        </w:rPr>
        <w:t>arole de Dieu confère à l’élément matériel la capacité de nous faire entrer dans le mystère du salut (pain, vin, huile, entrée dans l’église à l’occasion d’un baptême… passages de portes pour les années saintes…).</w:t>
      </w:r>
    </w:p>
    <w:p w14:paraId="36D2F03E" w14:textId="77777777" w:rsidR="00015405" w:rsidRPr="00015405" w:rsidRDefault="00015405" w:rsidP="00015405">
      <w:pPr>
        <w:spacing w:after="160" w:line="259" w:lineRule="auto"/>
        <w:jc w:val="both"/>
        <w:rPr>
          <w:rFonts w:eastAsia="Calibri"/>
          <w:szCs w:val="22"/>
          <w:lang w:eastAsia="en-US"/>
        </w:rPr>
      </w:pPr>
      <w:r w:rsidRPr="00015405">
        <w:rPr>
          <w:rFonts w:eastAsia="Calibri"/>
          <w:szCs w:val="22"/>
          <w:lang w:eastAsia="en-US"/>
        </w:rPr>
        <w:t xml:space="preserve">En conclusion, le Symbole est un élément essentiel de tous les rituels que l’homme se donne pour vivre et inventer la vie avec les autres. Il conduit au-delà des réalités visibles, tactiles, auditives et sensitives. </w:t>
      </w:r>
    </w:p>
    <w:p w14:paraId="5557460D" w14:textId="77777777" w:rsidR="00015405" w:rsidRPr="00015405" w:rsidRDefault="00015405" w:rsidP="006A3CAC">
      <w:pPr>
        <w:spacing w:line="259" w:lineRule="auto"/>
        <w:jc w:val="right"/>
        <w:rPr>
          <w:rFonts w:eastAsia="Calibri"/>
          <w:szCs w:val="22"/>
          <w:lang w:eastAsia="en-US"/>
        </w:rPr>
      </w:pPr>
      <w:r w:rsidRPr="00015405">
        <w:rPr>
          <w:rFonts w:eastAsia="Calibri"/>
          <w:szCs w:val="22"/>
          <w:lang w:eastAsia="en-US"/>
        </w:rPr>
        <w:t>Jean Le Rétif</w:t>
      </w:r>
    </w:p>
    <w:p w14:paraId="3F3E800A" w14:textId="77777777" w:rsidR="00032099" w:rsidRDefault="00032099" w:rsidP="00853BBD">
      <w:pPr>
        <w:pStyle w:val="Titre2"/>
        <w:keepNext w:val="0"/>
        <w:widowControl w:val="0"/>
        <w:rPr>
          <w:b/>
          <w:color w:val="F79646"/>
        </w:rPr>
      </w:pPr>
      <w:r w:rsidRPr="00213E9D">
        <w:rPr>
          <w:b/>
          <w:color w:val="F79646"/>
        </w:rPr>
        <w:t>Fleurir</w:t>
      </w:r>
    </w:p>
    <w:p w14:paraId="5BC2DAAB" w14:textId="6526F356" w:rsidR="00714E3C" w:rsidRDefault="00853BBD" w:rsidP="00853BBD">
      <w:pPr>
        <w:jc w:val="both"/>
      </w:pPr>
      <w:r w:rsidRPr="00A77D1C">
        <w:t>L’équipe « Fleurir en liturgie » des Fiches Dominicales vous pr</w:t>
      </w:r>
      <w:r>
        <w:t>opose de travailler en équipe les</w:t>
      </w:r>
      <w:r w:rsidRPr="00A77D1C">
        <w:t xml:space="preserve"> </w:t>
      </w:r>
      <w:r w:rsidRPr="00A77D1C">
        <w:rPr>
          <w:b/>
        </w:rPr>
        <w:t>page</w:t>
      </w:r>
      <w:r>
        <w:rPr>
          <w:b/>
        </w:rPr>
        <w:t>s 2</w:t>
      </w:r>
      <w:r w:rsidR="005A654B">
        <w:rPr>
          <w:b/>
        </w:rPr>
        <w:t>9</w:t>
      </w:r>
      <w:r>
        <w:rPr>
          <w:b/>
        </w:rPr>
        <w:t xml:space="preserve"> </w:t>
      </w:r>
      <w:r w:rsidR="005A654B">
        <w:rPr>
          <w:b/>
        </w:rPr>
        <w:t>à 31</w:t>
      </w:r>
      <w:r w:rsidRPr="00A77D1C">
        <w:t xml:space="preserve"> du Livret de l’Année </w:t>
      </w:r>
      <w:r w:rsidR="005A654B">
        <w:t>B</w:t>
      </w:r>
      <w:r w:rsidRPr="00A77D1C">
        <w:t xml:space="preserve"> du Coffret « FLEURIR EN LITURGIE - Fleurir les temps liturgiques privilégiés et les grandes fêtes »</w:t>
      </w:r>
      <w:r w:rsidR="000458CB">
        <w:t>.</w:t>
      </w:r>
    </w:p>
    <w:p w14:paraId="22521551" w14:textId="77777777" w:rsidR="00714E3C" w:rsidRDefault="00714E3C">
      <w:r>
        <w:br w:type="page"/>
      </w:r>
    </w:p>
    <w:p w14:paraId="7A620634" w14:textId="6475D173" w:rsidR="003919ED" w:rsidRDefault="0080142F" w:rsidP="006A3CAC">
      <w:pPr>
        <w:pStyle w:val="Titre1"/>
        <w:keepNext w:val="0"/>
        <w:widowControl w:val="0"/>
        <w:spacing w:before="0"/>
        <w:rPr>
          <w:color w:val="E36C0A"/>
        </w:rPr>
      </w:pPr>
      <w:r>
        <w:rPr>
          <w:color w:val="E36C0A"/>
        </w:rPr>
        <w:lastRenderedPageBreak/>
        <w:t>DES TEXTES POUR MÉDITER</w:t>
      </w:r>
      <w:r>
        <w:rPr>
          <w:color w:val="E36C0A"/>
        </w:rPr>
        <w:br/>
      </w:r>
    </w:p>
    <w:p w14:paraId="53A2019B" w14:textId="57228E73" w:rsidR="006A3CAC" w:rsidRDefault="006A3CAC" w:rsidP="006A3CAC">
      <w:pPr>
        <w:rPr>
          <w:bCs/>
        </w:rPr>
      </w:pPr>
      <w:r>
        <w:rPr>
          <w:bCs/>
        </w:rPr>
        <w:t xml:space="preserve">Mon Dieu, c’est comme si tout était neuf, </w:t>
      </w:r>
      <w:r w:rsidR="005826E1">
        <w:rPr>
          <w:bCs/>
        </w:rPr>
        <w:br/>
      </w:r>
      <w:r>
        <w:rPr>
          <w:bCs/>
        </w:rPr>
        <w:t>comme si tout commençait depuis ce matin.</w:t>
      </w:r>
      <w:r>
        <w:rPr>
          <w:bCs/>
        </w:rPr>
        <w:br/>
        <w:t>C’est comme si tout commençait depuis demain matin.</w:t>
      </w:r>
      <w:r>
        <w:rPr>
          <w:bCs/>
        </w:rPr>
        <w:br/>
        <w:t>C’est comme si tout le monde sortait de vos mains fraîches,</w:t>
      </w:r>
      <w:r>
        <w:rPr>
          <w:bCs/>
        </w:rPr>
        <w:br/>
        <w:t>comme si la création sortait toute fraîche de vos divines mains.</w:t>
      </w:r>
    </w:p>
    <w:p w14:paraId="09247353" w14:textId="77777777" w:rsidR="006A3CAC" w:rsidRDefault="006A3CAC" w:rsidP="006A3CAC">
      <w:pPr>
        <w:rPr>
          <w:bCs/>
        </w:rPr>
      </w:pPr>
    </w:p>
    <w:p w14:paraId="5668ECBA" w14:textId="77777777" w:rsidR="006A3CAC" w:rsidRDefault="006A3CAC" w:rsidP="006A3CAC">
      <w:pPr>
        <w:rPr>
          <w:bCs/>
        </w:rPr>
      </w:pPr>
      <w:r>
        <w:rPr>
          <w:bCs/>
        </w:rPr>
        <w:t>Tout est neuf mon Dieu.</w:t>
      </w:r>
    </w:p>
    <w:p w14:paraId="124E708B" w14:textId="77777777" w:rsidR="006A3CAC" w:rsidRDefault="006A3CAC" w:rsidP="006A3CAC">
      <w:pPr>
        <w:rPr>
          <w:bCs/>
        </w:rPr>
      </w:pPr>
      <w:r>
        <w:rPr>
          <w:bCs/>
        </w:rPr>
        <w:t>Tout recommence, tout commence. Tout est ouvert.</w:t>
      </w:r>
    </w:p>
    <w:p w14:paraId="66403738" w14:textId="77777777" w:rsidR="006A3CAC" w:rsidRDefault="006A3CAC" w:rsidP="006A3CAC">
      <w:pPr>
        <w:rPr>
          <w:bCs/>
        </w:rPr>
      </w:pPr>
      <w:r>
        <w:rPr>
          <w:bCs/>
        </w:rPr>
        <w:t>Le monde est jeune, le monde est neuf, le monde est nouveau.</w:t>
      </w:r>
      <w:r>
        <w:rPr>
          <w:bCs/>
        </w:rPr>
        <w:br/>
        <w:t>La création commence demain matin.</w:t>
      </w:r>
    </w:p>
    <w:p w14:paraId="48935E6C" w14:textId="77777777" w:rsidR="006A3CAC" w:rsidRDefault="006A3CAC" w:rsidP="006A3CAC">
      <w:pPr>
        <w:rPr>
          <w:bCs/>
        </w:rPr>
      </w:pPr>
    </w:p>
    <w:p w14:paraId="589A3178" w14:textId="77777777" w:rsidR="006A3CAC" w:rsidRDefault="006A3CAC" w:rsidP="006A3CAC">
      <w:pPr>
        <w:jc w:val="right"/>
        <w:rPr>
          <w:bCs/>
        </w:rPr>
      </w:pPr>
      <w:r>
        <w:rPr>
          <w:bCs/>
        </w:rPr>
        <w:t>Charles Péguy</w:t>
      </w:r>
    </w:p>
    <w:p w14:paraId="2E68B970" w14:textId="77777777" w:rsidR="006A3CAC" w:rsidRPr="00EA0722" w:rsidRDefault="006A3CAC" w:rsidP="006A3CAC">
      <w:pPr>
        <w:rPr>
          <w:bCs/>
        </w:rPr>
      </w:pPr>
    </w:p>
    <w:p w14:paraId="202A0576" w14:textId="77777777" w:rsidR="006A3CAC" w:rsidRDefault="006A3CAC" w:rsidP="006A3CAC">
      <w:pPr>
        <w:spacing w:after="120"/>
        <w:jc w:val="both"/>
        <w:rPr>
          <w:iCs/>
        </w:rPr>
      </w:pPr>
      <w:r w:rsidRPr="0092325C">
        <w:rPr>
          <w:iCs/>
        </w:rPr>
        <w:t>Seigneur crucifié et ressuscité, apprends-nous à affronter le</w:t>
      </w:r>
      <w:r>
        <w:rPr>
          <w:iCs/>
        </w:rPr>
        <w:t xml:space="preserve">s luttes de la vie quotidienne, </w:t>
      </w:r>
      <w:r w:rsidRPr="0092325C">
        <w:rPr>
          <w:iCs/>
        </w:rPr>
        <w:t>afin que nous vivions dans une plus grande plénitude.</w:t>
      </w:r>
      <w:r>
        <w:rPr>
          <w:iCs/>
        </w:rPr>
        <w:t xml:space="preserve"> </w:t>
      </w:r>
    </w:p>
    <w:p w14:paraId="07204E06" w14:textId="77777777" w:rsidR="006A3CAC" w:rsidRDefault="006A3CAC" w:rsidP="006A3CAC">
      <w:pPr>
        <w:spacing w:after="120"/>
        <w:jc w:val="both"/>
        <w:rPr>
          <w:iCs/>
        </w:rPr>
      </w:pPr>
      <w:r w:rsidRPr="0092325C">
        <w:rPr>
          <w:iCs/>
        </w:rPr>
        <w:t>Tu as humblement et patiemment accueilli les échecs de la vie humaine, comme les souffrances de ta crucifixion.</w:t>
      </w:r>
      <w:r>
        <w:rPr>
          <w:iCs/>
        </w:rPr>
        <w:t xml:space="preserve"> </w:t>
      </w:r>
      <w:r w:rsidRPr="0092325C">
        <w:rPr>
          <w:iCs/>
        </w:rPr>
        <w:t>Alors les peines et les luttes que nous apporte chaque journée, aide-nous à les vivre comme des occasions de grandir et de mieux te ressembler.</w:t>
      </w:r>
      <w:r>
        <w:rPr>
          <w:iCs/>
        </w:rPr>
        <w:t xml:space="preserve"> </w:t>
      </w:r>
      <w:r w:rsidRPr="0092325C">
        <w:rPr>
          <w:iCs/>
        </w:rPr>
        <w:t>Rends-nous capables de les affronter patiemment et bravement, pleins de confiance dans ton soutien.</w:t>
      </w:r>
      <w:r>
        <w:rPr>
          <w:iCs/>
        </w:rPr>
        <w:t xml:space="preserve"> </w:t>
      </w:r>
      <w:r w:rsidRPr="0092325C">
        <w:rPr>
          <w:iCs/>
        </w:rPr>
        <w:t>Fais-nous comprendre que nous n'arrivons à la plénitude de la vie qu'en mourant sans cesse à nous-mêmes et à nos désirs égoïstes.</w:t>
      </w:r>
      <w:r>
        <w:rPr>
          <w:iCs/>
        </w:rPr>
        <w:t xml:space="preserve"> </w:t>
      </w:r>
      <w:r w:rsidRPr="0092325C">
        <w:rPr>
          <w:iCs/>
        </w:rPr>
        <w:t>Car c'est seulement en mourant avec toi que nous pouvons ressusciter avec toi.</w:t>
      </w:r>
    </w:p>
    <w:p w14:paraId="7D5DF19A" w14:textId="77777777" w:rsidR="006A3CAC" w:rsidRPr="0092325C" w:rsidRDefault="006A3CAC" w:rsidP="006A3CAC">
      <w:pPr>
        <w:spacing w:after="120"/>
        <w:jc w:val="both"/>
        <w:rPr>
          <w:iCs/>
        </w:rPr>
      </w:pPr>
      <w:r w:rsidRPr="0092325C">
        <w:rPr>
          <w:iCs/>
        </w:rPr>
        <w:t>Que rien, désormais, ne nous fasse souffrir ou pleurer au point d'en oub</w:t>
      </w:r>
      <w:r>
        <w:rPr>
          <w:iCs/>
        </w:rPr>
        <w:t xml:space="preserve">lier la joie de ta résurrection ! </w:t>
      </w:r>
      <w:r w:rsidRPr="0092325C">
        <w:rPr>
          <w:iCs/>
        </w:rPr>
        <w:t>Tu es le soleil éclaté de l'Amour du Père, Tu es l'Espérance du bonheur éternisé, Tu es le feu de l'amour embrasé.</w:t>
      </w:r>
    </w:p>
    <w:p w14:paraId="180A8E58" w14:textId="77777777" w:rsidR="006A3CAC" w:rsidRPr="00703B93" w:rsidRDefault="006A3CAC" w:rsidP="006A3CAC">
      <w:pPr>
        <w:spacing w:after="120"/>
        <w:jc w:val="both"/>
        <w:rPr>
          <w:iCs/>
        </w:rPr>
      </w:pPr>
      <w:r w:rsidRPr="0092325C">
        <w:rPr>
          <w:iCs/>
        </w:rPr>
        <w:t>Que la joie de Jésus soit force en nous et qu'elle soit, entre nous, lien de paix, d'unité et d'amour.</w:t>
      </w:r>
      <w:r>
        <w:rPr>
          <w:iCs/>
        </w:rPr>
        <w:t xml:space="preserve"> </w:t>
      </w:r>
      <w:r w:rsidRPr="0092325C">
        <w:rPr>
          <w:iCs/>
        </w:rPr>
        <w:t>Amen</w:t>
      </w:r>
      <w:r>
        <w:rPr>
          <w:b/>
          <w:bCs/>
          <w:iCs/>
        </w:rPr>
        <w:t>.</w:t>
      </w:r>
    </w:p>
    <w:p w14:paraId="680380EF" w14:textId="02C48104" w:rsidR="006A3CAC" w:rsidRDefault="006A3CAC" w:rsidP="006A3CAC">
      <w:pPr>
        <w:spacing w:after="120"/>
        <w:jc w:val="right"/>
      </w:pPr>
      <w:r w:rsidRPr="003D1D69">
        <w:rPr>
          <w:bCs/>
          <w:iCs/>
        </w:rPr>
        <w:t>Mère Teresa</w:t>
      </w:r>
      <w:r w:rsidRPr="006A3CAC">
        <w:rPr>
          <w:b/>
        </w:rPr>
        <w:t xml:space="preserve"> </w:t>
      </w:r>
      <w:r>
        <w:rPr>
          <w:b/>
        </w:rPr>
        <w:br/>
      </w:r>
      <w:r w:rsidRPr="006A3CAC">
        <w:t>Mourir et ressusciter avec toi</w:t>
      </w:r>
    </w:p>
    <w:p w14:paraId="47961A32" w14:textId="77777777" w:rsidR="00714E3C" w:rsidRPr="006A3CAC" w:rsidRDefault="00714E3C" w:rsidP="006A3CAC">
      <w:pPr>
        <w:spacing w:after="120"/>
        <w:jc w:val="right"/>
        <w:rPr>
          <w:bCs/>
          <w:iCs/>
        </w:rPr>
      </w:pPr>
    </w:p>
    <w:p w14:paraId="564C6AFB" w14:textId="77777777" w:rsidR="003D1D69" w:rsidRPr="003D1D69" w:rsidRDefault="003D1D69" w:rsidP="003D1D69">
      <w:pPr>
        <w:rPr>
          <w:bCs/>
        </w:rPr>
      </w:pPr>
      <w:r w:rsidRPr="003D1D69">
        <w:rPr>
          <w:bCs/>
        </w:rPr>
        <w:t>Notre Dieu, Trinité d’amour,</w:t>
      </w:r>
    </w:p>
    <w:p w14:paraId="4CB0F6D9" w14:textId="77777777" w:rsidR="003D1D69" w:rsidRPr="003D1D69" w:rsidRDefault="003D1D69" w:rsidP="003D1D69">
      <w:pPr>
        <w:rPr>
          <w:bCs/>
        </w:rPr>
      </w:pPr>
      <w:proofErr w:type="gramStart"/>
      <w:r w:rsidRPr="003D1D69">
        <w:rPr>
          <w:bCs/>
        </w:rPr>
        <w:t>par</w:t>
      </w:r>
      <w:proofErr w:type="gramEnd"/>
      <w:r w:rsidRPr="003D1D69">
        <w:rPr>
          <w:bCs/>
        </w:rPr>
        <w:t xml:space="preserve"> la force communautaire de ton intimité divine</w:t>
      </w:r>
    </w:p>
    <w:p w14:paraId="3BFAD09A" w14:textId="77777777" w:rsidR="003D1D69" w:rsidRPr="003D1D69" w:rsidRDefault="003D1D69" w:rsidP="003D1D69">
      <w:pPr>
        <w:rPr>
          <w:bCs/>
        </w:rPr>
      </w:pPr>
      <w:proofErr w:type="gramStart"/>
      <w:r w:rsidRPr="003D1D69">
        <w:rPr>
          <w:bCs/>
        </w:rPr>
        <w:t>fais</w:t>
      </w:r>
      <w:proofErr w:type="gramEnd"/>
      <w:r w:rsidRPr="003D1D69">
        <w:rPr>
          <w:bCs/>
        </w:rPr>
        <w:t xml:space="preserve"> couler en nous le fleuve de l’amour fraternel.</w:t>
      </w:r>
    </w:p>
    <w:p w14:paraId="202181C2" w14:textId="77777777" w:rsidR="003D1D69" w:rsidRPr="003D1D69" w:rsidRDefault="003D1D69" w:rsidP="003D1D69">
      <w:pPr>
        <w:rPr>
          <w:bCs/>
        </w:rPr>
      </w:pPr>
      <w:r w:rsidRPr="003D1D69">
        <w:rPr>
          <w:bCs/>
        </w:rPr>
        <w:t>Donne-nous cet amour qui se reflétait dans les gestes de Jésus</w:t>
      </w:r>
    </w:p>
    <w:p w14:paraId="407BB2D6" w14:textId="77777777" w:rsidR="003D1D69" w:rsidRPr="003D1D69" w:rsidRDefault="003D1D69" w:rsidP="003D1D69">
      <w:pPr>
        <w:rPr>
          <w:bCs/>
        </w:rPr>
      </w:pPr>
      <w:proofErr w:type="gramStart"/>
      <w:r w:rsidRPr="003D1D69">
        <w:rPr>
          <w:bCs/>
        </w:rPr>
        <w:t>dans</w:t>
      </w:r>
      <w:proofErr w:type="gramEnd"/>
      <w:r w:rsidRPr="003D1D69">
        <w:rPr>
          <w:bCs/>
        </w:rPr>
        <w:t xml:space="preserve"> sa famille de Nazareth et dans la première communauté chrétienne.</w:t>
      </w:r>
    </w:p>
    <w:p w14:paraId="6488A0E5" w14:textId="77777777" w:rsidR="003D1D69" w:rsidRPr="003D1D69" w:rsidRDefault="003D1D69" w:rsidP="003D1D69">
      <w:pPr>
        <w:rPr>
          <w:bCs/>
        </w:rPr>
      </w:pPr>
    </w:p>
    <w:p w14:paraId="68915345" w14:textId="77777777" w:rsidR="003D1D69" w:rsidRPr="003D1D69" w:rsidRDefault="003D1D69" w:rsidP="003D1D69">
      <w:pPr>
        <w:rPr>
          <w:bCs/>
        </w:rPr>
      </w:pPr>
      <w:r w:rsidRPr="003D1D69">
        <w:rPr>
          <w:bCs/>
        </w:rPr>
        <w:t>Accorde aux chrétiens que nous sommes de vivre l’Évangile</w:t>
      </w:r>
    </w:p>
    <w:p w14:paraId="2A34755B" w14:textId="77777777" w:rsidR="003D1D69" w:rsidRPr="003D1D69" w:rsidRDefault="003D1D69" w:rsidP="003D1D69">
      <w:pPr>
        <w:rPr>
          <w:bCs/>
        </w:rPr>
      </w:pPr>
      <w:proofErr w:type="gramStart"/>
      <w:r w:rsidRPr="003D1D69">
        <w:rPr>
          <w:bCs/>
        </w:rPr>
        <w:t>et</w:t>
      </w:r>
      <w:proofErr w:type="gramEnd"/>
      <w:r w:rsidRPr="003D1D69">
        <w:rPr>
          <w:bCs/>
        </w:rPr>
        <w:t xml:space="preserve"> de pouvoir découvrir le Christ en tout être humain,</w:t>
      </w:r>
    </w:p>
    <w:p w14:paraId="06046911" w14:textId="62E60ADD" w:rsidR="003D1D69" w:rsidRPr="003D1D69" w:rsidRDefault="003D1D69" w:rsidP="003D1D69">
      <w:pPr>
        <w:rPr>
          <w:bCs/>
        </w:rPr>
      </w:pPr>
      <w:proofErr w:type="gramStart"/>
      <w:r>
        <w:rPr>
          <w:bCs/>
        </w:rPr>
        <w:t>pour</w:t>
      </w:r>
      <w:proofErr w:type="gramEnd"/>
      <w:r>
        <w:rPr>
          <w:bCs/>
        </w:rPr>
        <w:t xml:space="preserve"> le voir crucifié </w:t>
      </w:r>
      <w:r w:rsidRPr="003D1D69">
        <w:rPr>
          <w:bCs/>
        </w:rPr>
        <w:t>dans les angoisses des abandonnés et des oubliés de ce monde</w:t>
      </w:r>
    </w:p>
    <w:p w14:paraId="723F52D1" w14:textId="77777777" w:rsidR="003D1D69" w:rsidRPr="003D1D69" w:rsidRDefault="003D1D69" w:rsidP="003D1D69">
      <w:pPr>
        <w:rPr>
          <w:bCs/>
        </w:rPr>
      </w:pPr>
      <w:proofErr w:type="gramStart"/>
      <w:r w:rsidRPr="003D1D69">
        <w:rPr>
          <w:bCs/>
        </w:rPr>
        <w:t>et</w:t>
      </w:r>
      <w:proofErr w:type="gramEnd"/>
      <w:r w:rsidRPr="003D1D69">
        <w:rPr>
          <w:bCs/>
        </w:rPr>
        <w:t xml:space="preserve"> ressuscité en tout frère qui se relève.</w:t>
      </w:r>
    </w:p>
    <w:p w14:paraId="02590B20" w14:textId="77777777" w:rsidR="003D1D69" w:rsidRPr="003D1D69" w:rsidRDefault="003D1D69" w:rsidP="003D1D69">
      <w:pPr>
        <w:rPr>
          <w:bCs/>
        </w:rPr>
      </w:pPr>
    </w:p>
    <w:p w14:paraId="2D0C6D05" w14:textId="77777777" w:rsidR="003D1D69" w:rsidRPr="003D1D69" w:rsidRDefault="003D1D69" w:rsidP="003D1D69">
      <w:pPr>
        <w:rPr>
          <w:bCs/>
        </w:rPr>
      </w:pPr>
      <w:r w:rsidRPr="003D1D69">
        <w:rPr>
          <w:bCs/>
        </w:rPr>
        <w:t>Viens, Esprit Saint, montre-nous ta beauté</w:t>
      </w:r>
    </w:p>
    <w:p w14:paraId="50BF1A9B" w14:textId="77777777" w:rsidR="003D1D69" w:rsidRPr="003D1D69" w:rsidRDefault="003D1D69" w:rsidP="003D1D69">
      <w:pPr>
        <w:rPr>
          <w:bCs/>
        </w:rPr>
      </w:pPr>
      <w:proofErr w:type="gramStart"/>
      <w:r w:rsidRPr="003D1D69">
        <w:rPr>
          <w:bCs/>
        </w:rPr>
        <w:t>reflétée</w:t>
      </w:r>
      <w:proofErr w:type="gramEnd"/>
      <w:r w:rsidRPr="003D1D69">
        <w:rPr>
          <w:bCs/>
        </w:rPr>
        <w:t xml:space="preserve"> en tous les peuples de la terre,</w:t>
      </w:r>
    </w:p>
    <w:p w14:paraId="4E6C8938" w14:textId="7F8A22B1" w:rsidR="003D1D69" w:rsidRPr="003D1D69" w:rsidRDefault="003D1D69" w:rsidP="003D1D69">
      <w:pPr>
        <w:rPr>
          <w:bCs/>
        </w:rPr>
      </w:pPr>
      <w:r w:rsidRPr="003D1D69">
        <w:rPr>
          <w:bCs/>
        </w:rPr>
        <w:t xml:space="preserve">pour découvrir qu’ils sont tous importants, que tous sont nécessaires, </w:t>
      </w:r>
      <w:r>
        <w:rPr>
          <w:bCs/>
        </w:rPr>
        <w:br/>
      </w:r>
      <w:r w:rsidRPr="003D1D69">
        <w:rPr>
          <w:bCs/>
        </w:rPr>
        <w:t>qu’ils sont des visages différents de la mê</w:t>
      </w:r>
      <w:r>
        <w:rPr>
          <w:bCs/>
        </w:rPr>
        <w:t>me humanité que tu aimes. Amen !</w:t>
      </w:r>
    </w:p>
    <w:p w14:paraId="34D90C2D" w14:textId="77777777" w:rsidR="003D1D69" w:rsidRPr="003D1D69" w:rsidRDefault="003D1D69" w:rsidP="003D1D69">
      <w:pPr>
        <w:rPr>
          <w:bCs/>
        </w:rPr>
      </w:pPr>
    </w:p>
    <w:p w14:paraId="05BCF5EE" w14:textId="7B1F2179" w:rsidR="003D1D69" w:rsidRPr="003D1D69" w:rsidRDefault="009E7DDF" w:rsidP="003D1D69">
      <w:pPr>
        <w:jc w:val="right"/>
        <w:rPr>
          <w:bCs/>
        </w:rPr>
      </w:pPr>
      <w:r w:rsidRPr="003D1D69">
        <w:rPr>
          <w:bCs/>
        </w:rPr>
        <w:t>Pape François</w:t>
      </w:r>
    </w:p>
    <w:p w14:paraId="2B0026D4" w14:textId="43F18AE6" w:rsidR="009E7DDF" w:rsidRPr="003D1D69" w:rsidRDefault="003D1D69" w:rsidP="003D1D69">
      <w:pPr>
        <w:jc w:val="right"/>
        <w:rPr>
          <w:bCs/>
        </w:rPr>
      </w:pPr>
      <w:r w:rsidRPr="003D1D69">
        <w:rPr>
          <w:bCs/>
        </w:rPr>
        <w:t>Donné à Assise, le 3 octob</w:t>
      </w:r>
      <w:r>
        <w:rPr>
          <w:bCs/>
        </w:rPr>
        <w:t>re de l’année 2020</w:t>
      </w:r>
    </w:p>
    <w:p w14:paraId="22924AB6" w14:textId="77777777" w:rsidR="00714E3C" w:rsidRDefault="00714E3C" w:rsidP="00A00846">
      <w:pPr>
        <w:rPr>
          <w:bCs/>
        </w:rPr>
      </w:pPr>
    </w:p>
    <w:p w14:paraId="35A9C736" w14:textId="41CE4DFA" w:rsidR="00C96F88" w:rsidRDefault="00EC477A" w:rsidP="00A00846">
      <w:pPr>
        <w:rPr>
          <w:bCs/>
        </w:rPr>
      </w:pPr>
      <w:r>
        <w:rPr>
          <w:bCs/>
        </w:rPr>
        <w:t xml:space="preserve">Dès le premier jour, aussi loin que </w:t>
      </w:r>
      <w:r w:rsidR="00CA7B80">
        <w:rPr>
          <w:bCs/>
        </w:rPr>
        <w:t xml:space="preserve">nous </w:t>
      </w:r>
      <w:r w:rsidR="00C96F88">
        <w:rPr>
          <w:bCs/>
        </w:rPr>
        <w:t>pouvons</w:t>
      </w:r>
      <w:r w:rsidR="00CA7B80">
        <w:rPr>
          <w:bCs/>
        </w:rPr>
        <w:t xml:space="preserve"> entendre parler l’</w:t>
      </w:r>
      <w:r w:rsidR="00C96F88">
        <w:rPr>
          <w:bCs/>
        </w:rPr>
        <w:t>Église</w:t>
      </w:r>
      <w:r w:rsidR="00CA7B80">
        <w:rPr>
          <w:bCs/>
        </w:rPr>
        <w:t xml:space="preserve">, </w:t>
      </w:r>
      <w:r w:rsidR="00C96F88">
        <w:rPr>
          <w:bCs/>
        </w:rPr>
        <w:t xml:space="preserve">elle dit du premier coup qu’en Jésus Dieu accomplit toutes ses promesses, qu’il fait passer le monde par une mutation définitive, qu’il introduit dans une expérience radicalement </w:t>
      </w:r>
      <w:proofErr w:type="gramStart"/>
      <w:r w:rsidR="00C96F88">
        <w:rPr>
          <w:bCs/>
        </w:rPr>
        <w:t>nouvelle</w:t>
      </w:r>
      <w:proofErr w:type="gramEnd"/>
      <w:r w:rsidR="00C96F88">
        <w:rPr>
          <w:bCs/>
        </w:rPr>
        <w:t xml:space="preserve">, celle de l’Esprit, du pardon et de la puissance divine. </w:t>
      </w:r>
    </w:p>
    <w:p w14:paraId="5D0ADEBF" w14:textId="4109F286" w:rsidR="009E7DDF" w:rsidRDefault="00C96F88" w:rsidP="00A00846">
      <w:pPr>
        <w:rPr>
          <w:bCs/>
        </w:rPr>
      </w:pPr>
      <w:r>
        <w:rPr>
          <w:bCs/>
        </w:rPr>
        <w:t>Dès le premier jour, elle dresse devant les hommes la figure de Jésus, de sa vie, de sa mort, de sa résurrection, de sa puissance actuelle en ceux qui adhèrent à son nom, proclamant que sans lui elle ne serait pas née et ne serait rien.</w:t>
      </w:r>
    </w:p>
    <w:p w14:paraId="2521FF4C" w14:textId="37F1B917" w:rsidR="00C96F88" w:rsidRPr="003D1D69" w:rsidRDefault="00C96F88" w:rsidP="00A00846">
      <w:pPr>
        <w:jc w:val="right"/>
        <w:rPr>
          <w:bCs/>
        </w:rPr>
      </w:pPr>
      <w:r>
        <w:rPr>
          <w:bCs/>
        </w:rPr>
        <w:t xml:space="preserve">Jacques </w:t>
      </w:r>
      <w:r w:rsidRPr="003D1D69">
        <w:rPr>
          <w:bCs/>
        </w:rPr>
        <w:t>Guillet</w:t>
      </w:r>
    </w:p>
    <w:p w14:paraId="4F567103" w14:textId="76F0077F" w:rsidR="00C96F88" w:rsidRPr="009E7DDF" w:rsidRDefault="00C96F88" w:rsidP="00A00846">
      <w:pPr>
        <w:jc w:val="right"/>
        <w:rPr>
          <w:bCs/>
        </w:rPr>
      </w:pPr>
      <w:r>
        <w:rPr>
          <w:bCs/>
        </w:rPr>
        <w:t>Jésus devant sa vie et sa mort – p. 225</w:t>
      </w:r>
    </w:p>
    <w:p w14:paraId="042906D4" w14:textId="0C34A53E" w:rsidR="00714E3C" w:rsidRDefault="00714E3C">
      <w:pPr>
        <w:rPr>
          <w:bCs/>
        </w:rPr>
      </w:pPr>
      <w:r>
        <w:rPr>
          <w:bCs/>
        </w:rPr>
        <w:br w:type="page"/>
      </w:r>
    </w:p>
    <w:p w14:paraId="20CEA1D4" w14:textId="645E757C" w:rsidR="00212F46" w:rsidRDefault="00212F46" w:rsidP="009B6158">
      <w:pPr>
        <w:pStyle w:val="Titre1"/>
        <w:keepNext w:val="0"/>
        <w:widowControl w:val="0"/>
        <w:spacing w:before="400"/>
        <w:rPr>
          <w:color w:val="E36C0A"/>
        </w:rPr>
      </w:pPr>
      <w:r w:rsidRPr="0030638C">
        <w:rPr>
          <w:color w:val="E36C0A"/>
        </w:rPr>
        <w:lastRenderedPageBreak/>
        <w:t>POUR LA C</w:t>
      </w:r>
      <w:r w:rsidR="0099382C" w:rsidRPr="0030638C">
        <w:rPr>
          <w:color w:val="E36C0A"/>
        </w:rPr>
        <w:t>É</w:t>
      </w:r>
      <w:r w:rsidRPr="0030638C">
        <w:rPr>
          <w:color w:val="E36C0A"/>
        </w:rPr>
        <w:t>L</w:t>
      </w:r>
      <w:r w:rsidR="0099382C" w:rsidRPr="0030638C">
        <w:rPr>
          <w:color w:val="E36C0A"/>
        </w:rPr>
        <w:t>É</w:t>
      </w:r>
      <w:r w:rsidRPr="0030638C">
        <w:rPr>
          <w:color w:val="E36C0A"/>
        </w:rPr>
        <w:t>BRATION EUCHARISTIQUE</w:t>
      </w:r>
    </w:p>
    <w:p w14:paraId="517431E5" w14:textId="61FC62DE" w:rsidR="00A4065B" w:rsidRDefault="00A4065B" w:rsidP="00A4065B">
      <w:pPr>
        <w:pStyle w:val="NB"/>
      </w:pPr>
      <w:r>
        <w:t>Pâques, pour les chrétiens est la fête des fêtes… c’est le grand dimanche de l’année chrétienne</w:t>
      </w:r>
      <w:r w:rsidR="003137E4">
        <w:t>, la solennité des solennités, dont le temps pascal sera le déploiement :</w:t>
      </w:r>
    </w:p>
    <w:p w14:paraId="038BF15F" w14:textId="78BA5690" w:rsidR="00A4065B" w:rsidRDefault="00A4065B" w:rsidP="00A4065B">
      <w:pPr>
        <w:pStyle w:val="NB"/>
      </w:pPr>
      <w:r>
        <w:t>« </w:t>
      </w:r>
      <w:r w:rsidRPr="00A4065B">
        <w:rPr>
          <w:i/>
        </w:rPr>
        <w:t xml:space="preserve">Les cinquante jours à partir du dimanche de la </w:t>
      </w:r>
      <w:r w:rsidR="00F35714">
        <w:rPr>
          <w:i/>
        </w:rPr>
        <w:t>R</w:t>
      </w:r>
      <w:r w:rsidRPr="00A4065B">
        <w:rPr>
          <w:i/>
        </w:rPr>
        <w:t>ésurrection jusqu’à celui de la Pentecôte sont célébrés dans la joie et l’exultation, comme si c’était un jour de fête unique, ou mieux « un grand dimanche </w:t>
      </w:r>
      <w:r>
        <w:t>» (</w:t>
      </w:r>
      <w:r w:rsidR="00F35714">
        <w:t>s</w:t>
      </w:r>
      <w:r>
        <w:t>aint Athanase).</w:t>
      </w:r>
    </w:p>
    <w:p w14:paraId="03024B5D" w14:textId="41F93E08" w:rsidR="00C8537E" w:rsidRDefault="003137E4" w:rsidP="00C8537E">
      <w:pPr>
        <w:pStyle w:val="NB"/>
      </w:pPr>
      <w:r>
        <w:t>N</w:t>
      </w:r>
      <w:r w:rsidR="006A749A">
        <w:t>ous invitons donc les équipes liturgiques à être très attentives</w:t>
      </w:r>
      <w:r w:rsidR="00A4065B">
        <w:t xml:space="preserve">, tout en respectant la couleur particulière de chacun de ces dimanches, </w:t>
      </w:r>
      <w:r w:rsidR="006A749A">
        <w:t>à souligner (par l’environnement, le fleurissement, le choix des chants et de l’ordinaire, l’animation de l’assemblée, le thème des homélies…) la profonde unité de ce temps liturgique que la fête de Pentecôte portera à son achèvement.</w:t>
      </w:r>
      <w:r w:rsidR="00C8537E">
        <w:t xml:space="preserve"> Le visuel proposé dans l’encart de Carême, de cette année, favorise cette unité. </w:t>
      </w:r>
    </w:p>
    <w:p w14:paraId="467F32DA" w14:textId="7443E06C" w:rsidR="00C8537E" w:rsidRDefault="00C8537E" w:rsidP="00C8537E">
      <w:pPr>
        <w:pStyle w:val="NB"/>
      </w:pPr>
    </w:p>
    <w:p w14:paraId="05AFB6D8" w14:textId="77777777" w:rsidR="00AC5908" w:rsidRPr="0070422F" w:rsidRDefault="00AC5908" w:rsidP="006A749A">
      <w:pPr>
        <w:pStyle w:val="NB"/>
        <w:jc w:val="center"/>
      </w:pPr>
      <w:r w:rsidRPr="0070422F">
        <w:t>La couleur liturgique est le blanc.</w:t>
      </w:r>
    </w:p>
    <w:p w14:paraId="4C44C2B1" w14:textId="77777777" w:rsidR="00B327FF" w:rsidRDefault="00B327FF" w:rsidP="00B4526D">
      <w:pPr>
        <w:pStyle w:val="NB"/>
      </w:pPr>
    </w:p>
    <w:p w14:paraId="0CEFBA22" w14:textId="369C487C" w:rsidR="00B4526D" w:rsidRPr="0070422F" w:rsidRDefault="00B4526D" w:rsidP="00B4526D">
      <w:pPr>
        <w:pStyle w:val="NB"/>
      </w:pPr>
      <w:r w:rsidRPr="0070422F">
        <w:t xml:space="preserve">Pour </w:t>
      </w:r>
      <w:r w:rsidR="002C49CC">
        <w:t>faire le lien avec la vigile de la veille</w:t>
      </w:r>
      <w:r w:rsidRPr="0070422F">
        <w:t xml:space="preserve">, de petits cierges </w:t>
      </w:r>
      <w:r w:rsidR="00F8116D">
        <w:t>pourraient</w:t>
      </w:r>
      <w:r w:rsidR="00A4065B">
        <w:t xml:space="preserve"> </w:t>
      </w:r>
      <w:r w:rsidR="0024306A">
        <w:t xml:space="preserve">être </w:t>
      </w:r>
      <w:r w:rsidR="00A4065B">
        <w:t>déposés au bout de chaque rang</w:t>
      </w:r>
      <w:r w:rsidRPr="0070422F">
        <w:t xml:space="preserve"> (</w:t>
      </w:r>
      <w:r w:rsidRPr="0070422F">
        <w:rPr>
          <w:sz w:val="18"/>
        </w:rPr>
        <w:t>côté allée centrale</w:t>
      </w:r>
      <w:r w:rsidRPr="0070422F">
        <w:t>)</w:t>
      </w:r>
      <w:r w:rsidR="00F8116D">
        <w:t xml:space="preserve"> et allumés au cierge pascal pour la profession de foi</w:t>
      </w:r>
      <w:r w:rsidRPr="0070422F">
        <w:t>.</w:t>
      </w:r>
    </w:p>
    <w:p w14:paraId="63C45476" w14:textId="77777777" w:rsidR="00266A8E" w:rsidRPr="001029CC" w:rsidRDefault="00266A8E" w:rsidP="00266A8E">
      <w:pPr>
        <w:pStyle w:val="Titre2"/>
        <w:rPr>
          <w:b/>
          <w:smallCaps/>
          <w:color w:val="E36C0A"/>
        </w:rPr>
      </w:pPr>
      <w:r w:rsidRPr="001029CC">
        <w:rPr>
          <w:b/>
          <w:smallCaps/>
          <w:color w:val="E36C0A"/>
        </w:rPr>
        <w:t>Ouverture</w:t>
      </w:r>
    </w:p>
    <w:p w14:paraId="2A5D4831" w14:textId="77777777" w:rsidR="00262D52" w:rsidRPr="00B47C36" w:rsidRDefault="00262D52" w:rsidP="00266A8E"/>
    <w:p w14:paraId="2F3AB6D6" w14:textId="1F878F49" w:rsidR="001B13E6" w:rsidRPr="00B47C36" w:rsidRDefault="001B13E6" w:rsidP="001B13E6">
      <w:pPr>
        <w:pStyle w:val="Titre3"/>
        <w:pBdr>
          <w:bottom w:val="single" w:sz="4" w:space="1" w:color="auto"/>
        </w:pBdr>
        <w:rPr>
          <w:color w:val="E36C0A"/>
        </w:rPr>
      </w:pPr>
      <w:r w:rsidRPr="00B47C36">
        <w:rPr>
          <w:color w:val="E36C0A"/>
        </w:rPr>
        <w:t>Procession</w:t>
      </w:r>
      <w:r w:rsidR="0030638C" w:rsidRPr="00B47C36">
        <w:rPr>
          <w:color w:val="E36C0A"/>
        </w:rPr>
        <w:t xml:space="preserve"> </w:t>
      </w:r>
      <w:r w:rsidR="00262D52" w:rsidRPr="00B47C36">
        <w:rPr>
          <w:color w:val="E36C0A"/>
        </w:rPr>
        <w:t>d’entrée</w:t>
      </w:r>
    </w:p>
    <w:p w14:paraId="58B7781C" w14:textId="77777777" w:rsidR="00B47C36" w:rsidRPr="00B421D3" w:rsidRDefault="00B47C36" w:rsidP="00B47C36">
      <w:pPr>
        <w:pStyle w:val="Corpsdetexte"/>
        <w:tabs>
          <w:tab w:val="left" w:pos="567"/>
        </w:tabs>
        <w:ind w:left="284"/>
      </w:pPr>
      <w:r w:rsidRPr="00B421D3">
        <w:t>Pour les li</w:t>
      </w:r>
      <w:r>
        <w:t>eux où n’a pas été célébrée la V</w:t>
      </w:r>
      <w:r w:rsidRPr="00B421D3">
        <w:t xml:space="preserve">eillée pascale, </w:t>
      </w:r>
      <w:r>
        <w:t>l’a</w:t>
      </w:r>
      <w:r w:rsidRPr="001004C6">
        <w:t xml:space="preserve">rrivée du cierge pascal et de l’eau baptismale </w:t>
      </w:r>
      <w:r>
        <w:t>donneront lieu à une entrée solennelle :</w:t>
      </w:r>
    </w:p>
    <w:p w14:paraId="11879D1F" w14:textId="50E89A3A" w:rsidR="00B47C36" w:rsidRPr="00B421D3" w:rsidRDefault="00B47C36" w:rsidP="00B47C36">
      <w:pPr>
        <w:pStyle w:val="Corpsdetexte"/>
        <w:tabs>
          <w:tab w:val="left" w:pos="567"/>
        </w:tabs>
        <w:ind w:left="284"/>
      </w:pPr>
      <w:r w:rsidRPr="00B421D3">
        <w:t xml:space="preserve">En arrivant devant le chœur, </w:t>
      </w:r>
      <w:r>
        <w:t>le cierge pascal peut être élevé</w:t>
      </w:r>
      <w:r w:rsidRPr="00B421D3">
        <w:t>, pendant quelques secondes, à bout de bras</w:t>
      </w:r>
      <w:r>
        <w:t>. C</w:t>
      </w:r>
      <w:r w:rsidRPr="00B421D3">
        <w:t xml:space="preserve">e geste </w:t>
      </w:r>
      <w:r>
        <w:t>sera</w:t>
      </w:r>
      <w:r w:rsidRPr="00B421D3">
        <w:t xml:space="preserve"> fait calmement pour que tous ai</w:t>
      </w:r>
      <w:r>
        <w:t>ent le temps de le voir. Ce cierge</w:t>
      </w:r>
      <w:r w:rsidRPr="00B421D3">
        <w:t xml:space="preserve"> </w:t>
      </w:r>
      <w:r>
        <w:t>est ensuite déposé sur son support auprès de l’ambon ou du baptistère, s’il y a des baptêmes. La vasque d’eau trouvera plac</w:t>
      </w:r>
      <w:r w:rsidR="005826E1">
        <w:t>e en lien bien visible avec la c</w:t>
      </w:r>
      <w:r>
        <w:t xml:space="preserve">roix fleurie. </w:t>
      </w:r>
    </w:p>
    <w:p w14:paraId="1AA364AA" w14:textId="77777777" w:rsidR="00B47C36" w:rsidRPr="00B421D3" w:rsidRDefault="00B47C36" w:rsidP="00B47C36">
      <w:pPr>
        <w:pStyle w:val="Corpsdetexte"/>
        <w:tabs>
          <w:tab w:val="left" w:pos="567"/>
        </w:tabs>
        <w:ind w:left="284"/>
      </w:pPr>
    </w:p>
    <w:p w14:paraId="09597C4B" w14:textId="0EB338B9" w:rsidR="00B47C36" w:rsidRDefault="00B47C36" w:rsidP="00B47C36">
      <w:pPr>
        <w:pStyle w:val="NB"/>
      </w:pPr>
      <w:r w:rsidRPr="00B421D3">
        <w:rPr>
          <w:b/>
          <w:color w:val="E36C0A"/>
        </w:rPr>
        <w:t>N.B.</w:t>
      </w:r>
      <w:r w:rsidRPr="00B421D3">
        <w:t xml:space="preserve"> – Dans l’hypothèse de la célébration d’un ou plusieurs baptêmes, le prêtre </w:t>
      </w:r>
      <w:r>
        <w:t>peut accueillir</w:t>
      </w:r>
      <w:r w:rsidRPr="00B421D3">
        <w:t xml:space="preserve"> les parents </w:t>
      </w:r>
      <w:r>
        <w:t>et l</w:t>
      </w:r>
      <w:r w:rsidRPr="00B421D3">
        <w:t>es futurs baptisés à l’entrée de l’église</w:t>
      </w:r>
      <w:r>
        <w:t xml:space="preserve"> (voir rituel du baptême des petits enfants).</w:t>
      </w:r>
    </w:p>
    <w:p w14:paraId="0C93CF8D" w14:textId="77777777" w:rsidR="00B47C36" w:rsidRPr="00B421D3" w:rsidRDefault="00B47C36" w:rsidP="00B47C36">
      <w:pPr>
        <w:pStyle w:val="NB"/>
      </w:pPr>
    </w:p>
    <w:p w14:paraId="73F5D553" w14:textId="77777777" w:rsidR="0030260F" w:rsidRPr="001029CC" w:rsidRDefault="0030260F" w:rsidP="0030260F">
      <w:pPr>
        <w:pStyle w:val="Titre3"/>
        <w:pBdr>
          <w:bottom w:val="single" w:sz="4" w:space="1" w:color="auto"/>
        </w:pBdr>
        <w:rPr>
          <w:color w:val="E36C0A"/>
        </w:rPr>
      </w:pPr>
      <w:r>
        <w:rPr>
          <w:color w:val="E36C0A"/>
        </w:rPr>
        <w:t>Accueil et encensement</w:t>
      </w:r>
    </w:p>
    <w:p w14:paraId="3905CEA8" w14:textId="45D82EB6" w:rsidR="0030260F" w:rsidRPr="005826E1" w:rsidRDefault="0030260F" w:rsidP="0030260F">
      <w:pPr>
        <w:pStyle w:val="Corpsdetexte"/>
        <w:numPr>
          <w:ilvl w:val="0"/>
          <w:numId w:val="25"/>
        </w:numPr>
        <w:tabs>
          <w:tab w:val="clear" w:pos="720"/>
          <w:tab w:val="left" w:pos="567"/>
        </w:tabs>
        <w:ind w:left="567" w:hanging="283"/>
      </w:pPr>
      <w:r w:rsidRPr="005826E1">
        <w:rPr>
          <w:b/>
          <w:smallCaps/>
          <w:u w:val="single"/>
        </w:rPr>
        <w:t>Chant d’entrée</w:t>
      </w:r>
      <w:r w:rsidRPr="005826E1">
        <w:t xml:space="preserve"> – </w:t>
      </w:r>
      <w:r w:rsidR="005826E1">
        <w:t>l’équipe liturgique</w:t>
      </w:r>
      <w:r w:rsidR="002D4497" w:rsidRPr="005826E1">
        <w:t xml:space="preserve"> optera</w:t>
      </w:r>
      <w:r w:rsidR="005826E1">
        <w:t>, de préférence,</w:t>
      </w:r>
      <w:r w:rsidR="002D4497" w:rsidRPr="005826E1">
        <w:t xml:space="preserve"> pour un chant connu</w:t>
      </w:r>
      <w:r w:rsidR="005826E1">
        <w:t xml:space="preserve"> du plus grand nombre</w:t>
      </w:r>
      <w:r w:rsidR="002D4497" w:rsidRPr="005826E1">
        <w:t>, un chant typique de la fête, un chant où éclate la foi de l’Église en la résurrection de Jésus.</w:t>
      </w:r>
      <w:r w:rsidR="00BE2DDC" w:rsidRPr="005826E1">
        <w:t xml:space="preserve"> </w:t>
      </w:r>
    </w:p>
    <w:p w14:paraId="024AABFE" w14:textId="42824ACC" w:rsidR="00CB1815" w:rsidRDefault="00BE2DDC" w:rsidP="00D75AA2">
      <w:pPr>
        <w:ind w:left="567"/>
      </w:pPr>
      <w:r w:rsidRPr="005826E1">
        <w:t>Nous vous suggérons :</w:t>
      </w:r>
    </w:p>
    <w:p w14:paraId="08F551E6" w14:textId="283EB275" w:rsidR="00E06C6E" w:rsidRPr="00E06C6E" w:rsidRDefault="00E06C6E" w:rsidP="005826E1">
      <w:pPr>
        <w:pStyle w:val="Lignechant"/>
        <w:tabs>
          <w:tab w:val="clear" w:pos="6804"/>
          <w:tab w:val="left" w:pos="6237"/>
        </w:tabs>
        <w:rPr>
          <w:b w:val="0"/>
          <w:color w:val="auto"/>
        </w:rPr>
      </w:pPr>
      <w:r w:rsidRPr="00E06C6E">
        <w:rPr>
          <w:color w:val="ED7D31" w:themeColor="accent2"/>
        </w:rPr>
        <w:t>G 244</w:t>
      </w:r>
      <w:r w:rsidRPr="00E06C6E">
        <w:rPr>
          <w:color w:val="ED7D31" w:themeColor="accent2"/>
        </w:rPr>
        <w:tab/>
      </w:r>
      <w:r w:rsidRPr="00E06C6E">
        <w:rPr>
          <w:color w:val="auto"/>
        </w:rPr>
        <w:t>Peuple de l’Alliance</w:t>
      </w:r>
      <w:r w:rsidRPr="00E06C6E">
        <w:rPr>
          <w:color w:val="auto"/>
        </w:rPr>
        <w:tab/>
      </w:r>
      <w:r>
        <w:rPr>
          <w:b w:val="0"/>
          <w:color w:val="auto"/>
        </w:rPr>
        <w:t>CNA 425 (couplets 5 et 6)</w:t>
      </w:r>
    </w:p>
    <w:p w14:paraId="1B7C3C6B" w14:textId="45D49F6F" w:rsidR="005826E1" w:rsidRPr="005826E1" w:rsidRDefault="005826E1" w:rsidP="005826E1">
      <w:pPr>
        <w:pStyle w:val="Lignechant"/>
        <w:tabs>
          <w:tab w:val="clear" w:pos="6804"/>
          <w:tab w:val="left" w:pos="6237"/>
        </w:tabs>
        <w:rPr>
          <w:color w:val="auto"/>
        </w:rPr>
      </w:pPr>
      <w:r w:rsidRPr="005826E1">
        <w:rPr>
          <w:color w:val="ED7D31" w:themeColor="accent2"/>
        </w:rPr>
        <w:t>I 15</w:t>
      </w:r>
      <w:r>
        <w:rPr>
          <w:color w:val="ED7D31" w:themeColor="accent2"/>
        </w:rPr>
        <w:tab/>
      </w:r>
      <w:r w:rsidRPr="005826E1">
        <w:rPr>
          <w:color w:val="auto"/>
        </w:rPr>
        <w:t>Au matin dans la clarté</w:t>
      </w:r>
      <w:r>
        <w:rPr>
          <w:color w:val="auto"/>
        </w:rPr>
        <w:tab/>
      </w:r>
      <w:r w:rsidRPr="005826E1">
        <w:rPr>
          <w:b w:val="0"/>
          <w:color w:val="auto"/>
        </w:rPr>
        <w:t>CNA 495 couplets 1, 2 et 3</w:t>
      </w:r>
    </w:p>
    <w:p w14:paraId="4E1863A0" w14:textId="6D8CA178" w:rsidR="005826E1" w:rsidRDefault="005826E1" w:rsidP="0030260F">
      <w:pPr>
        <w:pStyle w:val="Lignechant"/>
        <w:tabs>
          <w:tab w:val="clear" w:pos="6804"/>
          <w:tab w:val="left" w:pos="6237"/>
        </w:tabs>
        <w:rPr>
          <w:b w:val="0"/>
          <w:color w:val="auto"/>
        </w:rPr>
      </w:pPr>
      <w:r w:rsidRPr="005826E1">
        <w:rPr>
          <w:color w:val="ED7D31" w:themeColor="accent2"/>
        </w:rPr>
        <w:t>I 169</w:t>
      </w:r>
      <w:r>
        <w:rPr>
          <w:b w:val="0"/>
          <w:i/>
          <w:iCs/>
          <w:color w:val="auto"/>
        </w:rPr>
        <w:tab/>
      </w:r>
      <w:r w:rsidRPr="005826E1">
        <w:rPr>
          <w:color w:val="auto"/>
        </w:rPr>
        <w:t>Christ est vraiment ressuscité</w:t>
      </w:r>
      <w:r>
        <w:rPr>
          <w:b w:val="0"/>
          <w:color w:val="auto"/>
        </w:rPr>
        <w:tab/>
      </w:r>
      <w:r w:rsidRPr="005826E1">
        <w:rPr>
          <w:b w:val="0"/>
          <w:color w:val="auto"/>
        </w:rPr>
        <w:t>CNA 487 les 3 couplets</w:t>
      </w:r>
    </w:p>
    <w:p w14:paraId="7B0E84D4" w14:textId="74C7EA98" w:rsidR="00D75AA2" w:rsidRDefault="00D75AA2" w:rsidP="0030260F">
      <w:pPr>
        <w:pStyle w:val="Lignechant"/>
        <w:tabs>
          <w:tab w:val="clear" w:pos="6804"/>
          <w:tab w:val="left" w:pos="6237"/>
        </w:tabs>
        <w:rPr>
          <w:b w:val="0"/>
          <w:color w:val="auto"/>
        </w:rPr>
      </w:pPr>
      <w:r w:rsidRPr="00D75AA2">
        <w:rPr>
          <w:color w:val="ED7D31" w:themeColor="accent2"/>
        </w:rPr>
        <w:t>I</w:t>
      </w:r>
      <w:r>
        <w:rPr>
          <w:color w:val="ED7D31" w:themeColor="accent2"/>
        </w:rPr>
        <w:t xml:space="preserve"> </w:t>
      </w:r>
      <w:r w:rsidRPr="00D75AA2">
        <w:rPr>
          <w:color w:val="ED7D31" w:themeColor="accent2"/>
        </w:rPr>
        <w:t>298</w:t>
      </w:r>
      <w:r>
        <w:rPr>
          <w:color w:val="ED7D31" w:themeColor="accent2"/>
        </w:rPr>
        <w:tab/>
      </w:r>
      <w:r w:rsidRPr="00D75AA2">
        <w:rPr>
          <w:color w:val="auto"/>
        </w:rPr>
        <w:t>Ouvert est le tombeau</w:t>
      </w:r>
      <w:r>
        <w:rPr>
          <w:color w:val="auto"/>
        </w:rPr>
        <w:tab/>
      </w:r>
      <w:r w:rsidRPr="00D75AA2">
        <w:rPr>
          <w:b w:val="0"/>
          <w:color w:val="auto"/>
        </w:rPr>
        <w:t>Signes Musiques n°2 et 127</w:t>
      </w:r>
    </w:p>
    <w:p w14:paraId="15491D0D" w14:textId="3C3133F6" w:rsidR="00D75AA2" w:rsidRDefault="00D75AA2" w:rsidP="00D75AA2">
      <w:pPr>
        <w:pStyle w:val="Lignechant"/>
        <w:tabs>
          <w:tab w:val="left" w:pos="6237"/>
        </w:tabs>
        <w:rPr>
          <w:b w:val="0"/>
          <w:color w:val="auto"/>
        </w:rPr>
      </w:pPr>
      <w:r w:rsidRPr="00D75AA2">
        <w:rPr>
          <w:color w:val="E36C0A"/>
        </w:rPr>
        <w:t>I 47-b</w:t>
      </w:r>
      <w:r w:rsidRPr="00D75AA2">
        <w:rPr>
          <w:color w:val="auto"/>
        </w:rPr>
        <w:t xml:space="preserve"> </w:t>
      </w:r>
      <w:r w:rsidRPr="00D75AA2">
        <w:rPr>
          <w:color w:val="auto"/>
        </w:rPr>
        <w:tab/>
        <w:t>Dieu règne</w:t>
      </w:r>
      <w:r w:rsidRPr="00D75AA2">
        <w:rPr>
          <w:b w:val="0"/>
          <w:color w:val="auto"/>
        </w:rPr>
        <w:t xml:space="preserve"> </w:t>
      </w:r>
      <w:r w:rsidRPr="00D75AA2">
        <w:rPr>
          <w:b w:val="0"/>
          <w:color w:val="auto"/>
        </w:rPr>
        <w:tab/>
        <w:t>CNA 490 / Signes Musiques n°44</w:t>
      </w:r>
    </w:p>
    <w:p w14:paraId="46A33B36" w14:textId="6112F038" w:rsidR="00D75AA2" w:rsidRPr="00D75AA2" w:rsidRDefault="00D75AA2" w:rsidP="00D75AA2">
      <w:pPr>
        <w:pStyle w:val="Lignechant"/>
        <w:tabs>
          <w:tab w:val="left" w:pos="6237"/>
        </w:tabs>
        <w:rPr>
          <w:b w:val="0"/>
          <w:color w:val="auto"/>
        </w:rPr>
      </w:pPr>
      <w:r w:rsidRPr="00D75AA2">
        <w:rPr>
          <w:color w:val="ED7D31" w:themeColor="accent2"/>
        </w:rPr>
        <w:t>Y 548 / A 507</w:t>
      </w:r>
      <w:r w:rsidRPr="00D75AA2">
        <w:rPr>
          <w:color w:val="auto"/>
        </w:rPr>
        <w:tab/>
        <w:t>Alléluia, le Seigneur règne</w:t>
      </w:r>
      <w:r w:rsidRPr="00D75AA2">
        <w:rPr>
          <w:b w:val="0"/>
          <w:color w:val="auto"/>
        </w:rPr>
        <w:t xml:space="preserve"> </w:t>
      </w:r>
      <w:r>
        <w:rPr>
          <w:b w:val="0"/>
          <w:color w:val="auto"/>
        </w:rPr>
        <w:tab/>
      </w:r>
      <w:r w:rsidRPr="00D75AA2">
        <w:rPr>
          <w:b w:val="0"/>
          <w:color w:val="auto"/>
        </w:rPr>
        <w:t>Chantons en Église n°160</w:t>
      </w:r>
    </w:p>
    <w:p w14:paraId="347FC6A6" w14:textId="77777777" w:rsidR="00D75AA2" w:rsidRPr="00D75AA2" w:rsidRDefault="00D75AA2" w:rsidP="0030260F">
      <w:pPr>
        <w:pStyle w:val="Lignechant"/>
        <w:tabs>
          <w:tab w:val="clear" w:pos="6804"/>
          <w:tab w:val="left" w:pos="6237"/>
        </w:tabs>
        <w:rPr>
          <w:b w:val="0"/>
          <w:color w:val="auto"/>
        </w:rPr>
      </w:pPr>
    </w:p>
    <w:p w14:paraId="512D0AFF" w14:textId="77777777" w:rsidR="00113329" w:rsidRPr="00113329" w:rsidRDefault="00113329" w:rsidP="00113329">
      <w:pPr>
        <w:pStyle w:val="Corpsdetexte"/>
        <w:numPr>
          <w:ilvl w:val="0"/>
          <w:numId w:val="25"/>
        </w:numPr>
        <w:tabs>
          <w:tab w:val="clear" w:pos="720"/>
          <w:tab w:val="left" w:pos="567"/>
        </w:tabs>
        <w:ind w:left="567" w:hanging="283"/>
      </w:pPr>
      <w:r w:rsidRPr="00113329">
        <w:rPr>
          <w:b/>
          <w:smallCaps/>
          <w:u w:val="single"/>
        </w:rPr>
        <w:t>L’encensement</w:t>
      </w:r>
      <w:r w:rsidRPr="00113329">
        <w:t xml:space="preserve"> de </w:t>
      </w:r>
      <w:r>
        <w:t xml:space="preserve">l’autel et du cierge </w:t>
      </w:r>
      <w:r w:rsidRPr="00113329">
        <w:t xml:space="preserve">pascal est </w:t>
      </w:r>
      <w:r>
        <w:t>signifiant en ce jour de fête</w:t>
      </w:r>
      <w:r w:rsidRPr="00113329">
        <w:t>.</w:t>
      </w:r>
    </w:p>
    <w:p w14:paraId="480BB82C" w14:textId="77777777" w:rsidR="0030260F" w:rsidRPr="00113329" w:rsidRDefault="0030260F" w:rsidP="00B36C09">
      <w:pPr>
        <w:pStyle w:val="Lignechant"/>
        <w:tabs>
          <w:tab w:val="clear" w:pos="6804"/>
          <w:tab w:val="left" w:pos="6237"/>
        </w:tabs>
        <w:ind w:left="567" w:hanging="283"/>
        <w:rPr>
          <w:b w:val="0"/>
          <w:color w:val="auto"/>
        </w:rPr>
      </w:pPr>
    </w:p>
    <w:p w14:paraId="04A53A2B" w14:textId="171B530C" w:rsidR="0030260F" w:rsidRDefault="0030260F" w:rsidP="00B36C09">
      <w:pPr>
        <w:pStyle w:val="Corpsdetexte"/>
        <w:numPr>
          <w:ilvl w:val="0"/>
          <w:numId w:val="25"/>
        </w:numPr>
        <w:tabs>
          <w:tab w:val="clear" w:pos="720"/>
          <w:tab w:val="left" w:pos="567"/>
        </w:tabs>
        <w:ind w:left="567" w:hanging="283"/>
      </w:pPr>
      <w:r w:rsidRPr="00E06C6E">
        <w:rPr>
          <w:b/>
          <w:smallCaps/>
          <w:u w:val="single"/>
        </w:rPr>
        <w:t>Accueil</w:t>
      </w:r>
      <w:r w:rsidRPr="00E06C6E">
        <w:t xml:space="preserve"> – </w:t>
      </w:r>
      <w:r w:rsidR="006230AA" w:rsidRPr="00E06C6E">
        <w:t>Le mot d’accueil du prêtre, en forme de salu</w:t>
      </w:r>
      <w:r w:rsidR="007A0E7B" w:rsidRPr="00E06C6E">
        <w:t>tation</w:t>
      </w:r>
      <w:r w:rsidR="006230AA" w:rsidRPr="00E06C6E">
        <w:t xml:space="preserve"> pascal</w:t>
      </w:r>
      <w:r w:rsidR="007A0E7B" w:rsidRPr="00E06C6E">
        <w:t>e</w:t>
      </w:r>
      <w:r w:rsidR="006230AA" w:rsidRPr="00E06C6E">
        <w:t>,</w:t>
      </w:r>
      <w:r w:rsidR="00F3541D" w:rsidRPr="00E06C6E">
        <w:t xml:space="preserve"> </w:t>
      </w:r>
      <w:r w:rsidR="006230AA" w:rsidRPr="00E06C6E">
        <w:t xml:space="preserve">invite l’assemblée à la joie de Pâques. </w:t>
      </w:r>
      <w:r w:rsidR="00E06C6E">
        <w:t xml:space="preserve">Il pourra en quelques mots rappeler le parcours réalisé depuis le début du </w:t>
      </w:r>
      <w:r w:rsidR="0024306A">
        <w:t>C</w:t>
      </w:r>
      <w:r w:rsidR="00E06C6E">
        <w:t xml:space="preserve">arême. </w:t>
      </w:r>
      <w:r w:rsidR="00801D09">
        <w:t>Et conclure en disant,</w:t>
      </w:r>
      <w:r w:rsidR="00E06C6E">
        <w:t xml:space="preserve"> p</w:t>
      </w:r>
      <w:r w:rsidR="006230AA" w:rsidRPr="00E06C6E">
        <w:t>ar exemple :</w:t>
      </w:r>
    </w:p>
    <w:p w14:paraId="1706EAA4" w14:textId="77777777" w:rsidR="00801D09" w:rsidRPr="00801D09" w:rsidRDefault="00801D09" w:rsidP="00801D09">
      <w:pPr>
        <w:pStyle w:val="Paragraphedeliste"/>
        <w:spacing w:after="0"/>
        <w:ind w:left="567"/>
        <w:rPr>
          <w:rFonts w:ascii="Times New Roman" w:hAnsi="Times New Roman" w:cs="Times New Roman"/>
          <w:sz w:val="20"/>
          <w:szCs w:val="20"/>
        </w:rPr>
      </w:pPr>
    </w:p>
    <w:p w14:paraId="0B07691A" w14:textId="68B813D9" w:rsidR="00E06C6E" w:rsidRPr="00E06C6E" w:rsidRDefault="00E06C6E" w:rsidP="00E06C6E">
      <w:pPr>
        <w:pStyle w:val="Oraison"/>
        <w:ind w:left="1701" w:firstLine="0"/>
        <w:rPr>
          <w:i/>
        </w:rPr>
      </w:pPr>
      <w:r w:rsidRPr="00E06C6E">
        <w:rPr>
          <w:i/>
        </w:rPr>
        <w:t>Christ est ressuscité !</w:t>
      </w:r>
    </w:p>
    <w:p w14:paraId="1E8813F0" w14:textId="61224CC3" w:rsidR="00E06C6E" w:rsidRDefault="00E06C6E" w:rsidP="00E06C6E">
      <w:pPr>
        <w:pStyle w:val="Oraison"/>
        <w:ind w:left="1701" w:firstLine="0"/>
        <w:rPr>
          <w:i/>
        </w:rPr>
      </w:pPr>
      <w:r w:rsidRPr="00E06C6E">
        <w:rPr>
          <w:i/>
        </w:rPr>
        <w:t xml:space="preserve">Depuis le jour où elle a bouleversé les premiers témoins, </w:t>
      </w:r>
      <w:r w:rsidRPr="00E06C6E">
        <w:rPr>
          <w:i/>
        </w:rPr>
        <w:br/>
        <w:t>cette Bonne Nouvelle n’a cessé de rassembler les chrétiens.</w:t>
      </w:r>
    </w:p>
    <w:p w14:paraId="5C0C1615" w14:textId="0026F380" w:rsidR="00E06C6E" w:rsidRDefault="00E06C6E" w:rsidP="00801D09">
      <w:pPr>
        <w:pStyle w:val="Oraison"/>
        <w:ind w:left="1701" w:firstLine="0"/>
        <w:rPr>
          <w:i/>
        </w:rPr>
      </w:pPr>
      <w:r>
        <w:rPr>
          <w:i/>
        </w:rPr>
        <w:t>C’est elle qui nous rassemble aujourd’hui,</w:t>
      </w:r>
      <w:r w:rsidR="00801D09">
        <w:rPr>
          <w:i/>
        </w:rPr>
        <w:br/>
      </w:r>
      <w:r>
        <w:rPr>
          <w:i/>
        </w:rPr>
        <w:t>en communion avec des millions de baptisés de par le monde.</w:t>
      </w:r>
    </w:p>
    <w:p w14:paraId="2B638669" w14:textId="276C42BC" w:rsidR="00E06C6E" w:rsidRPr="00E06C6E" w:rsidRDefault="00E06C6E" w:rsidP="00E06C6E">
      <w:pPr>
        <w:pStyle w:val="Oraison"/>
        <w:rPr>
          <w:i/>
        </w:rPr>
      </w:pPr>
      <w:r>
        <w:rPr>
          <w:i/>
        </w:rPr>
        <w:t xml:space="preserve">Oui vraiment, nous pouvons l’affirmer : </w:t>
      </w:r>
    </w:p>
    <w:p w14:paraId="2D511C79" w14:textId="49883686" w:rsidR="00F3541D" w:rsidRDefault="00801D09" w:rsidP="00801D09">
      <w:pPr>
        <w:pStyle w:val="Oraison"/>
        <w:rPr>
          <w:i/>
        </w:rPr>
      </w:pPr>
      <w:r>
        <w:rPr>
          <w:i/>
        </w:rPr>
        <w:t xml:space="preserve">Sur les chemins de l’Alliance, </w:t>
      </w:r>
      <w:r w:rsidR="00E06C6E" w:rsidRPr="00E06C6E">
        <w:rPr>
          <w:i/>
        </w:rPr>
        <w:t xml:space="preserve">par </w:t>
      </w:r>
      <w:r>
        <w:rPr>
          <w:i/>
        </w:rPr>
        <w:t xml:space="preserve">la croix, la mort est vaincue, </w:t>
      </w:r>
      <w:r w:rsidR="00E06C6E">
        <w:rPr>
          <w:i/>
        </w:rPr>
        <w:t>la Vie a jailli ! Alléluia !</w:t>
      </w:r>
    </w:p>
    <w:p w14:paraId="09A089E6" w14:textId="08C82B7C" w:rsidR="00801D09" w:rsidRDefault="00801D09" w:rsidP="00801D09">
      <w:pPr>
        <w:pStyle w:val="Oraison"/>
        <w:rPr>
          <w:i/>
        </w:rPr>
      </w:pPr>
      <w:r>
        <w:rPr>
          <w:i/>
        </w:rPr>
        <w:t>Que cette Bonne Nouvelle nous remplisse de joie</w:t>
      </w:r>
      <w:proofErr w:type="gramStart"/>
      <w:r>
        <w:rPr>
          <w:i/>
        </w:rPr>
        <w:t> !Qu’elle</w:t>
      </w:r>
      <w:proofErr w:type="gramEnd"/>
      <w:r>
        <w:rPr>
          <w:i/>
        </w:rPr>
        <w:t xml:space="preserve"> renouvelle notre cœur et transforme notre vie !</w:t>
      </w:r>
    </w:p>
    <w:p w14:paraId="1AB00A58" w14:textId="77777777" w:rsidR="0030260F" w:rsidRPr="006109A3" w:rsidRDefault="0030260F" w:rsidP="00B36C09">
      <w:pPr>
        <w:pStyle w:val="Oraison"/>
        <w:ind w:left="567" w:hanging="283"/>
        <w:rPr>
          <w:b/>
        </w:rPr>
      </w:pPr>
    </w:p>
    <w:p w14:paraId="6E89A4D6" w14:textId="77777777" w:rsidR="001B13E6" w:rsidRPr="0030638C" w:rsidRDefault="001B13E6" w:rsidP="001B13E6">
      <w:pPr>
        <w:pBdr>
          <w:bottom w:val="single" w:sz="4" w:space="1" w:color="auto"/>
        </w:pBdr>
        <w:tabs>
          <w:tab w:val="left" w:pos="1701"/>
        </w:tabs>
        <w:ind w:left="284"/>
        <w:rPr>
          <w:color w:val="E36C0A"/>
        </w:rPr>
      </w:pPr>
      <w:r w:rsidRPr="0030638C">
        <w:rPr>
          <w:rFonts w:ascii="Arial" w:hAnsi="Arial" w:cs="Arial"/>
          <w:color w:val="E36C0A"/>
          <w:sz w:val="24"/>
          <w:szCs w:val="24"/>
        </w:rPr>
        <w:t>Préparation pénitentielle</w:t>
      </w:r>
    </w:p>
    <w:p w14:paraId="3185A1E6" w14:textId="1DA8224D" w:rsidR="007174CE" w:rsidRPr="00B421D3" w:rsidRDefault="007174CE" w:rsidP="007174CE">
      <w:pPr>
        <w:pStyle w:val="Textepuces"/>
        <w:ind w:left="284" w:firstLine="0"/>
      </w:pPr>
      <w:r w:rsidRPr="00B421D3">
        <w:t xml:space="preserve">Pour marquer le </w:t>
      </w:r>
      <w:r w:rsidR="00FF79FF">
        <w:t>t</w:t>
      </w:r>
      <w:r w:rsidRPr="00B421D3">
        <w:t>emps de Pâques qui conduit jusqu’à la Pentecôte, nous recommandons l’aspersion.</w:t>
      </w:r>
    </w:p>
    <w:p w14:paraId="6EA0CDA4" w14:textId="77777777" w:rsidR="007174CE" w:rsidRPr="00B421D3" w:rsidRDefault="007174CE" w:rsidP="00F0195F">
      <w:pPr>
        <w:pStyle w:val="Textepuces"/>
        <w:numPr>
          <w:ilvl w:val="0"/>
          <w:numId w:val="28"/>
        </w:numPr>
        <w:ind w:left="567" w:hanging="283"/>
      </w:pPr>
      <w:r w:rsidRPr="00B421D3">
        <w:t>Le prêtre invite les fidèles à faire silence pour se reconnaître pécheurs.</w:t>
      </w:r>
    </w:p>
    <w:p w14:paraId="29FE0BA8" w14:textId="6AACB7D6" w:rsidR="007174CE" w:rsidRPr="00B421D3" w:rsidRDefault="007174CE" w:rsidP="00F0195F">
      <w:pPr>
        <w:pStyle w:val="Textepuces"/>
        <w:numPr>
          <w:ilvl w:val="0"/>
          <w:numId w:val="28"/>
        </w:numPr>
        <w:ind w:left="567" w:hanging="283"/>
      </w:pPr>
      <w:r w:rsidRPr="00B421D3">
        <w:t>Il utilise l’eau bénie la veille au soir et un rameau. Il se déplace dans toute l’église.</w:t>
      </w:r>
    </w:p>
    <w:p w14:paraId="12120845" w14:textId="5C09CC64" w:rsidR="007174CE" w:rsidRPr="00B421D3" w:rsidRDefault="007174CE" w:rsidP="00F0195F">
      <w:pPr>
        <w:pStyle w:val="Textepuces"/>
        <w:numPr>
          <w:ilvl w:val="0"/>
          <w:numId w:val="28"/>
        </w:numPr>
        <w:ind w:left="567" w:hanging="283"/>
      </w:pPr>
      <w:r w:rsidRPr="00B421D3">
        <w:t>L’assemblée ch</w:t>
      </w:r>
      <w:r w:rsidR="00A02791">
        <w:t xml:space="preserve">ante, </w:t>
      </w:r>
      <w:r w:rsidR="007D2C41">
        <w:t>par exemple</w:t>
      </w:r>
      <w:r w:rsidR="00A02791">
        <w:t> :</w:t>
      </w:r>
    </w:p>
    <w:p w14:paraId="7F55EAA2" w14:textId="350CFB81" w:rsidR="000D72C5" w:rsidRPr="000D72C5" w:rsidRDefault="00F3541D" w:rsidP="00F3541D">
      <w:pPr>
        <w:pStyle w:val="Lignechant"/>
        <w:rPr>
          <w:b w:val="0"/>
          <w:color w:val="auto"/>
        </w:rPr>
      </w:pPr>
      <w:r w:rsidRPr="00F3541D">
        <w:rPr>
          <w:color w:val="E36C0A"/>
        </w:rPr>
        <w:t>I</w:t>
      </w:r>
      <w:r>
        <w:rPr>
          <w:color w:val="E36C0A"/>
        </w:rPr>
        <w:t xml:space="preserve"> </w:t>
      </w:r>
      <w:r w:rsidRPr="00F3541D">
        <w:rPr>
          <w:color w:val="E36C0A"/>
        </w:rPr>
        <w:t>24-01</w:t>
      </w:r>
      <w:r>
        <w:rPr>
          <w:color w:val="E36C0A"/>
        </w:rPr>
        <w:tab/>
      </w:r>
      <w:r w:rsidRPr="000D72C5">
        <w:rPr>
          <w:color w:val="auto"/>
        </w:rPr>
        <w:t>Une source d'</w:t>
      </w:r>
      <w:r w:rsidR="000D72C5">
        <w:rPr>
          <w:color w:val="auto"/>
        </w:rPr>
        <w:t>e</w:t>
      </w:r>
      <w:r w:rsidRPr="000D72C5">
        <w:rPr>
          <w:color w:val="auto"/>
        </w:rPr>
        <w:t xml:space="preserve">au </w:t>
      </w:r>
      <w:r w:rsidR="000D72C5">
        <w:rPr>
          <w:color w:val="auto"/>
        </w:rPr>
        <w:t>v</w:t>
      </w:r>
      <w:r w:rsidRPr="000D72C5">
        <w:rPr>
          <w:color w:val="auto"/>
        </w:rPr>
        <w:t xml:space="preserve">ive </w:t>
      </w:r>
      <w:r w:rsidRPr="000D72C5">
        <w:rPr>
          <w:color w:val="auto"/>
        </w:rPr>
        <w:tab/>
      </w:r>
      <w:r w:rsidR="000D72C5" w:rsidRPr="000D72C5">
        <w:rPr>
          <w:b w:val="0"/>
          <w:color w:val="auto"/>
        </w:rPr>
        <w:t xml:space="preserve">CNA 193 / </w:t>
      </w:r>
      <w:r w:rsidRPr="000D72C5">
        <w:rPr>
          <w:b w:val="0"/>
          <w:color w:val="auto"/>
        </w:rPr>
        <w:t>Signes Musiques n°50</w:t>
      </w:r>
    </w:p>
    <w:p w14:paraId="58D4098B" w14:textId="4613C413" w:rsidR="007174CE" w:rsidRPr="000D72C5" w:rsidRDefault="007174CE" w:rsidP="00F3541D">
      <w:pPr>
        <w:pStyle w:val="Lignechant"/>
        <w:rPr>
          <w:b w:val="0"/>
          <w:color w:val="auto"/>
        </w:rPr>
      </w:pPr>
      <w:r w:rsidRPr="00B421D3">
        <w:rPr>
          <w:color w:val="E36C0A"/>
        </w:rPr>
        <w:t>I 132-1</w:t>
      </w:r>
      <w:r w:rsidRPr="00B421D3">
        <w:rPr>
          <w:color w:val="auto"/>
        </w:rPr>
        <w:t xml:space="preserve"> </w:t>
      </w:r>
      <w:r w:rsidRPr="00B421D3">
        <w:rPr>
          <w:color w:val="auto"/>
        </w:rPr>
        <w:tab/>
        <w:t>J’ai vu l’eau vive</w:t>
      </w:r>
      <w:r w:rsidRPr="00B421D3">
        <w:rPr>
          <w:b w:val="0"/>
          <w:color w:val="auto"/>
        </w:rPr>
        <w:tab/>
      </w:r>
      <w:r w:rsidR="00113329">
        <w:rPr>
          <w:b w:val="0"/>
          <w:color w:val="auto"/>
        </w:rPr>
        <w:t xml:space="preserve">CNA </w:t>
      </w:r>
      <w:r w:rsidRPr="00B421D3">
        <w:rPr>
          <w:b w:val="0"/>
          <w:color w:val="auto"/>
        </w:rPr>
        <w:t>191</w:t>
      </w:r>
    </w:p>
    <w:p w14:paraId="79749771" w14:textId="5DFA01D2" w:rsidR="00F92C3E" w:rsidRPr="00F92C3E" w:rsidRDefault="00F92C3E" w:rsidP="00F92C3E">
      <w:pPr>
        <w:pStyle w:val="Lignechant"/>
        <w:rPr>
          <w:b w:val="0"/>
          <w:color w:val="auto"/>
        </w:rPr>
      </w:pPr>
      <w:r w:rsidRPr="00ED222D">
        <w:rPr>
          <w:color w:val="E36C0A"/>
        </w:rPr>
        <w:lastRenderedPageBreak/>
        <w:t>I</w:t>
      </w:r>
      <w:r w:rsidR="00982C33">
        <w:rPr>
          <w:color w:val="E36C0A"/>
        </w:rPr>
        <w:t xml:space="preserve"> </w:t>
      </w:r>
      <w:r w:rsidRPr="00ED222D">
        <w:rPr>
          <w:color w:val="E36C0A"/>
        </w:rPr>
        <w:t>44-62</w:t>
      </w:r>
      <w:r>
        <w:rPr>
          <w:color w:val="E36C0A"/>
        </w:rPr>
        <w:tab/>
      </w:r>
      <w:r w:rsidRPr="00F92C3E">
        <w:rPr>
          <w:color w:val="auto"/>
        </w:rPr>
        <w:t>J’ai vu des fleuves d’eau vive</w:t>
      </w:r>
      <w:r>
        <w:tab/>
      </w:r>
      <w:r w:rsidRPr="00F92C3E">
        <w:rPr>
          <w:b w:val="0"/>
          <w:color w:val="auto"/>
        </w:rPr>
        <w:t>Chants de l’Emmanuel</w:t>
      </w:r>
    </w:p>
    <w:p w14:paraId="08E2BE91" w14:textId="77777777" w:rsidR="00F92C3E" w:rsidRPr="00B421D3" w:rsidRDefault="00F92C3E" w:rsidP="007174CE">
      <w:pPr>
        <w:pStyle w:val="Lignechant"/>
        <w:rPr>
          <w:b w:val="0"/>
          <w:color w:val="auto"/>
        </w:rPr>
      </w:pPr>
    </w:p>
    <w:p w14:paraId="7DB58588" w14:textId="77777777" w:rsidR="007174CE" w:rsidRPr="00B421D3" w:rsidRDefault="007174CE" w:rsidP="00F0195F">
      <w:pPr>
        <w:pStyle w:val="Textepuces"/>
        <w:numPr>
          <w:ilvl w:val="0"/>
          <w:numId w:val="29"/>
        </w:numPr>
        <w:ind w:left="567" w:hanging="283"/>
      </w:pPr>
      <w:r w:rsidRPr="00B421D3">
        <w:t>Le prêtre dit la conclusion :</w:t>
      </w:r>
    </w:p>
    <w:p w14:paraId="37D0AFD6" w14:textId="77777777" w:rsidR="007174CE" w:rsidRPr="00B421D3" w:rsidRDefault="007174CE" w:rsidP="00801D09">
      <w:pPr>
        <w:pStyle w:val="Oraison"/>
        <w:ind w:left="1701" w:firstLine="0"/>
        <w:rPr>
          <w:b/>
        </w:rPr>
      </w:pPr>
      <w:r w:rsidRPr="00B421D3">
        <w:rPr>
          <w:b/>
        </w:rPr>
        <w:t>Que Dieu tout-puissant nous purifie de nos péchés</w:t>
      </w:r>
      <w:r w:rsidRPr="00B421D3">
        <w:rPr>
          <w:b/>
        </w:rPr>
        <w:br/>
        <w:t xml:space="preserve">et, par la célébration de cette eucharistie, </w:t>
      </w:r>
    </w:p>
    <w:p w14:paraId="5BF68147" w14:textId="77777777" w:rsidR="007174CE" w:rsidRPr="00B421D3" w:rsidRDefault="007174CE" w:rsidP="00801D09">
      <w:pPr>
        <w:pStyle w:val="Oraison"/>
        <w:ind w:left="1701" w:firstLine="0"/>
        <w:rPr>
          <w:b/>
        </w:rPr>
      </w:pPr>
      <w:r w:rsidRPr="00B421D3">
        <w:rPr>
          <w:b/>
        </w:rPr>
        <w:t>nous rende dignes de participer un jour</w:t>
      </w:r>
      <w:r w:rsidRPr="00B421D3">
        <w:rPr>
          <w:b/>
        </w:rPr>
        <w:br/>
        <w:t xml:space="preserve">au festin de son Royaume. </w:t>
      </w:r>
      <w:r w:rsidRPr="00801D09">
        <w:rPr>
          <w:rFonts w:ascii="Times New Roman Gras" w:hAnsi="Times New Roman Gras"/>
          <w:b/>
        </w:rPr>
        <w:t>Amen.</w:t>
      </w:r>
    </w:p>
    <w:p w14:paraId="1ACA6726" w14:textId="77777777" w:rsidR="00E47AF8" w:rsidRDefault="00E47AF8" w:rsidP="00E47AF8">
      <w:pPr>
        <w:pBdr>
          <w:bottom w:val="single" w:sz="4" w:space="1" w:color="auto"/>
        </w:pBdr>
        <w:tabs>
          <w:tab w:val="left" w:pos="1701"/>
        </w:tabs>
        <w:ind w:left="284"/>
        <w:rPr>
          <w:rFonts w:ascii="Arial" w:hAnsi="Arial" w:cs="Arial"/>
          <w:color w:val="984806"/>
          <w:sz w:val="24"/>
          <w:szCs w:val="24"/>
        </w:rPr>
      </w:pPr>
    </w:p>
    <w:p w14:paraId="61E3D4ED" w14:textId="77777777" w:rsidR="00E24FFE" w:rsidRPr="00E24FFE" w:rsidRDefault="00E24FFE" w:rsidP="00E24FFE">
      <w:pPr>
        <w:pBdr>
          <w:bottom w:val="single" w:sz="4" w:space="1" w:color="auto"/>
        </w:pBdr>
        <w:tabs>
          <w:tab w:val="left" w:pos="1701"/>
        </w:tabs>
        <w:ind w:left="284"/>
        <w:rPr>
          <w:rFonts w:ascii="Arial" w:hAnsi="Arial" w:cs="Arial"/>
          <w:color w:val="E36C0A"/>
          <w:sz w:val="24"/>
          <w:szCs w:val="24"/>
        </w:rPr>
      </w:pPr>
      <w:r>
        <w:rPr>
          <w:rFonts w:ascii="Arial" w:hAnsi="Arial" w:cs="Arial"/>
          <w:color w:val="E36C0A"/>
          <w:sz w:val="24"/>
          <w:szCs w:val="24"/>
        </w:rPr>
        <w:t>Gloire à Dieu</w:t>
      </w:r>
    </w:p>
    <w:p w14:paraId="7C6C63CE" w14:textId="5489E346" w:rsidR="001B13E6" w:rsidRDefault="0001744B" w:rsidP="00F92C3E">
      <w:pPr>
        <w:ind w:left="284"/>
        <w:jc w:val="both"/>
      </w:pPr>
      <w:r w:rsidRPr="0001744B">
        <w:t xml:space="preserve">Cette hymne pascale que l’on </w:t>
      </w:r>
      <w:r w:rsidR="00F92C3E">
        <w:t xml:space="preserve">a </w:t>
      </w:r>
      <w:proofErr w:type="gramStart"/>
      <w:r w:rsidR="00F92C3E">
        <w:t>retrouvé</w:t>
      </w:r>
      <w:r w:rsidR="00165ED4">
        <w:t>e</w:t>
      </w:r>
      <w:proofErr w:type="gramEnd"/>
      <w:r w:rsidRPr="0001744B">
        <w:t xml:space="preserve"> après quarante jours d’abstinence (à l’exception des solennités et du </w:t>
      </w:r>
      <w:r w:rsidR="00165ED4">
        <w:t>J</w:t>
      </w:r>
      <w:r w:rsidRPr="0001744B">
        <w:t xml:space="preserve">eudi saint) </w:t>
      </w:r>
      <w:r w:rsidR="007A0E7B">
        <w:t>a</w:t>
      </w:r>
      <w:r w:rsidR="00F92C3E">
        <w:t xml:space="preserve"> </w:t>
      </w:r>
      <w:r w:rsidRPr="0001744B">
        <w:t>marqu</w:t>
      </w:r>
      <w:r w:rsidR="007A0E7B">
        <w:t>é</w:t>
      </w:r>
      <w:r w:rsidRPr="0001744B">
        <w:t xml:space="preserve"> le passage de l’Ancien au Nouveau Testament, au cours de la vigile </w:t>
      </w:r>
      <w:r w:rsidR="00F92C3E">
        <w:t xml:space="preserve">pascale. On veillera à conserver la même musique </w:t>
      </w:r>
      <w:r w:rsidRPr="0001744B">
        <w:t xml:space="preserve">tout au long du </w:t>
      </w:r>
      <w:r w:rsidR="00FF79FF">
        <w:t>t</w:t>
      </w:r>
      <w:r w:rsidRPr="0001744B">
        <w:t>emps pascal, jusqu’à la Pentecôte incluse.</w:t>
      </w:r>
    </w:p>
    <w:p w14:paraId="653DE2A0" w14:textId="77777777" w:rsidR="0001744B" w:rsidRPr="0001744B" w:rsidRDefault="0001744B" w:rsidP="0001744B">
      <w:pPr>
        <w:ind w:left="284"/>
        <w:jc w:val="both"/>
      </w:pPr>
    </w:p>
    <w:p w14:paraId="122BF9A8" w14:textId="77777777" w:rsidR="00013464" w:rsidRPr="002247D8" w:rsidRDefault="00013464" w:rsidP="00013464">
      <w:pPr>
        <w:pStyle w:val="Titre3"/>
        <w:pBdr>
          <w:bottom w:val="single" w:sz="4" w:space="1" w:color="auto"/>
        </w:pBdr>
        <w:rPr>
          <w:color w:val="E36C0A"/>
        </w:rPr>
      </w:pPr>
      <w:r w:rsidRPr="002247D8">
        <w:rPr>
          <w:color w:val="E36C0A"/>
        </w:rPr>
        <w:t>Prière d’ouverture</w:t>
      </w:r>
    </w:p>
    <w:p w14:paraId="7ACD2489" w14:textId="77777777" w:rsidR="00714E3C" w:rsidRDefault="00714E3C" w:rsidP="00FD4B9E">
      <w:pPr>
        <w:snapToGrid w:val="0"/>
        <w:ind w:left="1985" w:hanging="284"/>
        <w:jc w:val="both"/>
        <w:rPr>
          <w:i/>
          <w:iCs/>
        </w:rPr>
      </w:pPr>
    </w:p>
    <w:p w14:paraId="3C07B90E" w14:textId="18B88B85" w:rsidR="00F04A92" w:rsidRPr="002247D8" w:rsidRDefault="00A51F35" w:rsidP="00FD4B9E">
      <w:pPr>
        <w:snapToGrid w:val="0"/>
        <w:ind w:left="1985" w:hanging="284"/>
        <w:jc w:val="both"/>
        <w:rPr>
          <w:iCs/>
        </w:rPr>
      </w:pPr>
      <w:r w:rsidRPr="002247D8">
        <w:rPr>
          <w:i/>
          <w:iCs/>
        </w:rPr>
        <w:t>Celle</w:t>
      </w:r>
      <w:r w:rsidR="00F04A92" w:rsidRPr="002247D8">
        <w:rPr>
          <w:i/>
          <w:iCs/>
        </w:rPr>
        <w:t xml:space="preserve"> de la </w:t>
      </w:r>
      <w:r w:rsidR="00FF79FF">
        <w:rPr>
          <w:i/>
          <w:iCs/>
        </w:rPr>
        <w:t>m</w:t>
      </w:r>
      <w:r w:rsidR="00F04A92" w:rsidRPr="002247D8">
        <w:rPr>
          <w:i/>
          <w:iCs/>
        </w:rPr>
        <w:t xml:space="preserve">esse </w:t>
      </w:r>
      <w:r w:rsidRPr="002247D8">
        <w:rPr>
          <w:i/>
          <w:iCs/>
        </w:rPr>
        <w:t>du jour</w:t>
      </w:r>
      <w:r w:rsidR="00F04A92" w:rsidRPr="002247D8">
        <w:rPr>
          <w:iCs/>
        </w:rPr>
        <w:t xml:space="preserve"> (</w:t>
      </w:r>
      <w:r w:rsidR="00F04A92" w:rsidRPr="002247D8">
        <w:rPr>
          <w:iCs/>
          <w:sz w:val="18"/>
        </w:rPr>
        <w:t>Missel, p.</w:t>
      </w:r>
      <w:r w:rsidR="00DC4D16">
        <w:rPr>
          <w:iCs/>
          <w:sz w:val="18"/>
        </w:rPr>
        <w:t xml:space="preserve"> </w:t>
      </w:r>
      <w:r w:rsidR="002247D8">
        <w:rPr>
          <w:iCs/>
          <w:sz w:val="18"/>
        </w:rPr>
        <w:t>262</w:t>
      </w:r>
      <w:r w:rsidR="00F04A92" w:rsidRPr="002247D8">
        <w:rPr>
          <w:iCs/>
        </w:rPr>
        <w:t>)</w:t>
      </w:r>
    </w:p>
    <w:p w14:paraId="0F5333EB" w14:textId="77777777" w:rsidR="00FD3D3F" w:rsidRPr="002247D8" w:rsidRDefault="00FD3D3F" w:rsidP="00FD4B9E">
      <w:pPr>
        <w:pStyle w:val="Oraison"/>
        <w:ind w:right="33"/>
        <w:rPr>
          <w:b/>
        </w:rPr>
      </w:pPr>
    </w:p>
    <w:p w14:paraId="05FB6C15" w14:textId="77777777" w:rsidR="00F04A92" w:rsidRPr="00801D09" w:rsidRDefault="002247D8" w:rsidP="00801D09">
      <w:pPr>
        <w:pStyle w:val="Oraison"/>
        <w:ind w:left="1701" w:right="33" w:firstLine="0"/>
        <w:rPr>
          <w:b/>
        </w:rPr>
      </w:pPr>
      <w:r w:rsidRPr="00801D09">
        <w:rPr>
          <w:b/>
        </w:rPr>
        <w:t>Aujourd’hui, Dieu notre Père,</w:t>
      </w:r>
      <w:r w:rsidRPr="00801D09">
        <w:rPr>
          <w:b/>
        </w:rPr>
        <w:br/>
        <w:t>tu nous ouvres la vie éternelle</w:t>
      </w:r>
      <w:r w:rsidRPr="00801D09">
        <w:rPr>
          <w:b/>
        </w:rPr>
        <w:br/>
        <w:t>par la v</w:t>
      </w:r>
      <w:r w:rsidR="00113329" w:rsidRPr="00801D09">
        <w:rPr>
          <w:b/>
        </w:rPr>
        <w:t>ictoire de ton Fils sur la mort</w:t>
      </w:r>
      <w:r w:rsidRPr="00801D09">
        <w:rPr>
          <w:b/>
        </w:rPr>
        <w:t>,</w:t>
      </w:r>
      <w:r w:rsidRPr="00801D09">
        <w:rPr>
          <w:b/>
        </w:rPr>
        <w:br/>
        <w:t>et nous fêtons sa résurrection</w:t>
      </w:r>
      <w:r w:rsidR="00573AA2" w:rsidRPr="00801D09">
        <w:rPr>
          <w:b/>
        </w:rPr>
        <w:t>.</w:t>
      </w:r>
    </w:p>
    <w:p w14:paraId="196E0D77" w14:textId="77777777" w:rsidR="002247D8" w:rsidRPr="00801D09" w:rsidRDefault="002247D8" w:rsidP="00801D09">
      <w:pPr>
        <w:pStyle w:val="Oraison"/>
        <w:ind w:left="1701" w:right="33" w:firstLine="0"/>
        <w:rPr>
          <w:b/>
        </w:rPr>
      </w:pPr>
      <w:r w:rsidRPr="00801D09">
        <w:rPr>
          <w:b/>
        </w:rPr>
        <w:t>Que ton Esprit fasse de nous des hommes nouveaux</w:t>
      </w:r>
      <w:r w:rsidRPr="00801D09">
        <w:rPr>
          <w:b/>
        </w:rPr>
        <w:br/>
        <w:t>pour que nous ressuscitions avec le Christ</w:t>
      </w:r>
      <w:r w:rsidRPr="00801D09">
        <w:rPr>
          <w:b/>
        </w:rPr>
        <w:br/>
        <w:t>dans la lumière de la vie.</w:t>
      </w:r>
    </w:p>
    <w:p w14:paraId="2E074BAC" w14:textId="39A0B2DF" w:rsidR="00573AA2" w:rsidRPr="00801D09" w:rsidRDefault="00573AA2" w:rsidP="00801D09">
      <w:pPr>
        <w:pStyle w:val="Oraison"/>
        <w:ind w:left="1701" w:right="33" w:firstLine="0"/>
        <w:rPr>
          <w:b/>
        </w:rPr>
      </w:pPr>
      <w:r w:rsidRPr="00801D09">
        <w:rPr>
          <w:b/>
        </w:rPr>
        <w:t>Par Jésus Christ, ton Fils, notre Seigneur et notre Dieu,</w:t>
      </w:r>
      <w:r w:rsidR="00801D09" w:rsidRPr="00801D09">
        <w:rPr>
          <w:b/>
        </w:rPr>
        <w:br/>
        <w:t>qui règne avec toi et le Saint-</w:t>
      </w:r>
      <w:r w:rsidRPr="00801D09">
        <w:rPr>
          <w:b/>
        </w:rPr>
        <w:t>Esprit,</w:t>
      </w:r>
      <w:r w:rsidRPr="00801D09">
        <w:rPr>
          <w:b/>
        </w:rPr>
        <w:br/>
        <w:t>maintenant et pour les siècles des siècles. Amen.</w:t>
      </w:r>
    </w:p>
    <w:p w14:paraId="68EEDD39" w14:textId="77777777" w:rsidR="007F10FF" w:rsidRPr="00801D09" w:rsidRDefault="007F10FF" w:rsidP="00801D09">
      <w:pPr>
        <w:pStyle w:val="Oraison"/>
        <w:ind w:left="1701" w:right="33" w:firstLine="0"/>
        <w:rPr>
          <w:b/>
        </w:rPr>
      </w:pPr>
    </w:p>
    <w:p w14:paraId="427B971A" w14:textId="77777777" w:rsidR="0043387D" w:rsidRPr="00801D09" w:rsidRDefault="00392EA4" w:rsidP="00801D09">
      <w:pPr>
        <w:snapToGrid w:val="0"/>
        <w:ind w:left="1701"/>
        <w:jc w:val="both"/>
        <w:rPr>
          <w:iCs/>
        </w:rPr>
      </w:pPr>
      <w:r w:rsidRPr="00801D09">
        <w:rPr>
          <w:i/>
          <w:iCs/>
        </w:rPr>
        <w:t xml:space="preserve">Celle </w:t>
      </w:r>
      <w:r w:rsidR="00FC3DFA" w:rsidRPr="00801D09">
        <w:rPr>
          <w:i/>
          <w:iCs/>
        </w:rPr>
        <w:t xml:space="preserve">du </w:t>
      </w:r>
      <w:r w:rsidR="00E34C3D" w:rsidRPr="00801D09">
        <w:rPr>
          <w:i/>
          <w:iCs/>
        </w:rPr>
        <w:t>lundi</w:t>
      </w:r>
      <w:r w:rsidR="00FC3DFA" w:rsidRPr="00801D09">
        <w:rPr>
          <w:i/>
          <w:iCs/>
        </w:rPr>
        <w:t xml:space="preserve"> de </w:t>
      </w:r>
      <w:r w:rsidR="00E34C3D" w:rsidRPr="00801D09">
        <w:rPr>
          <w:i/>
          <w:iCs/>
        </w:rPr>
        <w:t>Pâques, s’il y a célébration de baptême</w:t>
      </w:r>
      <w:r w:rsidR="0043387D" w:rsidRPr="00801D09">
        <w:rPr>
          <w:iCs/>
        </w:rPr>
        <w:t xml:space="preserve"> (</w:t>
      </w:r>
      <w:r w:rsidR="0043387D" w:rsidRPr="00801D09">
        <w:rPr>
          <w:iCs/>
          <w:sz w:val="18"/>
        </w:rPr>
        <w:t>Missel, p.</w:t>
      </w:r>
      <w:r w:rsidR="00B421D3" w:rsidRPr="00801D09">
        <w:rPr>
          <w:iCs/>
          <w:sz w:val="18"/>
        </w:rPr>
        <w:t xml:space="preserve"> </w:t>
      </w:r>
      <w:r w:rsidR="00E34C3D" w:rsidRPr="00801D09">
        <w:rPr>
          <w:iCs/>
          <w:sz w:val="18"/>
        </w:rPr>
        <w:t>264</w:t>
      </w:r>
      <w:r w:rsidR="0043387D" w:rsidRPr="00801D09">
        <w:rPr>
          <w:iCs/>
        </w:rPr>
        <w:t>)</w:t>
      </w:r>
    </w:p>
    <w:p w14:paraId="1A60AA8C" w14:textId="77777777" w:rsidR="00FC3DFA" w:rsidRPr="00801D09" w:rsidRDefault="00FC3DFA" w:rsidP="00801D09">
      <w:pPr>
        <w:pStyle w:val="Oraison"/>
        <w:ind w:left="1701" w:right="33" w:firstLine="0"/>
        <w:rPr>
          <w:b/>
        </w:rPr>
      </w:pPr>
    </w:p>
    <w:p w14:paraId="097B7822" w14:textId="77777777" w:rsidR="00E34C3D" w:rsidRPr="00801D09" w:rsidRDefault="00E34C3D" w:rsidP="00801D09">
      <w:pPr>
        <w:pStyle w:val="Oraison"/>
        <w:ind w:left="1701" w:right="33" w:firstLine="0"/>
        <w:rPr>
          <w:b/>
        </w:rPr>
      </w:pPr>
      <w:r w:rsidRPr="00801D09">
        <w:rPr>
          <w:b/>
        </w:rPr>
        <w:t>Dieu qui agrandis toujours ton Église</w:t>
      </w:r>
      <w:r w:rsidRPr="00801D09">
        <w:rPr>
          <w:b/>
        </w:rPr>
        <w:br/>
        <w:t xml:space="preserve">en lui donnant par le baptême de nouveaux enfants, </w:t>
      </w:r>
    </w:p>
    <w:p w14:paraId="60BC5776" w14:textId="77777777" w:rsidR="00445B12" w:rsidRPr="00801D09" w:rsidRDefault="00E34C3D" w:rsidP="00801D09">
      <w:pPr>
        <w:pStyle w:val="Oraison"/>
        <w:ind w:left="1701" w:right="33" w:firstLine="0"/>
        <w:rPr>
          <w:b/>
        </w:rPr>
      </w:pPr>
      <w:r w:rsidRPr="00801D09">
        <w:rPr>
          <w:b/>
        </w:rPr>
        <w:t>accorde à tes fils d’être fidèles toute leur vie</w:t>
      </w:r>
      <w:r w:rsidRPr="00801D09">
        <w:rPr>
          <w:b/>
        </w:rPr>
        <w:br/>
        <w:t>au sacrement qu’ils ont reçu dans la foi</w:t>
      </w:r>
      <w:r w:rsidR="00FC3DFA" w:rsidRPr="00801D09">
        <w:rPr>
          <w:b/>
        </w:rPr>
        <w:t>.</w:t>
      </w:r>
    </w:p>
    <w:p w14:paraId="34744307" w14:textId="67E45E8B" w:rsidR="0063647D" w:rsidRPr="00801D09" w:rsidRDefault="0063647D" w:rsidP="00801D09">
      <w:pPr>
        <w:pStyle w:val="Oraison"/>
        <w:ind w:left="1701" w:right="33" w:firstLine="0"/>
        <w:rPr>
          <w:b/>
        </w:rPr>
      </w:pPr>
      <w:r w:rsidRPr="00801D09">
        <w:rPr>
          <w:b/>
        </w:rPr>
        <w:t>Par Jésus Christ, ton Fils, notre Seigneur et notre Dieu,</w:t>
      </w:r>
      <w:r w:rsidR="00801D09" w:rsidRPr="00801D09">
        <w:rPr>
          <w:b/>
        </w:rPr>
        <w:br/>
        <w:t>qui règne avec toi et le Saint-</w:t>
      </w:r>
      <w:r w:rsidRPr="00801D09">
        <w:rPr>
          <w:b/>
        </w:rPr>
        <w:t>Esprit,</w:t>
      </w:r>
      <w:r w:rsidRPr="00801D09">
        <w:rPr>
          <w:b/>
        </w:rPr>
        <w:br/>
        <w:t>maintenant et pour les siècles des siècles. Amen.</w:t>
      </w:r>
    </w:p>
    <w:p w14:paraId="6B3C325D" w14:textId="77777777" w:rsidR="00940C2A" w:rsidRPr="00E34C3D" w:rsidRDefault="0014535E" w:rsidP="00735CB0">
      <w:pPr>
        <w:pStyle w:val="Titre2"/>
        <w:spacing w:before="400"/>
        <w:rPr>
          <w:b/>
          <w:smallCaps/>
          <w:color w:val="E36C0A"/>
        </w:rPr>
      </w:pPr>
      <w:r w:rsidRPr="00E34C3D">
        <w:rPr>
          <w:b/>
          <w:smallCaps/>
          <w:color w:val="E36C0A"/>
        </w:rPr>
        <w:t>Liturgie de la Parole</w:t>
      </w:r>
    </w:p>
    <w:p w14:paraId="7F651D48" w14:textId="77777777" w:rsidR="005E57DE" w:rsidRPr="00801D09" w:rsidRDefault="005E57DE" w:rsidP="005E57DE">
      <w:pPr>
        <w:pBdr>
          <w:bottom w:val="single" w:sz="4" w:space="1" w:color="auto"/>
        </w:pBdr>
        <w:tabs>
          <w:tab w:val="left" w:pos="567"/>
        </w:tabs>
        <w:ind w:left="284"/>
        <w:rPr>
          <w:strike/>
        </w:rPr>
      </w:pPr>
    </w:p>
    <w:p w14:paraId="65214AF7" w14:textId="77777777" w:rsidR="00E34C3D" w:rsidRPr="00D1513D" w:rsidRDefault="00E34C3D" w:rsidP="00E34C3D">
      <w:pPr>
        <w:pBdr>
          <w:bottom w:val="single" w:sz="4" w:space="1" w:color="auto"/>
        </w:pBdr>
        <w:tabs>
          <w:tab w:val="left" w:pos="567"/>
        </w:tabs>
        <w:ind w:left="284"/>
        <w:rPr>
          <w:rFonts w:ascii="Arial" w:hAnsi="Arial" w:cs="Arial"/>
          <w:color w:val="E36C0A"/>
          <w:sz w:val="24"/>
          <w:szCs w:val="24"/>
        </w:rPr>
      </w:pPr>
      <w:r w:rsidRPr="00E34C3D">
        <w:rPr>
          <w:rFonts w:ascii="Arial" w:hAnsi="Arial" w:cs="Arial"/>
          <w:color w:val="E36C0A"/>
          <w:sz w:val="24"/>
          <w:szCs w:val="24"/>
        </w:rPr>
        <w:t>Proclamer la 1</w:t>
      </w:r>
      <w:r w:rsidRPr="00E34C3D">
        <w:rPr>
          <w:rFonts w:ascii="Arial" w:hAnsi="Arial" w:cs="Arial"/>
          <w:color w:val="E36C0A"/>
          <w:sz w:val="24"/>
          <w:szCs w:val="24"/>
          <w:vertAlign w:val="superscript"/>
        </w:rPr>
        <w:t>ère</w:t>
      </w:r>
      <w:r w:rsidR="00D1513D">
        <w:rPr>
          <w:rFonts w:ascii="Arial" w:hAnsi="Arial" w:cs="Arial"/>
          <w:color w:val="E36C0A"/>
          <w:sz w:val="24"/>
          <w:szCs w:val="24"/>
        </w:rPr>
        <w:t xml:space="preserve"> </w:t>
      </w:r>
      <w:r w:rsidRPr="00E34C3D">
        <w:rPr>
          <w:rFonts w:ascii="Arial" w:hAnsi="Arial" w:cs="Arial"/>
          <w:color w:val="E36C0A"/>
          <w:sz w:val="24"/>
          <w:szCs w:val="24"/>
        </w:rPr>
        <w:t xml:space="preserve">lecture – </w:t>
      </w:r>
      <w:r w:rsidR="00D1513D">
        <w:rPr>
          <w:rFonts w:ascii="Arial" w:hAnsi="Arial" w:cs="Arial"/>
          <w:b/>
          <w:color w:val="E36C0A"/>
          <w:sz w:val="24"/>
          <w:szCs w:val="24"/>
        </w:rPr>
        <w:t xml:space="preserve">Ac </w:t>
      </w:r>
      <w:r w:rsidRPr="00D1513D">
        <w:rPr>
          <w:rFonts w:ascii="Arial" w:hAnsi="Arial" w:cs="Arial"/>
          <w:b/>
          <w:color w:val="E36C0A"/>
          <w:sz w:val="24"/>
          <w:szCs w:val="24"/>
        </w:rPr>
        <w:t>10</w:t>
      </w:r>
      <w:r w:rsidR="00D1513D">
        <w:rPr>
          <w:rFonts w:ascii="Arial" w:hAnsi="Arial" w:cs="Arial"/>
          <w:smallCaps/>
          <w:color w:val="E36C0A"/>
          <w:sz w:val="24"/>
          <w:szCs w:val="24"/>
        </w:rPr>
        <w:t>, 34</w:t>
      </w:r>
      <w:r w:rsidR="00D1513D" w:rsidRPr="00D1513D">
        <w:rPr>
          <w:rFonts w:ascii="Arial" w:hAnsi="Arial" w:cs="Arial"/>
          <w:color w:val="E36C0A"/>
          <w:sz w:val="24"/>
          <w:szCs w:val="24"/>
        </w:rPr>
        <w:t>a</w:t>
      </w:r>
      <w:r w:rsidRPr="00D1513D">
        <w:rPr>
          <w:rFonts w:ascii="Arial" w:hAnsi="Arial" w:cs="Arial"/>
          <w:smallCaps/>
          <w:color w:val="E36C0A"/>
          <w:sz w:val="24"/>
          <w:szCs w:val="24"/>
        </w:rPr>
        <w:t>.37-43</w:t>
      </w:r>
    </w:p>
    <w:p w14:paraId="0BF27723" w14:textId="77777777" w:rsidR="00801D09" w:rsidRDefault="00E34C3D" w:rsidP="00853BBD">
      <w:pPr>
        <w:ind w:left="284"/>
        <w:jc w:val="both"/>
        <w:rPr>
          <w:i/>
        </w:rPr>
      </w:pPr>
      <w:r w:rsidRPr="00853BBD">
        <w:t>M</w:t>
      </w:r>
      <w:r w:rsidR="005E57DE" w:rsidRPr="00853BBD">
        <w:t>onition</w:t>
      </w:r>
      <w:r w:rsidRPr="00853BBD">
        <w:t xml:space="preserve"> (</w:t>
      </w:r>
      <w:r w:rsidRPr="00853BBD">
        <w:rPr>
          <w:sz w:val="18"/>
        </w:rPr>
        <w:t>facultative</w:t>
      </w:r>
      <w:r w:rsidRPr="00853BBD">
        <w:t xml:space="preserve">) : </w:t>
      </w:r>
      <w:r w:rsidR="00801D09" w:rsidRPr="00801D09">
        <w:rPr>
          <w:i/>
        </w:rPr>
        <w:t>Jésus est mort, mais Dieu l’a ressuscité le troisième jour.</w:t>
      </w:r>
    </w:p>
    <w:p w14:paraId="6E3EC33C" w14:textId="77777777" w:rsidR="00801D09" w:rsidRDefault="00801D09" w:rsidP="00853BBD">
      <w:pPr>
        <w:ind w:left="284"/>
        <w:jc w:val="both"/>
      </w:pPr>
    </w:p>
    <w:p w14:paraId="4D4FBB25" w14:textId="1230375D" w:rsidR="000D72C5" w:rsidRDefault="000D72C5" w:rsidP="00853BBD">
      <w:pPr>
        <w:ind w:left="284"/>
        <w:jc w:val="both"/>
      </w:pPr>
      <w:r w:rsidRPr="000D72C5">
        <w:t>Le lecteu</w:t>
      </w:r>
      <w:r w:rsidR="00E2517F">
        <w:t>r tentera de montrer la progression du texte</w:t>
      </w:r>
      <w:r>
        <w:t> :</w:t>
      </w:r>
    </w:p>
    <w:p w14:paraId="710C8E86" w14:textId="10BE8E1F" w:rsidR="000D72C5" w:rsidRPr="00647DF7" w:rsidRDefault="00801D09" w:rsidP="00647DF7">
      <w:pPr>
        <w:pStyle w:val="Paragraphedeliste"/>
        <w:numPr>
          <w:ilvl w:val="0"/>
          <w:numId w:val="44"/>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rappel de l’évènement Jésus Christ</w:t>
      </w:r>
      <w:r w:rsidR="00E2517F">
        <w:rPr>
          <w:rFonts w:ascii="Times New Roman" w:hAnsi="Times New Roman" w:cs="Times New Roman"/>
          <w:sz w:val="20"/>
          <w:szCs w:val="20"/>
        </w:rPr>
        <w:t> : « </w:t>
      </w:r>
      <w:r w:rsidR="00E2517F" w:rsidRPr="00E2517F">
        <w:rPr>
          <w:rFonts w:ascii="Times New Roman" w:hAnsi="Times New Roman" w:cs="Times New Roman"/>
          <w:i/>
          <w:sz w:val="20"/>
          <w:szCs w:val="20"/>
        </w:rPr>
        <w:t>Vous savez ce qui s’est passé… Juge des vivants et des morts</w:t>
      </w:r>
      <w:r w:rsidR="00E2517F">
        <w:rPr>
          <w:rFonts w:ascii="Times New Roman" w:hAnsi="Times New Roman" w:cs="Times New Roman"/>
          <w:sz w:val="20"/>
          <w:szCs w:val="20"/>
        </w:rPr>
        <w:t> »</w:t>
      </w:r>
    </w:p>
    <w:p w14:paraId="7F6E66F8" w14:textId="130A5E36" w:rsidR="00647DF7" w:rsidRPr="00E2517F" w:rsidRDefault="00E2517F" w:rsidP="00647DF7">
      <w:pPr>
        <w:pStyle w:val="Paragraphedeliste"/>
        <w:numPr>
          <w:ilvl w:val="0"/>
          <w:numId w:val="44"/>
        </w:numPr>
        <w:jc w:val="both"/>
        <w:rPr>
          <w:rFonts w:ascii="Times New Roman" w:hAnsi="Times New Roman" w:cs="Times New Roman"/>
          <w:i/>
          <w:sz w:val="20"/>
          <w:szCs w:val="20"/>
        </w:rPr>
      </w:pPr>
      <w:proofErr w:type="gramStart"/>
      <w:r>
        <w:rPr>
          <w:rFonts w:ascii="Times New Roman" w:hAnsi="Times New Roman" w:cs="Times New Roman"/>
          <w:sz w:val="20"/>
          <w:szCs w:val="20"/>
        </w:rPr>
        <w:t>l’affirmation</w:t>
      </w:r>
      <w:proofErr w:type="gramEnd"/>
      <w:r>
        <w:rPr>
          <w:rFonts w:ascii="Times New Roman" w:hAnsi="Times New Roman" w:cs="Times New Roman"/>
          <w:sz w:val="20"/>
          <w:szCs w:val="20"/>
        </w:rPr>
        <w:t xml:space="preserve"> de l’accomplissement des Écritures : « </w:t>
      </w:r>
      <w:r w:rsidRPr="00E2517F">
        <w:rPr>
          <w:rFonts w:ascii="Times New Roman" w:hAnsi="Times New Roman" w:cs="Times New Roman"/>
          <w:i/>
          <w:sz w:val="20"/>
          <w:szCs w:val="20"/>
        </w:rPr>
        <w:t>C’est à Jésus que tous les prophètes</w:t>
      </w:r>
      <w:r>
        <w:rPr>
          <w:rFonts w:ascii="Times New Roman" w:hAnsi="Times New Roman" w:cs="Times New Roman"/>
          <w:sz w:val="20"/>
          <w:szCs w:val="20"/>
        </w:rPr>
        <w:t xml:space="preserve"> </w:t>
      </w:r>
      <w:r w:rsidRPr="00E2517F">
        <w:rPr>
          <w:rFonts w:ascii="Times New Roman" w:hAnsi="Times New Roman" w:cs="Times New Roman"/>
          <w:i/>
          <w:sz w:val="20"/>
          <w:szCs w:val="20"/>
        </w:rPr>
        <w:t>rendent ce témoignage »</w:t>
      </w:r>
    </w:p>
    <w:p w14:paraId="0E0636AC" w14:textId="55A1F89F" w:rsidR="00E2517F" w:rsidRPr="00647DF7" w:rsidRDefault="00E2517F" w:rsidP="00647DF7">
      <w:pPr>
        <w:pStyle w:val="Paragraphedeliste"/>
        <w:numPr>
          <w:ilvl w:val="0"/>
          <w:numId w:val="44"/>
        </w:numPr>
        <w:jc w:val="both"/>
        <w:rPr>
          <w:rFonts w:ascii="Times New Roman" w:hAnsi="Times New Roman" w:cs="Times New Roman"/>
          <w:sz w:val="20"/>
          <w:szCs w:val="20"/>
        </w:rPr>
      </w:pPr>
      <w:proofErr w:type="gramStart"/>
      <w:r>
        <w:rPr>
          <w:rFonts w:ascii="Times New Roman" w:hAnsi="Times New Roman" w:cs="Times New Roman"/>
          <w:sz w:val="20"/>
          <w:szCs w:val="20"/>
        </w:rPr>
        <w:t>l’annonce</w:t>
      </w:r>
      <w:proofErr w:type="gramEnd"/>
      <w:r>
        <w:rPr>
          <w:rFonts w:ascii="Times New Roman" w:hAnsi="Times New Roman" w:cs="Times New Roman"/>
          <w:sz w:val="20"/>
          <w:szCs w:val="20"/>
        </w:rPr>
        <w:t xml:space="preserve"> du pardon des péchés et l’appel à la conversion : « </w:t>
      </w:r>
      <w:r>
        <w:rPr>
          <w:rFonts w:ascii="Times New Roman" w:hAnsi="Times New Roman" w:cs="Times New Roman"/>
          <w:i/>
          <w:sz w:val="20"/>
          <w:szCs w:val="20"/>
        </w:rPr>
        <w:t>Quiconque croit en lui reçoit par son nom le pardon de ses péchés ».</w:t>
      </w:r>
    </w:p>
    <w:p w14:paraId="2DED1DEA" w14:textId="77777777" w:rsidR="00246E48" w:rsidRPr="00D1513D" w:rsidRDefault="00452A56" w:rsidP="006647ED">
      <w:pPr>
        <w:pBdr>
          <w:bottom w:val="single" w:sz="4" w:space="1" w:color="auto"/>
        </w:pBdr>
        <w:ind w:left="284"/>
        <w:rPr>
          <w:color w:val="E36C0A"/>
        </w:rPr>
      </w:pPr>
      <w:r w:rsidRPr="00B905C1">
        <w:rPr>
          <w:rFonts w:ascii="Arial" w:hAnsi="Arial" w:cs="Arial"/>
          <w:color w:val="E36C0A"/>
          <w:sz w:val="24"/>
          <w:szCs w:val="24"/>
        </w:rPr>
        <w:t>Chant</w:t>
      </w:r>
      <w:r w:rsidR="008419E3" w:rsidRPr="00B905C1">
        <w:rPr>
          <w:rFonts w:ascii="Arial" w:hAnsi="Arial" w:cs="Arial"/>
          <w:color w:val="E36C0A"/>
          <w:sz w:val="24"/>
          <w:szCs w:val="24"/>
        </w:rPr>
        <w:t>er le</w:t>
      </w:r>
      <w:r w:rsidRPr="00B905C1">
        <w:rPr>
          <w:rFonts w:ascii="Arial" w:hAnsi="Arial" w:cs="Arial"/>
          <w:color w:val="E36C0A"/>
          <w:sz w:val="24"/>
          <w:szCs w:val="24"/>
        </w:rPr>
        <w:t xml:space="preserve"> </w:t>
      </w:r>
      <w:r w:rsidR="00445125" w:rsidRPr="00B905C1">
        <w:rPr>
          <w:rFonts w:ascii="Arial" w:hAnsi="Arial" w:cs="Arial"/>
          <w:b/>
          <w:smallCaps/>
          <w:color w:val="E36C0A"/>
          <w:sz w:val="24"/>
          <w:szCs w:val="24"/>
        </w:rPr>
        <w:t>Psaum</w:t>
      </w:r>
      <w:r w:rsidR="00F93FD3" w:rsidRPr="00B905C1">
        <w:rPr>
          <w:rFonts w:ascii="Arial" w:hAnsi="Arial" w:cs="Arial"/>
          <w:b/>
          <w:smallCaps/>
          <w:color w:val="E36C0A"/>
          <w:sz w:val="24"/>
          <w:szCs w:val="24"/>
        </w:rPr>
        <w:t>e</w:t>
      </w:r>
      <w:r w:rsidR="00D1513D">
        <w:rPr>
          <w:rFonts w:ascii="Arial" w:hAnsi="Arial" w:cs="Arial"/>
          <w:b/>
          <w:smallCaps/>
          <w:color w:val="E36C0A"/>
          <w:sz w:val="24"/>
          <w:szCs w:val="24"/>
        </w:rPr>
        <w:t xml:space="preserve"> </w:t>
      </w:r>
      <w:r w:rsidR="00B905C1" w:rsidRPr="00D1513D">
        <w:rPr>
          <w:rFonts w:ascii="Arial" w:hAnsi="Arial" w:cs="Arial"/>
          <w:b/>
          <w:smallCaps/>
          <w:color w:val="E36C0A"/>
          <w:sz w:val="24"/>
          <w:szCs w:val="24"/>
        </w:rPr>
        <w:t>117</w:t>
      </w:r>
    </w:p>
    <w:p w14:paraId="7CA16096" w14:textId="77777777" w:rsidR="00CE263A" w:rsidRPr="00D1513D" w:rsidRDefault="00CE263A" w:rsidP="00CE263A">
      <w:pPr>
        <w:ind w:left="284"/>
        <w:jc w:val="both"/>
      </w:pPr>
      <w:r w:rsidRPr="00D1513D">
        <w:t xml:space="preserve">L’antienne </w:t>
      </w:r>
      <w:r w:rsidR="00FB1584" w:rsidRPr="00D1513D">
        <w:t>a été mise en musique</w:t>
      </w:r>
      <w:r w:rsidRPr="00D1513D">
        <w:t xml:space="preserve"> par Louis Groslambert, membre du Co</w:t>
      </w:r>
      <w:r w:rsidR="00D1513D">
        <w:t>mité de Rédaction. Le classeur « Nouvelles Antiennes »</w:t>
      </w:r>
      <w:r w:rsidRPr="00D1513D">
        <w:t xml:space="preserve"> édité par les Fiches Dominicales propose </w:t>
      </w:r>
      <w:r w:rsidR="00FB1584" w:rsidRPr="00D1513D">
        <w:t xml:space="preserve">aussi </w:t>
      </w:r>
      <w:r w:rsidR="00D1513D">
        <w:t xml:space="preserve">la mélodie à 3 voix égales et 4 </w:t>
      </w:r>
      <w:r w:rsidRPr="00D1513D">
        <w:t>voix mixtes.</w:t>
      </w:r>
    </w:p>
    <w:p w14:paraId="44AA1EBF" w14:textId="77777777" w:rsidR="00714E3C" w:rsidRPr="00714E3C" w:rsidRDefault="00B92484" w:rsidP="00E722D5">
      <w:pPr>
        <w:pStyle w:val="PourBrigitte"/>
        <w:rPr>
          <w:color w:val="auto"/>
          <w:sz w:val="24"/>
        </w:rPr>
      </w:pPr>
      <w:r w:rsidRPr="00714E3C">
        <w:rPr>
          <w:color w:val="auto"/>
          <w:sz w:val="24"/>
        </w:rPr>
        <w:t>Voici le jour que fit le Seigneur,</w:t>
      </w:r>
      <w:r w:rsidRPr="00714E3C">
        <w:rPr>
          <w:color w:val="auto"/>
          <w:sz w:val="24"/>
        </w:rPr>
        <w:br/>
        <w:t>qu’il soit pour nous jour de fête et de joie !</w:t>
      </w:r>
    </w:p>
    <w:p w14:paraId="40176299" w14:textId="77777777" w:rsidR="00FB1584" w:rsidRPr="00D1513D" w:rsidRDefault="00FB1584" w:rsidP="00FB1584">
      <w:pPr>
        <w:pStyle w:val="Oraison"/>
        <w:tabs>
          <w:tab w:val="left" w:pos="1701"/>
        </w:tabs>
        <w:ind w:right="565" w:hanging="851"/>
        <w:rPr>
          <w:i/>
        </w:rPr>
      </w:pPr>
      <w:r w:rsidRPr="00D1513D">
        <w:rPr>
          <w:i/>
        </w:rPr>
        <w:t>Antienne chantée par le(a) soliste et reprise par l’assemblée</w:t>
      </w:r>
    </w:p>
    <w:p w14:paraId="5C2E65EA" w14:textId="77777777" w:rsidR="00FB1584" w:rsidRPr="00D1513D" w:rsidRDefault="00FB1584" w:rsidP="00FB1584">
      <w:pPr>
        <w:pStyle w:val="Oraison"/>
        <w:tabs>
          <w:tab w:val="left" w:pos="1701"/>
        </w:tabs>
        <w:ind w:right="565" w:hanging="851"/>
        <w:rPr>
          <w:i/>
        </w:rPr>
      </w:pPr>
      <w:r w:rsidRPr="00D1513D">
        <w:rPr>
          <w:i/>
        </w:rPr>
        <w:t xml:space="preserve">Psalmiste </w:t>
      </w:r>
    </w:p>
    <w:p w14:paraId="7B08B625" w14:textId="77777777" w:rsidR="00757B6F" w:rsidRPr="00D1513D" w:rsidRDefault="00FB1584" w:rsidP="00FB1584">
      <w:pPr>
        <w:pStyle w:val="Oraison"/>
        <w:tabs>
          <w:tab w:val="left" w:pos="1701"/>
        </w:tabs>
        <w:ind w:right="565" w:hanging="851"/>
        <w:rPr>
          <w:b/>
        </w:rPr>
      </w:pPr>
      <w:r w:rsidRPr="00D1513D">
        <w:tab/>
      </w:r>
      <w:r w:rsidR="00757B6F" w:rsidRPr="00D1513D">
        <w:t>A</w:t>
      </w:r>
      <w:r w:rsidR="00757B6F" w:rsidRPr="00D1513D">
        <w:rPr>
          <w:b/>
        </w:rPr>
        <w:tab/>
        <w:t>Rendez grâce au Seigne</w:t>
      </w:r>
      <w:r w:rsidR="00757B6F" w:rsidRPr="00D1513D">
        <w:rPr>
          <w:b/>
          <w:u w:val="single"/>
        </w:rPr>
        <w:t>u</w:t>
      </w:r>
      <w:r w:rsidR="00757B6F" w:rsidRPr="00D1513D">
        <w:rPr>
          <w:b/>
        </w:rPr>
        <w:t>r : il est bon !</w:t>
      </w:r>
    </w:p>
    <w:p w14:paraId="1840981D" w14:textId="77777777" w:rsidR="00757B6F" w:rsidRPr="00D1513D" w:rsidRDefault="00757B6F" w:rsidP="00757B6F">
      <w:pPr>
        <w:pStyle w:val="Oraison"/>
        <w:tabs>
          <w:tab w:val="left" w:pos="1985"/>
        </w:tabs>
        <w:ind w:right="565"/>
        <w:rPr>
          <w:b/>
        </w:rPr>
      </w:pPr>
      <w:r w:rsidRPr="00D1513D">
        <w:lastRenderedPageBreak/>
        <w:t>B</w:t>
      </w:r>
      <w:r w:rsidRPr="00D1513D">
        <w:tab/>
      </w:r>
      <w:r w:rsidRPr="00D1513D">
        <w:rPr>
          <w:b/>
        </w:rPr>
        <w:t>Étern</w:t>
      </w:r>
      <w:r w:rsidRPr="00D1513D">
        <w:rPr>
          <w:b/>
          <w:u w:val="single"/>
        </w:rPr>
        <w:t>e</w:t>
      </w:r>
      <w:r w:rsidRPr="00D1513D">
        <w:rPr>
          <w:b/>
        </w:rPr>
        <w:t>l est son amour !</w:t>
      </w:r>
    </w:p>
    <w:p w14:paraId="01184EF4" w14:textId="77777777" w:rsidR="00757B6F" w:rsidRPr="00D1513D" w:rsidRDefault="00757B6F" w:rsidP="00757B6F">
      <w:pPr>
        <w:pStyle w:val="Oraison"/>
        <w:tabs>
          <w:tab w:val="left" w:pos="1985"/>
        </w:tabs>
        <w:ind w:right="565"/>
        <w:rPr>
          <w:b/>
        </w:rPr>
      </w:pPr>
      <w:r w:rsidRPr="00D1513D">
        <w:t>C</w:t>
      </w:r>
      <w:r w:rsidRPr="00D1513D">
        <w:tab/>
      </w:r>
      <w:r w:rsidRPr="00D1513D">
        <w:rPr>
          <w:b/>
        </w:rPr>
        <w:t>Oui, que le d</w:t>
      </w:r>
      <w:r w:rsidRPr="00D1513D">
        <w:rPr>
          <w:b/>
          <w:u w:val="single"/>
        </w:rPr>
        <w:t>i</w:t>
      </w:r>
      <w:r w:rsidRPr="00D1513D">
        <w:rPr>
          <w:b/>
        </w:rPr>
        <w:t>se Israël :</w:t>
      </w:r>
    </w:p>
    <w:p w14:paraId="1C99A5E2" w14:textId="77777777" w:rsidR="00757B6F" w:rsidRPr="00D1513D" w:rsidRDefault="00757B6F" w:rsidP="00757B6F">
      <w:pPr>
        <w:pStyle w:val="Oraison"/>
        <w:tabs>
          <w:tab w:val="left" w:pos="1985"/>
        </w:tabs>
        <w:ind w:right="565"/>
        <w:rPr>
          <w:b/>
        </w:rPr>
      </w:pPr>
      <w:r w:rsidRPr="00D1513D">
        <w:t>D</w:t>
      </w:r>
      <w:r w:rsidRPr="00D1513D">
        <w:tab/>
      </w:r>
      <w:r w:rsidRPr="00D1513D">
        <w:rPr>
          <w:b/>
        </w:rPr>
        <w:t>Étern</w:t>
      </w:r>
      <w:r w:rsidRPr="00D1513D">
        <w:rPr>
          <w:b/>
          <w:u w:val="single"/>
        </w:rPr>
        <w:t>e</w:t>
      </w:r>
      <w:r w:rsidRPr="00D1513D">
        <w:rPr>
          <w:b/>
        </w:rPr>
        <w:t>l est son amour !</w:t>
      </w:r>
    </w:p>
    <w:p w14:paraId="4D7D8E44" w14:textId="77777777" w:rsidR="00FB1584" w:rsidRPr="00D1513D" w:rsidRDefault="00FB1584" w:rsidP="00FB1584">
      <w:pPr>
        <w:pStyle w:val="Oraison"/>
        <w:tabs>
          <w:tab w:val="left" w:pos="1701"/>
        </w:tabs>
        <w:ind w:right="565" w:hanging="851"/>
        <w:rPr>
          <w:i/>
        </w:rPr>
      </w:pPr>
      <w:r w:rsidRPr="00D1513D">
        <w:rPr>
          <w:i/>
        </w:rPr>
        <w:t>Antienne chantée par l’assemblée</w:t>
      </w:r>
    </w:p>
    <w:p w14:paraId="64C7B0C3" w14:textId="77777777" w:rsidR="00DB0A4B" w:rsidRPr="00D1513D" w:rsidRDefault="00DB0A4B" w:rsidP="00FB1584">
      <w:pPr>
        <w:pStyle w:val="Oraison"/>
        <w:tabs>
          <w:tab w:val="left" w:pos="1701"/>
        </w:tabs>
        <w:ind w:right="565" w:hanging="851"/>
        <w:rPr>
          <w:i/>
        </w:rPr>
      </w:pPr>
    </w:p>
    <w:p w14:paraId="5BD51A21" w14:textId="77777777" w:rsidR="00FB1584" w:rsidRPr="00D1513D" w:rsidRDefault="00FB1584" w:rsidP="00FB1584">
      <w:pPr>
        <w:pStyle w:val="Oraison"/>
        <w:tabs>
          <w:tab w:val="left" w:pos="1701"/>
        </w:tabs>
        <w:ind w:right="565" w:hanging="851"/>
        <w:rPr>
          <w:i/>
        </w:rPr>
      </w:pPr>
      <w:r w:rsidRPr="00D1513D">
        <w:rPr>
          <w:i/>
        </w:rPr>
        <w:t xml:space="preserve">Psalmiste </w:t>
      </w:r>
    </w:p>
    <w:p w14:paraId="19585668" w14:textId="77777777" w:rsidR="00757B6F" w:rsidRPr="00D1513D" w:rsidRDefault="00757B6F" w:rsidP="00757B6F">
      <w:pPr>
        <w:pStyle w:val="Oraison"/>
        <w:tabs>
          <w:tab w:val="left" w:pos="1985"/>
        </w:tabs>
        <w:ind w:right="565"/>
        <w:rPr>
          <w:b/>
        </w:rPr>
      </w:pPr>
      <w:r w:rsidRPr="00D1513D">
        <w:t>A</w:t>
      </w:r>
      <w:r w:rsidRPr="00D1513D">
        <w:rPr>
          <w:b/>
        </w:rPr>
        <w:tab/>
        <w:t>Le bras du Seigne</w:t>
      </w:r>
      <w:r w:rsidRPr="00D1513D">
        <w:rPr>
          <w:b/>
          <w:u w:val="single"/>
        </w:rPr>
        <w:t>u</w:t>
      </w:r>
      <w:r w:rsidRPr="00D1513D">
        <w:rPr>
          <w:b/>
        </w:rPr>
        <w:t>r se lève,</w:t>
      </w:r>
    </w:p>
    <w:p w14:paraId="6CF79544" w14:textId="77777777" w:rsidR="00757B6F" w:rsidRPr="00D1513D" w:rsidRDefault="00757B6F" w:rsidP="00757B6F">
      <w:pPr>
        <w:pStyle w:val="Oraison"/>
        <w:tabs>
          <w:tab w:val="left" w:pos="1985"/>
        </w:tabs>
        <w:ind w:right="565"/>
        <w:rPr>
          <w:b/>
        </w:rPr>
      </w:pPr>
      <w:r w:rsidRPr="00D1513D">
        <w:t>B</w:t>
      </w:r>
      <w:r w:rsidRPr="00D1513D">
        <w:tab/>
      </w:r>
      <w:r w:rsidRPr="00D1513D">
        <w:rPr>
          <w:b/>
        </w:rPr>
        <w:t>le bras du Seigne</w:t>
      </w:r>
      <w:r w:rsidRPr="00D1513D">
        <w:rPr>
          <w:b/>
          <w:u w:val="single"/>
        </w:rPr>
        <w:t>u</w:t>
      </w:r>
      <w:r w:rsidRPr="00D1513D">
        <w:rPr>
          <w:b/>
        </w:rPr>
        <w:t>r est fort !</w:t>
      </w:r>
    </w:p>
    <w:p w14:paraId="71264876" w14:textId="77777777" w:rsidR="00757B6F" w:rsidRPr="00D1513D" w:rsidRDefault="00757B6F" w:rsidP="00757B6F">
      <w:pPr>
        <w:pStyle w:val="Oraison"/>
        <w:tabs>
          <w:tab w:val="left" w:pos="1985"/>
        </w:tabs>
        <w:ind w:right="565"/>
        <w:rPr>
          <w:b/>
        </w:rPr>
      </w:pPr>
      <w:r w:rsidRPr="00D1513D">
        <w:t>C</w:t>
      </w:r>
      <w:r w:rsidRPr="00D1513D">
        <w:tab/>
      </w:r>
      <w:r w:rsidRPr="00D1513D">
        <w:rPr>
          <w:b/>
        </w:rPr>
        <w:t>Non, je ne mourrai p</w:t>
      </w:r>
      <w:r w:rsidRPr="00D1513D">
        <w:rPr>
          <w:b/>
          <w:u w:val="single"/>
        </w:rPr>
        <w:t>a</w:t>
      </w:r>
      <w:r w:rsidRPr="00D1513D">
        <w:rPr>
          <w:b/>
        </w:rPr>
        <w:t>s, je vivrai,</w:t>
      </w:r>
    </w:p>
    <w:p w14:paraId="64B6D352" w14:textId="77777777" w:rsidR="00757B6F" w:rsidRPr="00D1513D" w:rsidRDefault="00757B6F" w:rsidP="00757B6F">
      <w:pPr>
        <w:pStyle w:val="Oraison"/>
        <w:tabs>
          <w:tab w:val="left" w:pos="1985"/>
        </w:tabs>
        <w:ind w:right="565"/>
        <w:rPr>
          <w:b/>
        </w:rPr>
      </w:pPr>
      <w:r w:rsidRPr="00D1513D">
        <w:t>D</w:t>
      </w:r>
      <w:r w:rsidRPr="00D1513D">
        <w:tab/>
      </w:r>
      <w:r w:rsidRPr="00D1513D">
        <w:rPr>
          <w:b/>
        </w:rPr>
        <w:t>pour annoncer les acti</w:t>
      </w:r>
      <w:r w:rsidRPr="00D1513D">
        <w:rPr>
          <w:b/>
          <w:u w:val="single"/>
        </w:rPr>
        <w:t>o</w:t>
      </w:r>
      <w:r w:rsidRPr="00D1513D">
        <w:rPr>
          <w:b/>
        </w:rPr>
        <w:t>ns du Seigneur.</w:t>
      </w:r>
    </w:p>
    <w:p w14:paraId="54D5E5C0" w14:textId="77777777" w:rsidR="00FB1584" w:rsidRPr="00D1513D" w:rsidRDefault="00FB1584" w:rsidP="00FB1584">
      <w:pPr>
        <w:pStyle w:val="Oraison"/>
        <w:tabs>
          <w:tab w:val="left" w:pos="1701"/>
        </w:tabs>
        <w:ind w:right="565" w:hanging="851"/>
        <w:rPr>
          <w:i/>
        </w:rPr>
      </w:pPr>
      <w:r w:rsidRPr="00D1513D">
        <w:rPr>
          <w:i/>
        </w:rPr>
        <w:t>Antienne chantée par l’assemblée</w:t>
      </w:r>
    </w:p>
    <w:p w14:paraId="2CDBE558" w14:textId="77777777" w:rsidR="00DB0A4B" w:rsidRPr="00D1513D" w:rsidRDefault="00DB0A4B" w:rsidP="00FB1584">
      <w:pPr>
        <w:pStyle w:val="Oraison"/>
        <w:tabs>
          <w:tab w:val="left" w:pos="1701"/>
        </w:tabs>
        <w:ind w:right="565" w:hanging="851"/>
        <w:rPr>
          <w:i/>
        </w:rPr>
      </w:pPr>
    </w:p>
    <w:p w14:paraId="0AFA3EB5" w14:textId="77777777" w:rsidR="00FB1584" w:rsidRPr="00D1513D" w:rsidRDefault="00FB1584" w:rsidP="00FB1584">
      <w:pPr>
        <w:pStyle w:val="Oraison"/>
        <w:tabs>
          <w:tab w:val="left" w:pos="1701"/>
        </w:tabs>
        <w:ind w:right="565" w:hanging="851"/>
        <w:rPr>
          <w:i/>
        </w:rPr>
      </w:pPr>
      <w:r w:rsidRPr="00D1513D">
        <w:rPr>
          <w:i/>
        </w:rPr>
        <w:t xml:space="preserve">Psalmiste </w:t>
      </w:r>
    </w:p>
    <w:p w14:paraId="3D446226" w14:textId="77777777" w:rsidR="00757B6F" w:rsidRPr="00D1513D" w:rsidRDefault="00757B6F" w:rsidP="00757B6F">
      <w:pPr>
        <w:pStyle w:val="Oraison"/>
        <w:tabs>
          <w:tab w:val="left" w:pos="1985"/>
        </w:tabs>
        <w:ind w:right="565"/>
        <w:rPr>
          <w:b/>
        </w:rPr>
      </w:pPr>
      <w:r w:rsidRPr="00D1513D">
        <w:t>A</w:t>
      </w:r>
      <w:r w:rsidRPr="00D1513D">
        <w:rPr>
          <w:b/>
        </w:rPr>
        <w:tab/>
        <w:t>La pierre qu’ont rejet</w:t>
      </w:r>
      <w:r w:rsidRPr="00D1513D">
        <w:rPr>
          <w:b/>
          <w:u w:val="single"/>
        </w:rPr>
        <w:t>é</w:t>
      </w:r>
      <w:r w:rsidRPr="00D1513D">
        <w:rPr>
          <w:b/>
        </w:rPr>
        <w:t>e les bâtisseurs</w:t>
      </w:r>
    </w:p>
    <w:p w14:paraId="03760EB8" w14:textId="77777777" w:rsidR="00757B6F" w:rsidRPr="00D1513D" w:rsidRDefault="00757B6F" w:rsidP="00757B6F">
      <w:pPr>
        <w:pStyle w:val="Oraison"/>
        <w:tabs>
          <w:tab w:val="left" w:pos="1985"/>
        </w:tabs>
        <w:ind w:right="565"/>
        <w:rPr>
          <w:b/>
        </w:rPr>
      </w:pPr>
      <w:r w:rsidRPr="00D1513D">
        <w:t>B</w:t>
      </w:r>
      <w:r w:rsidRPr="00D1513D">
        <w:tab/>
      </w:r>
      <w:r w:rsidRPr="00D1513D">
        <w:rPr>
          <w:b/>
        </w:rPr>
        <w:t>est deven</w:t>
      </w:r>
      <w:r w:rsidRPr="00D1513D">
        <w:rPr>
          <w:b/>
          <w:u w:val="single"/>
        </w:rPr>
        <w:t>u</w:t>
      </w:r>
      <w:r w:rsidRPr="00D1513D">
        <w:rPr>
          <w:b/>
        </w:rPr>
        <w:t>e la pierre d’angle :</w:t>
      </w:r>
    </w:p>
    <w:p w14:paraId="631F642F" w14:textId="77777777" w:rsidR="00757B6F" w:rsidRPr="00D1513D" w:rsidRDefault="00757B6F" w:rsidP="00757B6F">
      <w:pPr>
        <w:pStyle w:val="Oraison"/>
        <w:tabs>
          <w:tab w:val="left" w:pos="1985"/>
        </w:tabs>
        <w:ind w:right="565"/>
        <w:rPr>
          <w:b/>
        </w:rPr>
      </w:pPr>
      <w:r w:rsidRPr="00D1513D">
        <w:t>C</w:t>
      </w:r>
      <w:r w:rsidRPr="00D1513D">
        <w:tab/>
      </w:r>
      <w:r w:rsidRPr="00D1513D">
        <w:rPr>
          <w:b/>
        </w:rPr>
        <w:t>c’est là l’œ</w:t>
      </w:r>
      <w:r w:rsidRPr="00D1513D">
        <w:rPr>
          <w:b/>
          <w:u w:val="single"/>
        </w:rPr>
        <w:t>u</w:t>
      </w:r>
      <w:r w:rsidRPr="00D1513D">
        <w:rPr>
          <w:b/>
        </w:rPr>
        <w:t>vre du Seigneur,</w:t>
      </w:r>
    </w:p>
    <w:p w14:paraId="465359E2" w14:textId="77777777" w:rsidR="00757B6F" w:rsidRPr="00D1513D" w:rsidRDefault="00757B6F" w:rsidP="00757B6F">
      <w:pPr>
        <w:pStyle w:val="Oraison"/>
        <w:tabs>
          <w:tab w:val="left" w:pos="1985"/>
        </w:tabs>
        <w:ind w:right="565"/>
        <w:rPr>
          <w:b/>
        </w:rPr>
      </w:pPr>
      <w:r w:rsidRPr="00D1513D">
        <w:t>D</w:t>
      </w:r>
      <w:r w:rsidRPr="00D1513D">
        <w:tab/>
      </w:r>
      <w:r w:rsidRPr="00D1513D">
        <w:rPr>
          <w:b/>
        </w:rPr>
        <w:t>la merv</w:t>
      </w:r>
      <w:r w:rsidRPr="00D1513D">
        <w:rPr>
          <w:b/>
          <w:u w:val="single"/>
        </w:rPr>
        <w:t>e</w:t>
      </w:r>
      <w:r w:rsidRPr="00D1513D">
        <w:rPr>
          <w:b/>
        </w:rPr>
        <w:t>ille devant nos yeux.</w:t>
      </w:r>
    </w:p>
    <w:p w14:paraId="06AC01C8" w14:textId="77777777" w:rsidR="00FB1584" w:rsidRPr="00D1513D" w:rsidRDefault="00FB1584" w:rsidP="00FB1584">
      <w:pPr>
        <w:pStyle w:val="Oraison"/>
        <w:tabs>
          <w:tab w:val="left" w:pos="1701"/>
        </w:tabs>
        <w:ind w:right="565" w:hanging="851"/>
        <w:rPr>
          <w:i/>
        </w:rPr>
      </w:pPr>
      <w:r w:rsidRPr="00D1513D">
        <w:rPr>
          <w:i/>
        </w:rPr>
        <w:t>Antienne chantée par l’assemblée</w:t>
      </w:r>
    </w:p>
    <w:p w14:paraId="0FCCFE7F" w14:textId="77777777" w:rsidR="00CE263A" w:rsidRPr="00B905C1" w:rsidRDefault="00CE263A" w:rsidP="00262521">
      <w:pPr>
        <w:ind w:left="284"/>
      </w:pPr>
    </w:p>
    <w:p w14:paraId="464C0163" w14:textId="77777777" w:rsidR="00572747" w:rsidRDefault="002E0514" w:rsidP="00572747">
      <w:pPr>
        <w:pBdr>
          <w:bottom w:val="single" w:sz="4" w:space="1" w:color="auto"/>
        </w:pBdr>
        <w:tabs>
          <w:tab w:val="left" w:pos="567"/>
        </w:tabs>
        <w:ind w:left="284"/>
        <w:rPr>
          <w:rFonts w:ascii="Arial" w:hAnsi="Arial" w:cs="Arial"/>
          <w:color w:val="E36C0A"/>
          <w:sz w:val="24"/>
          <w:szCs w:val="24"/>
        </w:rPr>
      </w:pPr>
      <w:r w:rsidRPr="00B905C1">
        <w:rPr>
          <w:rFonts w:ascii="Arial" w:hAnsi="Arial" w:cs="Arial"/>
          <w:color w:val="E36C0A"/>
          <w:sz w:val="24"/>
          <w:szCs w:val="24"/>
        </w:rPr>
        <w:t>Proclamer la 2</w:t>
      </w:r>
      <w:r w:rsidRPr="00B905C1">
        <w:rPr>
          <w:rFonts w:ascii="Arial" w:hAnsi="Arial" w:cs="Arial"/>
          <w:color w:val="E36C0A"/>
          <w:sz w:val="24"/>
          <w:szCs w:val="24"/>
          <w:vertAlign w:val="superscript"/>
        </w:rPr>
        <w:t>e</w:t>
      </w:r>
      <w:r w:rsidR="00D1513D">
        <w:rPr>
          <w:rFonts w:ascii="Arial" w:hAnsi="Arial" w:cs="Arial"/>
          <w:color w:val="E36C0A"/>
          <w:sz w:val="24"/>
          <w:szCs w:val="24"/>
        </w:rPr>
        <w:t xml:space="preserve"> </w:t>
      </w:r>
      <w:r w:rsidRPr="00B905C1">
        <w:rPr>
          <w:rFonts w:ascii="Arial" w:hAnsi="Arial" w:cs="Arial"/>
          <w:color w:val="E36C0A"/>
          <w:sz w:val="24"/>
          <w:szCs w:val="24"/>
        </w:rPr>
        <w:t xml:space="preserve">lecture </w:t>
      </w:r>
      <w:r w:rsidR="009821E6" w:rsidRPr="00B905C1">
        <w:rPr>
          <w:rFonts w:ascii="Arial" w:hAnsi="Arial" w:cs="Arial"/>
          <w:color w:val="E36C0A"/>
          <w:sz w:val="24"/>
          <w:szCs w:val="24"/>
        </w:rPr>
        <w:t>–</w:t>
      </w:r>
      <w:r w:rsidR="00BC3047" w:rsidRPr="00B905C1">
        <w:rPr>
          <w:rFonts w:ascii="Arial" w:hAnsi="Arial" w:cs="Arial"/>
          <w:color w:val="E36C0A"/>
          <w:sz w:val="24"/>
          <w:szCs w:val="24"/>
        </w:rPr>
        <w:t xml:space="preserve"> </w:t>
      </w:r>
      <w:r w:rsidR="00572747">
        <w:rPr>
          <w:rFonts w:ascii="Arial" w:hAnsi="Arial" w:cs="Arial"/>
          <w:color w:val="E36C0A"/>
          <w:sz w:val="24"/>
          <w:szCs w:val="24"/>
        </w:rPr>
        <w:t>au choix</w:t>
      </w:r>
    </w:p>
    <w:p w14:paraId="6CDE1618" w14:textId="77777777" w:rsidR="00757B6F" w:rsidRPr="00DC4D16" w:rsidRDefault="00757B6F" w:rsidP="00757B6F">
      <w:pPr>
        <w:pStyle w:val="NB"/>
        <w:rPr>
          <w:strike/>
        </w:rPr>
      </w:pPr>
    </w:p>
    <w:p w14:paraId="1F027C79" w14:textId="77777777" w:rsidR="00572747" w:rsidRDefault="00572747" w:rsidP="00572747">
      <w:pPr>
        <w:pStyle w:val="Paragraphedeliste"/>
        <w:numPr>
          <w:ilvl w:val="0"/>
          <w:numId w:val="40"/>
        </w:numPr>
        <w:jc w:val="both"/>
      </w:pPr>
      <w:r w:rsidRPr="00572747">
        <w:rPr>
          <w:rFonts w:ascii="Arial" w:hAnsi="Arial"/>
          <w:b/>
          <w:color w:val="E36C0A"/>
          <w:sz w:val="24"/>
          <w:szCs w:val="24"/>
        </w:rPr>
        <w:t>Col 3</w:t>
      </w:r>
      <w:r w:rsidRPr="00572747">
        <w:rPr>
          <w:rFonts w:ascii="Arial" w:hAnsi="Arial"/>
          <w:color w:val="E36C0A"/>
          <w:sz w:val="24"/>
          <w:szCs w:val="24"/>
        </w:rPr>
        <w:t>, 1-4</w:t>
      </w:r>
      <w:r w:rsidRPr="00572747">
        <w:t xml:space="preserve"> </w:t>
      </w:r>
    </w:p>
    <w:p w14:paraId="382A7A26" w14:textId="57FFFCB9" w:rsidR="00E2517F" w:rsidRDefault="00572747" w:rsidP="00E2517F">
      <w:pPr>
        <w:pStyle w:val="Paragraphedeliste"/>
        <w:ind w:left="1004"/>
        <w:jc w:val="both"/>
        <w:rPr>
          <w:rFonts w:ascii="Times New Roman" w:hAnsi="Times New Roman" w:cs="Times New Roman"/>
          <w:i/>
          <w:sz w:val="20"/>
          <w:szCs w:val="20"/>
        </w:rPr>
      </w:pPr>
      <w:r w:rsidRPr="00572747">
        <w:rPr>
          <w:rFonts w:ascii="Times New Roman" w:hAnsi="Times New Roman" w:cs="Times New Roman"/>
          <w:sz w:val="20"/>
          <w:szCs w:val="20"/>
        </w:rPr>
        <w:t xml:space="preserve">Monition (facultative) : </w:t>
      </w:r>
      <w:r w:rsidR="00E2517F" w:rsidRPr="00E2517F">
        <w:rPr>
          <w:rFonts w:ascii="Times New Roman" w:hAnsi="Times New Roman" w:cs="Times New Roman"/>
          <w:i/>
          <w:sz w:val="20"/>
          <w:szCs w:val="20"/>
        </w:rPr>
        <w:t>À la suite d</w:t>
      </w:r>
      <w:r w:rsidR="00E2517F">
        <w:rPr>
          <w:rFonts w:ascii="Times New Roman" w:hAnsi="Times New Roman" w:cs="Times New Roman"/>
          <w:i/>
          <w:sz w:val="20"/>
          <w:szCs w:val="20"/>
        </w:rPr>
        <w:t>u C</w:t>
      </w:r>
      <w:r w:rsidR="00E2517F" w:rsidRPr="00E2517F">
        <w:rPr>
          <w:rFonts w:ascii="Times New Roman" w:hAnsi="Times New Roman" w:cs="Times New Roman"/>
          <w:i/>
          <w:sz w:val="20"/>
          <w:szCs w:val="20"/>
        </w:rPr>
        <w:t>hrist nous paraîtrons dans la gloire</w:t>
      </w:r>
      <w:r w:rsidR="00E2517F">
        <w:rPr>
          <w:rFonts w:ascii="Times New Roman" w:hAnsi="Times New Roman" w:cs="Times New Roman"/>
          <w:i/>
          <w:sz w:val="20"/>
          <w:szCs w:val="20"/>
        </w:rPr>
        <w:t>.</w:t>
      </w:r>
    </w:p>
    <w:p w14:paraId="3F4B0482" w14:textId="4A97AF3C" w:rsidR="00572747" w:rsidRDefault="00572747" w:rsidP="00E2517F">
      <w:pPr>
        <w:pStyle w:val="Paragraphedeliste"/>
        <w:numPr>
          <w:ilvl w:val="0"/>
          <w:numId w:val="40"/>
        </w:numPr>
        <w:jc w:val="both"/>
        <w:rPr>
          <w:rFonts w:ascii="Arial" w:hAnsi="Arial"/>
          <w:color w:val="E36C0A"/>
          <w:sz w:val="24"/>
          <w:szCs w:val="24"/>
        </w:rPr>
      </w:pPr>
      <w:r w:rsidRPr="00572747">
        <w:rPr>
          <w:rFonts w:ascii="Arial" w:hAnsi="Arial"/>
          <w:b/>
          <w:color w:val="E36C0A"/>
          <w:sz w:val="24"/>
          <w:szCs w:val="24"/>
        </w:rPr>
        <w:t>1 Cor 5</w:t>
      </w:r>
      <w:r>
        <w:rPr>
          <w:rFonts w:ascii="Arial" w:hAnsi="Arial"/>
          <w:color w:val="E36C0A"/>
          <w:sz w:val="24"/>
          <w:szCs w:val="24"/>
        </w:rPr>
        <w:t>, 6b-8</w:t>
      </w:r>
    </w:p>
    <w:p w14:paraId="3BF8CA6A" w14:textId="0A9B2D7D" w:rsidR="00572747" w:rsidRPr="00E2517F" w:rsidRDefault="00572747" w:rsidP="00572747">
      <w:pPr>
        <w:pStyle w:val="Paragraphedeliste"/>
        <w:tabs>
          <w:tab w:val="left" w:pos="567"/>
        </w:tabs>
        <w:spacing w:after="0"/>
        <w:ind w:left="1004"/>
        <w:rPr>
          <w:rFonts w:ascii="Times New Roman" w:hAnsi="Times New Roman" w:cs="Times New Roman"/>
          <w:b/>
          <w:sz w:val="20"/>
          <w:szCs w:val="20"/>
        </w:rPr>
      </w:pPr>
      <w:r w:rsidRPr="00572747">
        <w:rPr>
          <w:rFonts w:ascii="Times New Roman" w:hAnsi="Times New Roman" w:cs="Times New Roman"/>
          <w:sz w:val="20"/>
          <w:szCs w:val="20"/>
        </w:rPr>
        <w:t>Monition (facultative) :</w:t>
      </w:r>
      <w:r>
        <w:rPr>
          <w:rFonts w:ascii="Times New Roman" w:hAnsi="Times New Roman" w:cs="Times New Roman"/>
          <w:sz w:val="20"/>
          <w:szCs w:val="20"/>
        </w:rPr>
        <w:t xml:space="preserve"> </w:t>
      </w:r>
      <w:r w:rsidR="00E2517F" w:rsidRPr="00E2517F">
        <w:rPr>
          <w:rFonts w:ascii="Times New Roman" w:hAnsi="Times New Roman" w:cs="Times New Roman"/>
          <w:b/>
          <w:sz w:val="20"/>
          <w:szCs w:val="20"/>
        </w:rPr>
        <w:t>Il nous faut devenir le pain de la Pâque, celui de la droiture et de la vérité</w:t>
      </w:r>
      <w:r w:rsidR="00E2517F">
        <w:rPr>
          <w:rFonts w:ascii="Times New Roman" w:hAnsi="Times New Roman" w:cs="Times New Roman"/>
          <w:b/>
          <w:sz w:val="20"/>
          <w:szCs w:val="20"/>
        </w:rPr>
        <w:t>.</w:t>
      </w:r>
    </w:p>
    <w:p w14:paraId="14006A5A" w14:textId="77777777" w:rsidR="00647DF7" w:rsidRDefault="00647DF7" w:rsidP="00572747">
      <w:pPr>
        <w:ind w:left="284"/>
        <w:jc w:val="both"/>
      </w:pPr>
    </w:p>
    <w:p w14:paraId="527A2085" w14:textId="1F3B0613" w:rsidR="003C69CA" w:rsidRDefault="00647DF7" w:rsidP="00572747">
      <w:pPr>
        <w:ind w:left="284"/>
        <w:jc w:val="both"/>
      </w:pPr>
      <w:r>
        <w:t>Quel que soit le texte choisi, le lecteur aura à exprimer le nécessaire renouvellement de toute notre existence</w:t>
      </w:r>
      <w:r w:rsidR="001C220D">
        <w:t>,</w:t>
      </w:r>
      <w:r>
        <w:t xml:space="preserve"> auquel nous sommes </w:t>
      </w:r>
      <w:r w:rsidR="001C220D">
        <w:t>appelés par notre baptême.</w:t>
      </w:r>
    </w:p>
    <w:p w14:paraId="53C6FDAF" w14:textId="77777777" w:rsidR="00572747" w:rsidRDefault="00572747" w:rsidP="00572747">
      <w:pPr>
        <w:ind w:left="284"/>
        <w:jc w:val="both"/>
      </w:pPr>
    </w:p>
    <w:p w14:paraId="13FF136B" w14:textId="77777777" w:rsidR="003C69CA" w:rsidRPr="003C69CA" w:rsidRDefault="003C69CA" w:rsidP="003C69CA">
      <w:pPr>
        <w:pStyle w:val="Titre3"/>
        <w:pBdr>
          <w:bottom w:val="single" w:sz="4" w:space="1" w:color="auto"/>
        </w:pBdr>
        <w:rPr>
          <w:color w:val="E36C0A"/>
        </w:rPr>
      </w:pPr>
      <w:r w:rsidRPr="003C69CA">
        <w:rPr>
          <w:color w:val="E36C0A"/>
        </w:rPr>
        <w:t>Séquence</w:t>
      </w:r>
    </w:p>
    <w:p w14:paraId="6EC5CD21" w14:textId="321D12CE" w:rsidR="001C220D" w:rsidRPr="006A787C" w:rsidRDefault="001C220D" w:rsidP="007D0933">
      <w:pPr>
        <w:ind w:left="284"/>
        <w:jc w:val="both"/>
        <w:rPr>
          <w:i/>
          <w:shd w:val="clear" w:color="auto" w:fill="FFFFFF"/>
        </w:rPr>
      </w:pPr>
      <w:r w:rsidRPr="006A787C">
        <w:rPr>
          <w:i/>
          <w:shd w:val="clear" w:color="auto" w:fill="FFFFFF"/>
        </w:rPr>
        <w:t xml:space="preserve">Cette </w:t>
      </w:r>
      <w:r w:rsidR="00FF79FF">
        <w:rPr>
          <w:i/>
          <w:shd w:val="clear" w:color="auto" w:fill="FFFFFF"/>
        </w:rPr>
        <w:t>s</w:t>
      </w:r>
      <w:r w:rsidRPr="006A787C">
        <w:rPr>
          <w:i/>
          <w:shd w:val="clear" w:color="auto" w:fill="FFFFFF"/>
        </w:rPr>
        <w:t>équence médiévale, du XI</w:t>
      </w:r>
      <w:r w:rsidRPr="006A787C">
        <w:rPr>
          <w:i/>
          <w:shd w:val="clear" w:color="auto" w:fill="FFFFFF"/>
          <w:vertAlign w:val="superscript"/>
        </w:rPr>
        <w:t>e</w:t>
      </w:r>
      <w:r w:rsidRPr="006A787C">
        <w:rPr>
          <w:i/>
          <w:shd w:val="clear" w:color="auto" w:fill="FFFFFF"/>
        </w:rPr>
        <w:t xml:space="preserve"> siècle, est toujours utilisée dans la Liturgie de l'Église. Ce chant plein d'enthousiasme fait partie de la messe du jour de Pâques. </w:t>
      </w:r>
    </w:p>
    <w:p w14:paraId="6E7A9748" w14:textId="77777777" w:rsidR="006F5CD6" w:rsidRPr="00D912C4" w:rsidRDefault="006F5CD6" w:rsidP="007D0933">
      <w:pPr>
        <w:ind w:left="284"/>
        <w:jc w:val="both"/>
        <w:rPr>
          <w:shd w:val="clear" w:color="auto" w:fill="FFFFFF"/>
        </w:rPr>
      </w:pPr>
    </w:p>
    <w:p w14:paraId="700AA7E7" w14:textId="371F46EF" w:rsidR="00C021C9" w:rsidRDefault="00D912C4" w:rsidP="007D0933">
      <w:pPr>
        <w:ind w:left="284"/>
        <w:jc w:val="both"/>
        <w:rPr>
          <w:shd w:val="clear" w:color="auto" w:fill="FFFFFF"/>
        </w:rPr>
      </w:pPr>
      <w:r w:rsidRPr="00D912C4">
        <w:rPr>
          <w:shd w:val="clear" w:color="auto" w:fill="FFFFFF"/>
        </w:rPr>
        <w:t>Si après la seconde lecture, on maintient cette</w:t>
      </w:r>
      <w:r>
        <w:rPr>
          <w:shd w:val="clear" w:color="auto" w:fill="FFFFFF"/>
        </w:rPr>
        <w:t xml:space="preserve"> « </w:t>
      </w:r>
      <w:r w:rsidR="00635A88">
        <w:rPr>
          <w:shd w:val="clear" w:color="auto" w:fill="FFFFFF"/>
        </w:rPr>
        <w:t>s</w:t>
      </w:r>
      <w:r>
        <w:rPr>
          <w:shd w:val="clear" w:color="auto" w:fill="FFFFFF"/>
        </w:rPr>
        <w:t>équence »</w:t>
      </w:r>
      <w:r w:rsidR="004A2885">
        <w:rPr>
          <w:shd w:val="clear" w:color="auto" w:fill="FFFFFF"/>
        </w:rPr>
        <w:t>, on veillera à ne pas en faire une lecture supplémentaire. Cette œuvre a été composée pour être chantée et m</w:t>
      </w:r>
      <w:r w:rsidR="006F5CD6">
        <w:rPr>
          <w:shd w:val="clear" w:color="auto" w:fill="FFFFFF"/>
        </w:rPr>
        <w:t>ême dialoguée. Nous vous suggérons :</w:t>
      </w:r>
    </w:p>
    <w:p w14:paraId="63D847C5" w14:textId="77777777" w:rsidR="00C021C9" w:rsidRPr="00C021C9" w:rsidRDefault="00C021C9" w:rsidP="00C021C9">
      <w:pPr>
        <w:ind w:left="709"/>
        <w:jc w:val="both"/>
        <w:rPr>
          <w:shd w:val="clear" w:color="auto" w:fill="FFFFFF"/>
        </w:rPr>
      </w:pPr>
      <w:r>
        <w:rPr>
          <w:b/>
          <w:color w:val="ED7D31" w:themeColor="accent2"/>
          <w:shd w:val="clear" w:color="auto" w:fill="FFFFFF"/>
        </w:rPr>
        <w:tab/>
      </w:r>
      <w:r>
        <w:rPr>
          <w:b/>
          <w:color w:val="ED7D31" w:themeColor="accent2"/>
          <w:shd w:val="clear" w:color="auto" w:fill="FFFFFF"/>
        </w:rPr>
        <w:tab/>
      </w:r>
      <w:r w:rsidRPr="00C021C9">
        <w:rPr>
          <w:b/>
          <w:shd w:val="clear" w:color="auto" w:fill="FFFFFF"/>
        </w:rPr>
        <w:t xml:space="preserve">Séquence de Pâques </w:t>
      </w:r>
      <w:r w:rsidRPr="00C021C9">
        <w:rPr>
          <w:b/>
          <w:shd w:val="clear" w:color="auto" w:fill="FFFFFF"/>
        </w:rPr>
        <w:tab/>
      </w:r>
      <w:r w:rsidRPr="00C021C9">
        <w:rPr>
          <w:b/>
          <w:shd w:val="clear" w:color="auto" w:fill="FFFFFF"/>
        </w:rPr>
        <w:tab/>
      </w:r>
      <w:r w:rsidRPr="00C021C9">
        <w:rPr>
          <w:b/>
          <w:shd w:val="clear" w:color="auto" w:fill="FFFFFF"/>
        </w:rPr>
        <w:tab/>
      </w:r>
      <w:r w:rsidRPr="00C021C9">
        <w:rPr>
          <w:b/>
          <w:shd w:val="clear" w:color="auto" w:fill="FFFFFF"/>
        </w:rPr>
        <w:tab/>
      </w:r>
      <w:r w:rsidRPr="00C021C9">
        <w:rPr>
          <w:shd w:val="clear" w:color="auto" w:fill="FFFFFF"/>
        </w:rPr>
        <w:t>Signes Musiques n°145</w:t>
      </w:r>
      <w:r>
        <w:rPr>
          <w:shd w:val="clear" w:color="auto" w:fill="FFFFFF"/>
        </w:rPr>
        <w:t xml:space="preserve"> / CD Signes 87</w:t>
      </w:r>
    </w:p>
    <w:p w14:paraId="7B463E55" w14:textId="77777777" w:rsidR="006F5CD6" w:rsidRDefault="006F5CD6" w:rsidP="006F5CD6">
      <w:pPr>
        <w:ind w:left="709"/>
        <w:jc w:val="both"/>
        <w:rPr>
          <w:shd w:val="clear" w:color="auto" w:fill="FFFFFF"/>
        </w:rPr>
      </w:pPr>
      <w:r w:rsidRPr="006F5CD6">
        <w:rPr>
          <w:b/>
          <w:color w:val="ED7D31" w:themeColor="accent2"/>
          <w:shd w:val="clear" w:color="auto" w:fill="FFFFFF"/>
        </w:rPr>
        <w:t>I</w:t>
      </w:r>
      <w:r>
        <w:rPr>
          <w:b/>
          <w:color w:val="ED7D31" w:themeColor="accent2"/>
          <w:shd w:val="clear" w:color="auto" w:fill="FFFFFF"/>
        </w:rPr>
        <w:t xml:space="preserve"> </w:t>
      </w:r>
      <w:r w:rsidRPr="006F5CD6">
        <w:rPr>
          <w:b/>
          <w:color w:val="ED7D31" w:themeColor="accent2"/>
          <w:shd w:val="clear" w:color="auto" w:fill="FFFFFF"/>
        </w:rPr>
        <w:t>60-80-2</w:t>
      </w:r>
      <w:r>
        <w:rPr>
          <w:b/>
          <w:color w:val="ED7D31" w:themeColor="accent2"/>
          <w:shd w:val="clear" w:color="auto" w:fill="FFFFFF"/>
        </w:rPr>
        <w:tab/>
      </w:r>
      <w:r w:rsidRPr="006F5CD6">
        <w:rPr>
          <w:b/>
          <w:shd w:val="clear" w:color="auto" w:fill="FFFFFF"/>
        </w:rPr>
        <w:t>S</w:t>
      </w:r>
      <w:r>
        <w:rPr>
          <w:b/>
          <w:shd w:val="clear" w:color="auto" w:fill="FFFFFF"/>
        </w:rPr>
        <w:t>équence de Pâques d’Hautecombe</w:t>
      </w:r>
      <w:r>
        <w:rPr>
          <w:b/>
          <w:shd w:val="clear" w:color="auto" w:fill="FFFFFF"/>
        </w:rPr>
        <w:tab/>
      </w:r>
      <w:r>
        <w:rPr>
          <w:b/>
          <w:shd w:val="clear" w:color="auto" w:fill="FFFFFF"/>
        </w:rPr>
        <w:tab/>
      </w:r>
      <w:r w:rsidRPr="006F5CD6">
        <w:rPr>
          <w:shd w:val="clear" w:color="auto" w:fill="FFFFFF"/>
        </w:rPr>
        <w:t>Communauté du Chemin Neuf</w:t>
      </w:r>
    </w:p>
    <w:p w14:paraId="50D2470D" w14:textId="62B2097B" w:rsidR="006F5CD6" w:rsidRDefault="006F5CD6" w:rsidP="006F5CD6">
      <w:pPr>
        <w:ind w:left="709"/>
        <w:jc w:val="both"/>
        <w:rPr>
          <w:b/>
          <w:shd w:val="clear" w:color="auto" w:fill="FFFFFF"/>
        </w:rPr>
      </w:pPr>
      <w:r w:rsidRPr="006F5CD6">
        <w:rPr>
          <w:b/>
          <w:color w:val="ED7D31" w:themeColor="accent2"/>
          <w:shd w:val="clear" w:color="auto" w:fill="FFFFFF"/>
        </w:rPr>
        <w:t>IX</w:t>
      </w:r>
      <w:r>
        <w:rPr>
          <w:b/>
          <w:color w:val="ED7D31" w:themeColor="accent2"/>
          <w:shd w:val="clear" w:color="auto" w:fill="FFFFFF"/>
        </w:rPr>
        <w:t xml:space="preserve"> </w:t>
      </w:r>
      <w:r w:rsidRPr="006F5CD6">
        <w:rPr>
          <w:b/>
          <w:color w:val="ED7D31" w:themeColor="accent2"/>
          <w:shd w:val="clear" w:color="auto" w:fill="FFFFFF"/>
        </w:rPr>
        <w:t>60-80</w:t>
      </w:r>
      <w:r w:rsidRPr="006F5CD6">
        <w:rPr>
          <w:b/>
          <w:shd w:val="clear" w:color="auto" w:fill="FFFFFF"/>
        </w:rPr>
        <w:tab/>
      </w:r>
      <w:r>
        <w:rPr>
          <w:b/>
          <w:shd w:val="clear" w:color="auto" w:fill="FFFFFF"/>
        </w:rPr>
        <w:t>Séquence du Dimanche de la Résurrection</w:t>
      </w:r>
      <w:r>
        <w:rPr>
          <w:b/>
          <w:shd w:val="clear" w:color="auto" w:fill="FFFFFF"/>
        </w:rPr>
        <w:tab/>
      </w:r>
    </w:p>
    <w:p w14:paraId="2DFCA773" w14:textId="77777777" w:rsidR="003C69CA" w:rsidRPr="006F5CD6" w:rsidRDefault="003C69CA" w:rsidP="003C69CA"/>
    <w:p w14:paraId="50B0A591" w14:textId="4EA6E871" w:rsidR="005F5A0C" w:rsidRPr="003C69CA" w:rsidRDefault="005F5A0C" w:rsidP="005F5A0C">
      <w:pPr>
        <w:pBdr>
          <w:bottom w:val="single" w:sz="4" w:space="1" w:color="auto"/>
        </w:pBdr>
        <w:ind w:left="284"/>
        <w:rPr>
          <w:color w:val="E36C0A"/>
        </w:rPr>
      </w:pPr>
      <w:r w:rsidRPr="003C69CA">
        <w:rPr>
          <w:rFonts w:ascii="Arial" w:hAnsi="Arial" w:cs="Arial"/>
          <w:color w:val="E36C0A"/>
          <w:sz w:val="24"/>
          <w:szCs w:val="24"/>
        </w:rPr>
        <w:t xml:space="preserve">Acclamation </w:t>
      </w:r>
      <w:r w:rsidR="00F4527E">
        <w:rPr>
          <w:rFonts w:ascii="Arial" w:hAnsi="Arial" w:cs="Arial"/>
          <w:color w:val="E36C0A"/>
          <w:sz w:val="24"/>
          <w:szCs w:val="24"/>
        </w:rPr>
        <w:t>de</w:t>
      </w:r>
      <w:r w:rsidRPr="003C69CA">
        <w:rPr>
          <w:rFonts w:ascii="Arial" w:hAnsi="Arial" w:cs="Arial"/>
          <w:color w:val="E36C0A"/>
          <w:sz w:val="24"/>
          <w:szCs w:val="24"/>
        </w:rPr>
        <w:t xml:space="preserve"> l’Évangile</w:t>
      </w:r>
    </w:p>
    <w:p w14:paraId="3BA554B2" w14:textId="52DB63AC" w:rsidR="001C220D" w:rsidRDefault="001C220D" w:rsidP="00C06103">
      <w:pPr>
        <w:ind w:left="284"/>
        <w:jc w:val="both"/>
      </w:pPr>
      <w:r>
        <w:t>L’acclamation accompagnera l’apport de l’</w:t>
      </w:r>
      <w:r w:rsidRPr="001C220D">
        <w:rPr>
          <w:caps/>
        </w:rPr>
        <w:t>é</w:t>
      </w:r>
      <w:r>
        <w:t xml:space="preserve">vangéliaire depuis l’autel. </w:t>
      </w:r>
      <w:r w:rsidR="009344BA">
        <w:t>La procession peut s’organiser avec des lumières, de l’encens…</w:t>
      </w:r>
    </w:p>
    <w:p w14:paraId="4BB34400" w14:textId="77777777" w:rsidR="001C220D" w:rsidRDefault="001C220D" w:rsidP="00C06103">
      <w:pPr>
        <w:ind w:left="284"/>
        <w:jc w:val="both"/>
      </w:pPr>
    </w:p>
    <w:p w14:paraId="03B9557E" w14:textId="51F5B747" w:rsidR="005C55C2" w:rsidRPr="009344BA" w:rsidRDefault="009344BA" w:rsidP="009344BA">
      <w:pPr>
        <w:ind w:left="284"/>
        <w:jc w:val="both"/>
      </w:pPr>
      <w:r>
        <w:t xml:space="preserve">Choisissons un </w:t>
      </w:r>
      <w:r w:rsidR="007C5926">
        <w:t>a</w:t>
      </w:r>
      <w:r>
        <w:t xml:space="preserve">lléluia festif et connu. </w:t>
      </w:r>
      <w:r w:rsidR="0095010B">
        <w:t>N</w:t>
      </w:r>
      <w:r w:rsidR="00C06103" w:rsidRPr="006C3BA8">
        <w:t xml:space="preserve">ous </w:t>
      </w:r>
      <w:r>
        <w:t xml:space="preserve">vous </w:t>
      </w:r>
      <w:r w:rsidR="00C06103" w:rsidRPr="006C3BA8">
        <w:t>suggérons</w:t>
      </w:r>
      <w:r>
        <w:t xml:space="preserve"> </w:t>
      </w:r>
      <w:r w:rsidR="00C06103" w:rsidRPr="006C3BA8">
        <w:t>de reprendre l’</w:t>
      </w:r>
      <w:r w:rsidR="007C5926">
        <w:t>a</w:t>
      </w:r>
      <w:r w:rsidR="00C06103" w:rsidRPr="006C3BA8">
        <w:t xml:space="preserve">lléluia chanté </w:t>
      </w:r>
      <w:r w:rsidR="00C06103">
        <w:t>pendant la veillée pascale</w:t>
      </w:r>
      <w:r>
        <w:t>, par exemple :</w:t>
      </w:r>
    </w:p>
    <w:p w14:paraId="36F5EB4C" w14:textId="77777777" w:rsidR="00BF2613" w:rsidRPr="009344BA" w:rsidRDefault="00BF2613" w:rsidP="00BF2613">
      <w:pPr>
        <w:pStyle w:val="Lignechant"/>
        <w:rPr>
          <w:b w:val="0"/>
          <w:color w:val="auto"/>
        </w:rPr>
      </w:pPr>
      <w:r>
        <w:rPr>
          <w:color w:val="E36C0A"/>
        </w:rPr>
        <w:t>Ps 117</w:t>
      </w:r>
      <w:r>
        <w:rPr>
          <w:color w:val="E36C0A"/>
        </w:rPr>
        <w:tab/>
      </w:r>
      <w:r w:rsidRPr="009344BA">
        <w:rPr>
          <w:color w:val="auto"/>
        </w:rPr>
        <w:t>Alléluia</w:t>
      </w:r>
      <w:r w:rsidRPr="009344BA">
        <w:rPr>
          <w:color w:val="auto"/>
        </w:rPr>
        <w:tab/>
      </w:r>
      <w:r w:rsidRPr="009344BA">
        <w:rPr>
          <w:b w:val="0"/>
          <w:color w:val="auto"/>
        </w:rPr>
        <w:t>CNA p. 143 (</w:t>
      </w:r>
      <w:proofErr w:type="spellStart"/>
      <w:r w:rsidRPr="009344BA">
        <w:rPr>
          <w:b w:val="0"/>
          <w:color w:val="auto"/>
        </w:rPr>
        <w:t>ant</w:t>
      </w:r>
      <w:proofErr w:type="spellEnd"/>
      <w:r w:rsidRPr="009344BA">
        <w:rPr>
          <w:b w:val="0"/>
          <w:color w:val="auto"/>
        </w:rPr>
        <w:t>. 2)</w:t>
      </w:r>
    </w:p>
    <w:p w14:paraId="4302A7B1" w14:textId="1FF36FA7" w:rsidR="00C06103" w:rsidRPr="00714E3C" w:rsidRDefault="00EC7F96" w:rsidP="00C06103">
      <w:pPr>
        <w:pStyle w:val="PourBrigitte"/>
        <w:ind w:left="567"/>
        <w:rPr>
          <w:color w:val="auto"/>
          <w:sz w:val="24"/>
        </w:rPr>
      </w:pPr>
      <w:r w:rsidRPr="00714E3C">
        <w:rPr>
          <w:b/>
          <w:color w:val="auto"/>
          <w:sz w:val="24"/>
        </w:rPr>
        <w:t>Alléluia ! Alléluia ! Alléluia !</w:t>
      </w:r>
      <w:r w:rsidR="00C06103" w:rsidRPr="00714E3C">
        <w:rPr>
          <w:b/>
          <w:color w:val="auto"/>
          <w:sz w:val="24"/>
        </w:rPr>
        <w:br/>
      </w:r>
      <w:r w:rsidR="00C06103" w:rsidRPr="00714E3C">
        <w:rPr>
          <w:color w:val="auto"/>
          <w:sz w:val="24"/>
        </w:rPr>
        <w:t>Notre Pâque immolée, c’est le Christ !</w:t>
      </w:r>
      <w:r w:rsidR="00C06103" w:rsidRPr="00714E3C">
        <w:rPr>
          <w:color w:val="auto"/>
          <w:sz w:val="24"/>
        </w:rPr>
        <w:br/>
        <w:t>Céléb</w:t>
      </w:r>
      <w:r w:rsidR="00714E3C" w:rsidRPr="00714E3C">
        <w:rPr>
          <w:color w:val="auto"/>
          <w:sz w:val="24"/>
        </w:rPr>
        <w:t>rons la fête dans le Seigneur !</w:t>
      </w:r>
    </w:p>
    <w:p w14:paraId="7E505B1B" w14:textId="77777777" w:rsidR="00F6075F" w:rsidRPr="00D1513D" w:rsidRDefault="000C1F1F" w:rsidP="00F6075F">
      <w:pPr>
        <w:pBdr>
          <w:bottom w:val="single" w:sz="4" w:space="1" w:color="auto"/>
        </w:pBdr>
        <w:ind w:left="284"/>
        <w:rPr>
          <w:color w:val="E36C0A"/>
        </w:rPr>
      </w:pPr>
      <w:r w:rsidRPr="00C06103">
        <w:rPr>
          <w:rFonts w:ascii="Arial" w:hAnsi="Arial" w:cs="Arial"/>
          <w:color w:val="E36C0A"/>
          <w:sz w:val="24"/>
          <w:szCs w:val="24"/>
        </w:rPr>
        <w:t>Proclam</w:t>
      </w:r>
      <w:r w:rsidR="007B68E5" w:rsidRPr="00C06103">
        <w:rPr>
          <w:rFonts w:ascii="Arial" w:hAnsi="Arial" w:cs="Arial"/>
          <w:color w:val="E36C0A"/>
          <w:sz w:val="24"/>
          <w:szCs w:val="24"/>
        </w:rPr>
        <w:t>er</w:t>
      </w:r>
      <w:r w:rsidR="00252F26" w:rsidRPr="00C06103">
        <w:rPr>
          <w:rFonts w:ascii="Arial" w:hAnsi="Arial" w:cs="Arial"/>
          <w:color w:val="E36C0A"/>
          <w:sz w:val="24"/>
          <w:szCs w:val="24"/>
        </w:rPr>
        <w:t xml:space="preserve"> l’Évangile : </w:t>
      </w:r>
      <w:proofErr w:type="spellStart"/>
      <w:r w:rsidR="00D1513D">
        <w:rPr>
          <w:rFonts w:ascii="Arial" w:hAnsi="Arial" w:cs="Arial"/>
          <w:b/>
          <w:color w:val="E36C0A"/>
          <w:sz w:val="24"/>
          <w:szCs w:val="24"/>
        </w:rPr>
        <w:t>Jn</w:t>
      </w:r>
      <w:proofErr w:type="spellEnd"/>
      <w:r w:rsidR="00D1513D">
        <w:rPr>
          <w:rFonts w:ascii="Arial" w:hAnsi="Arial" w:cs="Arial"/>
          <w:b/>
          <w:color w:val="E36C0A"/>
          <w:sz w:val="24"/>
          <w:szCs w:val="24"/>
        </w:rPr>
        <w:t xml:space="preserve"> </w:t>
      </w:r>
      <w:r w:rsidR="002C1563" w:rsidRPr="00D1513D">
        <w:rPr>
          <w:rFonts w:ascii="Arial" w:hAnsi="Arial" w:cs="Arial"/>
          <w:b/>
          <w:color w:val="E36C0A"/>
          <w:sz w:val="24"/>
          <w:szCs w:val="24"/>
        </w:rPr>
        <w:t>20</w:t>
      </w:r>
      <w:r w:rsidR="00252F26" w:rsidRPr="00D1513D">
        <w:rPr>
          <w:rFonts w:ascii="Arial" w:hAnsi="Arial" w:cs="Arial"/>
          <w:color w:val="E36C0A"/>
          <w:sz w:val="24"/>
          <w:szCs w:val="24"/>
        </w:rPr>
        <w:t xml:space="preserve">, </w:t>
      </w:r>
      <w:r w:rsidR="002C1563" w:rsidRPr="00D1513D">
        <w:rPr>
          <w:rFonts w:ascii="Arial" w:hAnsi="Arial" w:cs="Arial"/>
          <w:color w:val="E36C0A"/>
          <w:sz w:val="24"/>
          <w:szCs w:val="24"/>
        </w:rPr>
        <w:t>1-9</w:t>
      </w:r>
    </w:p>
    <w:p w14:paraId="6BC4159D" w14:textId="154E3E0F" w:rsidR="002C1563" w:rsidRPr="00585FE4" w:rsidRDefault="002C1563" w:rsidP="00D02FA5">
      <w:pPr>
        <w:numPr>
          <w:ilvl w:val="0"/>
          <w:numId w:val="38"/>
        </w:numPr>
        <w:ind w:left="567" w:hanging="283"/>
        <w:jc w:val="both"/>
      </w:pPr>
      <w:r w:rsidRPr="00585FE4">
        <w:t>L’encensement du Livre ma</w:t>
      </w:r>
      <w:r w:rsidR="00585FE4">
        <w:t>nifeste la présence du Christ. « </w:t>
      </w:r>
      <w:r w:rsidRPr="00585FE4">
        <w:rPr>
          <w:i/>
        </w:rPr>
        <w:t>Le Christ est présent dans sa parole, proclamée dans l’assemblée et que l’homélie commente […]</w:t>
      </w:r>
      <w:r w:rsidR="00585FE4">
        <w:t> »</w:t>
      </w:r>
      <w:r w:rsidRPr="00585FE4">
        <w:t xml:space="preserve"> (</w:t>
      </w:r>
      <w:r w:rsidRPr="00585FE4">
        <w:rPr>
          <w:sz w:val="18"/>
        </w:rPr>
        <w:t xml:space="preserve">Lettre apostolique </w:t>
      </w:r>
      <w:r w:rsidR="00F65D72">
        <w:rPr>
          <w:sz w:val="18"/>
        </w:rPr>
        <w:t>« </w:t>
      </w:r>
      <w:r w:rsidRPr="00585FE4">
        <w:rPr>
          <w:sz w:val="18"/>
        </w:rPr>
        <w:t>Le re</w:t>
      </w:r>
      <w:r w:rsidR="00585FE4">
        <w:rPr>
          <w:sz w:val="18"/>
        </w:rPr>
        <w:t>nouveau liturgique</w:t>
      </w:r>
      <w:r w:rsidR="00F65D72">
        <w:rPr>
          <w:sz w:val="18"/>
        </w:rPr>
        <w:t> »</w:t>
      </w:r>
      <w:r w:rsidR="00585FE4">
        <w:rPr>
          <w:sz w:val="18"/>
        </w:rPr>
        <w:t xml:space="preserve"> – 1989 – n° </w:t>
      </w:r>
      <w:r w:rsidRPr="00585FE4">
        <w:rPr>
          <w:sz w:val="18"/>
        </w:rPr>
        <w:t>7</w:t>
      </w:r>
      <w:r w:rsidRPr="00585FE4">
        <w:t>).</w:t>
      </w:r>
    </w:p>
    <w:p w14:paraId="5C7E1D26" w14:textId="77777777" w:rsidR="00F6075F" w:rsidRDefault="00F6075F" w:rsidP="00F6075F">
      <w:pPr>
        <w:jc w:val="both"/>
      </w:pPr>
    </w:p>
    <w:p w14:paraId="0C2C3D6A" w14:textId="77777777" w:rsidR="00F24ACE" w:rsidRDefault="00CC29B5" w:rsidP="00F24ACE">
      <w:pPr>
        <w:pStyle w:val="Titre3"/>
        <w:pBdr>
          <w:top w:val="single" w:sz="4" w:space="1" w:color="auto"/>
          <w:left w:val="single" w:sz="4" w:space="4" w:color="auto"/>
          <w:bottom w:val="single" w:sz="4" w:space="1" w:color="auto"/>
          <w:right w:val="single" w:sz="4" w:space="4" w:color="auto"/>
        </w:pBdr>
        <w:rPr>
          <w:color w:val="E36C0A"/>
        </w:rPr>
      </w:pPr>
      <w:r>
        <w:rPr>
          <w:color w:val="E36C0A"/>
        </w:rPr>
        <w:t>Baptême</w:t>
      </w:r>
    </w:p>
    <w:p w14:paraId="4082B8D3" w14:textId="584C8F8F" w:rsidR="00CC29B5" w:rsidRPr="00F24ACE" w:rsidRDefault="00CC29B5" w:rsidP="00F24ACE">
      <w:pPr>
        <w:pStyle w:val="Titre3"/>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0"/>
        </w:rPr>
      </w:pPr>
      <w:r w:rsidRPr="00F24ACE">
        <w:rPr>
          <w:rFonts w:ascii="Times New Roman" w:hAnsi="Times New Roman" w:cs="Times New Roman"/>
          <w:color w:val="auto"/>
          <w:sz w:val="20"/>
        </w:rPr>
        <w:t>Si des baptêmes ont lieu pendant la messe, on ne dit pas le Credo puisque la profession de foi de toute l’assemblée en tient lieu.</w:t>
      </w:r>
    </w:p>
    <w:p w14:paraId="71F940D4" w14:textId="77777777" w:rsidR="00CC29B5" w:rsidRDefault="00CC29B5" w:rsidP="00CC29B5"/>
    <w:p w14:paraId="0238FE7A" w14:textId="77777777" w:rsidR="00716A13" w:rsidRPr="00AB2A75" w:rsidRDefault="00716A13" w:rsidP="00716A13">
      <w:pPr>
        <w:pStyle w:val="Titre3"/>
        <w:pBdr>
          <w:bottom w:val="single" w:sz="4" w:space="1" w:color="auto"/>
        </w:pBdr>
        <w:rPr>
          <w:color w:val="E36C0A"/>
        </w:rPr>
      </w:pPr>
      <w:r w:rsidRPr="00AB2A75">
        <w:rPr>
          <w:color w:val="E36C0A"/>
        </w:rPr>
        <w:lastRenderedPageBreak/>
        <w:t>Profession de foi</w:t>
      </w:r>
    </w:p>
    <w:p w14:paraId="0558EDF9" w14:textId="70918418" w:rsidR="00CC29B5" w:rsidRDefault="00FA49E6" w:rsidP="00F8116D">
      <w:pPr>
        <w:ind w:left="284"/>
        <w:jc w:val="both"/>
      </w:pPr>
      <w:r>
        <w:t xml:space="preserve">Sachons donner une intensité particulière, exceptionnelle, à notre </w:t>
      </w:r>
      <w:r w:rsidR="00873A20">
        <w:t>p</w:t>
      </w:r>
      <w:r>
        <w:t>rofession de foi quelle que soit la forme retenue :</w:t>
      </w:r>
    </w:p>
    <w:p w14:paraId="107800C1" w14:textId="37A93305" w:rsidR="00FA49E6" w:rsidRDefault="00FA49E6" w:rsidP="00FA49E6">
      <w:pPr>
        <w:numPr>
          <w:ilvl w:val="1"/>
          <w:numId w:val="38"/>
        </w:numPr>
        <w:jc w:val="both"/>
      </w:pPr>
      <w:proofErr w:type="gramStart"/>
      <w:r>
        <w:t>chant</w:t>
      </w:r>
      <w:proofErr w:type="gramEnd"/>
      <w:r>
        <w:t xml:space="preserve"> du Credo</w:t>
      </w:r>
    </w:p>
    <w:p w14:paraId="7117115E" w14:textId="00B89540" w:rsidR="00FA49E6" w:rsidRDefault="00FA49E6" w:rsidP="00FA49E6">
      <w:pPr>
        <w:numPr>
          <w:ilvl w:val="1"/>
          <w:numId w:val="38"/>
        </w:numPr>
        <w:jc w:val="both"/>
      </w:pPr>
      <w:proofErr w:type="gramStart"/>
      <w:r>
        <w:t>récitation</w:t>
      </w:r>
      <w:proofErr w:type="gramEnd"/>
      <w:r>
        <w:t xml:space="preserve"> alternée ou commune du Symbole des Apôtres ou de Nicée-Constantinople</w:t>
      </w:r>
    </w:p>
    <w:p w14:paraId="444276F7" w14:textId="19857060" w:rsidR="00FA49E6" w:rsidRDefault="00FA49E6" w:rsidP="00FA49E6">
      <w:pPr>
        <w:numPr>
          <w:ilvl w:val="1"/>
          <w:numId w:val="38"/>
        </w:numPr>
        <w:jc w:val="both"/>
      </w:pPr>
      <w:proofErr w:type="gramStart"/>
      <w:r>
        <w:t>reprise</w:t>
      </w:r>
      <w:proofErr w:type="gramEnd"/>
      <w:r>
        <w:t xml:space="preserve"> de la profession de foi baptismale de la veillée pascale</w:t>
      </w:r>
      <w:r w:rsidR="00873A20">
        <w:t>.</w:t>
      </w:r>
    </w:p>
    <w:p w14:paraId="1615152F" w14:textId="77777777" w:rsidR="00FA49E6" w:rsidRPr="00B44140" w:rsidRDefault="00FA49E6" w:rsidP="00FA49E6">
      <w:pPr>
        <w:ind w:left="284"/>
        <w:jc w:val="both"/>
      </w:pPr>
    </w:p>
    <w:p w14:paraId="1382BE3F" w14:textId="1B96564D" w:rsidR="00FA49E6" w:rsidRDefault="00FA49E6" w:rsidP="00F27C56">
      <w:pPr>
        <w:ind w:left="284"/>
        <w:jc w:val="both"/>
      </w:pPr>
      <w:r w:rsidRPr="00FA49E6">
        <w:rPr>
          <w:b/>
          <w:color w:val="ED7D31" w:themeColor="accent2"/>
        </w:rPr>
        <w:t>N.B.</w:t>
      </w:r>
      <w:r w:rsidRPr="00FA49E6">
        <w:rPr>
          <w:color w:val="ED7D31" w:themeColor="accent2"/>
        </w:rPr>
        <w:t xml:space="preserve"> </w:t>
      </w:r>
      <w:r>
        <w:t xml:space="preserve">- Si de petits cierges ont été distribués, n’oublions pas de les </w:t>
      </w:r>
      <w:r w:rsidR="00F27C56">
        <w:t>r</w:t>
      </w:r>
      <w:r>
        <w:t xml:space="preserve">allumer au cierge pascal avant la profession de foi. </w:t>
      </w:r>
      <w:r w:rsidR="00F27C56">
        <w:t xml:space="preserve">Ils pourront être gardés à la main pendant la prière universelle. </w:t>
      </w:r>
      <w:r>
        <w:t>Ils seront déposés</w:t>
      </w:r>
      <w:r w:rsidR="00F27C56">
        <w:t>,</w:t>
      </w:r>
      <w:r>
        <w:t xml:space="preserve"> </w:t>
      </w:r>
      <w:r w:rsidR="00F27C56">
        <w:t>au moment de la procession des offrandes, dans les</w:t>
      </w:r>
      <w:r>
        <w:t xml:space="preserve"> vasque</w:t>
      </w:r>
      <w:r w:rsidR="00F27C56">
        <w:t>s</w:t>
      </w:r>
      <w:r>
        <w:t xml:space="preserve"> de sable prévue</w:t>
      </w:r>
      <w:r w:rsidR="006E767E">
        <w:t>s</w:t>
      </w:r>
      <w:r>
        <w:t xml:space="preserve"> à cet effet.</w:t>
      </w:r>
    </w:p>
    <w:p w14:paraId="3761F1A1" w14:textId="77777777" w:rsidR="00F27C56" w:rsidRPr="00CC29B5" w:rsidRDefault="00F27C56" w:rsidP="00F27C56">
      <w:pPr>
        <w:ind w:left="284"/>
        <w:jc w:val="both"/>
      </w:pPr>
    </w:p>
    <w:p w14:paraId="3FAE1E5B" w14:textId="16EEA626" w:rsidR="00C35809" w:rsidRPr="00AB2A75" w:rsidRDefault="00C35809" w:rsidP="007B68E5">
      <w:pPr>
        <w:pStyle w:val="Titre3"/>
        <w:pBdr>
          <w:bottom w:val="single" w:sz="4" w:space="1" w:color="auto"/>
        </w:pBdr>
        <w:rPr>
          <w:color w:val="E36C0A"/>
        </w:rPr>
      </w:pPr>
      <w:r w:rsidRPr="00AB2A75">
        <w:rPr>
          <w:color w:val="E36C0A"/>
        </w:rPr>
        <w:t xml:space="preserve">Prière universelle </w:t>
      </w:r>
    </w:p>
    <w:p w14:paraId="15CF6C0B" w14:textId="77777777" w:rsidR="00AF4D98" w:rsidRDefault="00CC29B5" w:rsidP="007B68E5">
      <w:pPr>
        <w:pStyle w:val="Textepuces"/>
        <w:ind w:left="284" w:firstLine="0"/>
      </w:pPr>
      <w:r w:rsidRPr="008A3EC2">
        <w:t>En raison des délais de rédaction, d’impression et d’acheminement des Fiches, notre proposition ne peut tenir compte de l’actualité. Aussi nous insistons pour que l'équipe liturgique s’approprie les intentions ci-dessous</w:t>
      </w:r>
      <w:r>
        <w:t xml:space="preserve"> et les formule à sa manière</w:t>
      </w:r>
      <w:r w:rsidRPr="008A3EC2">
        <w:t>.</w:t>
      </w:r>
    </w:p>
    <w:p w14:paraId="51709373" w14:textId="77777777" w:rsidR="00CC29B5" w:rsidRPr="00DC4D16" w:rsidRDefault="00CC29B5" w:rsidP="007B68E5">
      <w:pPr>
        <w:pStyle w:val="Textepuces"/>
        <w:ind w:left="284" w:firstLine="0"/>
        <w:rPr>
          <w:strike/>
        </w:rPr>
      </w:pPr>
    </w:p>
    <w:p w14:paraId="266E12D5" w14:textId="2D5662BF" w:rsidR="00267843" w:rsidRPr="002D3C11" w:rsidRDefault="00267843" w:rsidP="00AE3943">
      <w:pPr>
        <w:pStyle w:val="Textepuces"/>
        <w:numPr>
          <w:ilvl w:val="0"/>
          <w:numId w:val="13"/>
        </w:numPr>
        <w:tabs>
          <w:tab w:val="left" w:pos="567"/>
        </w:tabs>
        <w:ind w:left="567" w:hanging="283"/>
      </w:pPr>
      <w:r w:rsidRPr="002D3C11">
        <w:rPr>
          <w:b/>
        </w:rPr>
        <w:t>Invitation</w:t>
      </w:r>
      <w:r w:rsidRPr="002D3C11">
        <w:t xml:space="preserve"> </w:t>
      </w:r>
    </w:p>
    <w:p w14:paraId="356F69E4" w14:textId="01E4CD65" w:rsidR="002D3C11" w:rsidRPr="00376E97" w:rsidRDefault="002D3C11" w:rsidP="002D3C11">
      <w:pPr>
        <w:pStyle w:val="Textepuces"/>
        <w:tabs>
          <w:tab w:val="left" w:pos="567"/>
        </w:tabs>
        <w:ind w:left="567" w:firstLine="0"/>
        <w:jc w:val="center"/>
      </w:pPr>
      <w:r w:rsidRPr="00376E97">
        <w:rPr>
          <w:bCs/>
          <w:i/>
        </w:rPr>
        <w:t xml:space="preserve">En ce jour de Pâques, prions le Christ ressuscité pour </w:t>
      </w:r>
      <w:r>
        <w:rPr>
          <w:bCs/>
          <w:i/>
        </w:rPr>
        <w:t xml:space="preserve">l’Église et </w:t>
      </w:r>
      <w:r w:rsidRPr="00376E97">
        <w:rPr>
          <w:bCs/>
          <w:i/>
        </w:rPr>
        <w:t>l'ensemble de notre humanité.</w:t>
      </w:r>
    </w:p>
    <w:p w14:paraId="0E3E2B18" w14:textId="77777777" w:rsidR="002D3C11" w:rsidRPr="00376E97" w:rsidRDefault="002D3C11" w:rsidP="002D3C11">
      <w:pPr>
        <w:pStyle w:val="Textepuces"/>
        <w:tabs>
          <w:tab w:val="left" w:pos="567"/>
        </w:tabs>
        <w:ind w:left="567" w:firstLine="0"/>
      </w:pPr>
    </w:p>
    <w:p w14:paraId="2179D4F5" w14:textId="0EC76831" w:rsidR="002D3C11" w:rsidRDefault="002D3C11" w:rsidP="002D3C11">
      <w:pPr>
        <w:pStyle w:val="Textepuces"/>
        <w:numPr>
          <w:ilvl w:val="0"/>
          <w:numId w:val="13"/>
        </w:numPr>
        <w:tabs>
          <w:tab w:val="left" w:pos="567"/>
        </w:tabs>
        <w:ind w:left="567" w:hanging="283"/>
        <w:rPr>
          <w:b/>
        </w:rPr>
      </w:pPr>
      <w:r>
        <w:rPr>
          <w:b/>
        </w:rPr>
        <w:t xml:space="preserve">Refrain : </w:t>
      </w:r>
      <w:r w:rsidR="00873A20">
        <w:rPr>
          <w:b/>
        </w:rPr>
        <w:t>Ô</w:t>
      </w:r>
      <w:r>
        <w:rPr>
          <w:b/>
        </w:rPr>
        <w:t xml:space="preserve"> Christ ressuscité exauce-nous !</w:t>
      </w:r>
    </w:p>
    <w:p w14:paraId="7097FDD1" w14:textId="77777777" w:rsidR="002D3C11" w:rsidRPr="002D3C11" w:rsidRDefault="002D3C11" w:rsidP="002D3C11">
      <w:pPr>
        <w:pStyle w:val="Textepuces"/>
        <w:tabs>
          <w:tab w:val="left" w:pos="567"/>
        </w:tabs>
        <w:ind w:left="567" w:firstLine="0"/>
      </w:pPr>
    </w:p>
    <w:p w14:paraId="1ED0238D" w14:textId="66C9096C" w:rsidR="00267843" w:rsidRPr="002D3C11" w:rsidRDefault="002D3C11" w:rsidP="0033288A">
      <w:pPr>
        <w:pStyle w:val="Textepuces"/>
        <w:numPr>
          <w:ilvl w:val="0"/>
          <w:numId w:val="13"/>
        </w:numPr>
        <w:tabs>
          <w:tab w:val="left" w:pos="567"/>
        </w:tabs>
        <w:ind w:left="567" w:hanging="283"/>
        <w:rPr>
          <w:b/>
        </w:rPr>
      </w:pPr>
      <w:r>
        <w:rPr>
          <w:b/>
        </w:rPr>
        <w:t>Pistes pour les i</w:t>
      </w:r>
      <w:r w:rsidR="0033288A" w:rsidRPr="002D3C11">
        <w:rPr>
          <w:b/>
        </w:rPr>
        <w:t>ntentions</w:t>
      </w:r>
    </w:p>
    <w:p w14:paraId="4B2F94DE" w14:textId="77777777" w:rsidR="002D3C11" w:rsidRDefault="002D3C11" w:rsidP="002D3C11">
      <w:pPr>
        <w:ind w:left="1418"/>
        <w:rPr>
          <w:rStyle w:val="Aucun"/>
        </w:rPr>
      </w:pPr>
      <w:r w:rsidRPr="00B362D6">
        <w:rPr>
          <w:rStyle w:val="Aucun"/>
        </w:rPr>
        <w:t>Christ, pa</w:t>
      </w:r>
      <w:r w:rsidRPr="009344EF">
        <w:rPr>
          <w:rStyle w:val="Aucun"/>
        </w:rPr>
        <w:t>rce</w:t>
      </w:r>
      <w:r>
        <w:rPr>
          <w:rStyle w:val="Aucun"/>
        </w:rPr>
        <w:t xml:space="preserve"> que tu es passé en faisant le bien, </w:t>
      </w:r>
      <w:r>
        <w:rPr>
          <w:rStyle w:val="Aucun"/>
        </w:rPr>
        <w:br/>
        <w:t xml:space="preserve">en guérissant ce qui était malade et en rendant la vie à ce qui était mort, </w:t>
      </w:r>
      <w:r>
        <w:rPr>
          <w:rStyle w:val="Aucun"/>
        </w:rPr>
        <w:br/>
        <w:t xml:space="preserve">nous te prions pour que les membres de l’Église célèbrent ta résurrection </w:t>
      </w:r>
      <w:r>
        <w:rPr>
          <w:rStyle w:val="Aucun"/>
        </w:rPr>
        <w:br/>
        <w:t xml:space="preserve">en agissant comme les infirmiers d’un hôpital de campagne. </w:t>
      </w:r>
    </w:p>
    <w:p w14:paraId="591CFD0F" w14:textId="77777777" w:rsidR="002D3C11" w:rsidRDefault="002D3C11" w:rsidP="002D3C11">
      <w:pPr>
        <w:ind w:left="1418"/>
        <w:rPr>
          <w:rStyle w:val="Aucun"/>
        </w:rPr>
      </w:pPr>
    </w:p>
    <w:p w14:paraId="2B85053D" w14:textId="77777777" w:rsidR="002D3C11" w:rsidRDefault="002D3C11" w:rsidP="002D3C11">
      <w:pPr>
        <w:ind w:left="1418"/>
        <w:rPr>
          <w:rStyle w:val="Aucun"/>
        </w:rPr>
      </w:pPr>
      <w:r>
        <w:rPr>
          <w:rStyle w:val="Aucun"/>
        </w:rPr>
        <w:t xml:space="preserve">Christ, parce que les femmes sont allées ensemble jusqu’à ton tombeau, </w:t>
      </w:r>
      <w:r>
        <w:rPr>
          <w:rStyle w:val="Aucun"/>
        </w:rPr>
        <w:br/>
        <w:t xml:space="preserve">et parce qu’elles ont associé les apôtres à leur méditation, </w:t>
      </w:r>
      <w:r>
        <w:rPr>
          <w:rStyle w:val="Aucun"/>
        </w:rPr>
        <w:br/>
        <w:t xml:space="preserve">nous te prions pour que les membres de l’Église célèbrent ta résurrection en faisant route ensemble, </w:t>
      </w:r>
      <w:r>
        <w:rPr>
          <w:rStyle w:val="Aucun"/>
        </w:rPr>
        <w:br/>
        <w:t xml:space="preserve">en partageant toujours plus leurs professions de foi et leurs initiatives. </w:t>
      </w:r>
    </w:p>
    <w:p w14:paraId="78330356" w14:textId="77777777" w:rsidR="002D3C11" w:rsidRDefault="002D3C11" w:rsidP="002D3C11">
      <w:pPr>
        <w:ind w:left="1418"/>
        <w:rPr>
          <w:rStyle w:val="Aucun"/>
        </w:rPr>
      </w:pPr>
    </w:p>
    <w:p w14:paraId="154DCB50" w14:textId="03F12B4B" w:rsidR="002D3C11" w:rsidRDefault="002D3C11" w:rsidP="002D3C11">
      <w:pPr>
        <w:ind w:left="1418"/>
        <w:rPr>
          <w:rStyle w:val="Aucun"/>
        </w:rPr>
      </w:pPr>
      <w:r>
        <w:rPr>
          <w:rStyle w:val="Aucun"/>
        </w:rPr>
        <w:t xml:space="preserve">Christ, parce que tu as témoigné de l’amour du Père, </w:t>
      </w:r>
      <w:r>
        <w:rPr>
          <w:rStyle w:val="Aucun"/>
        </w:rPr>
        <w:br/>
        <w:t xml:space="preserve">et que les apôtres ont témoigné de leur foi, </w:t>
      </w:r>
      <w:r>
        <w:rPr>
          <w:rStyle w:val="Aucun"/>
        </w:rPr>
        <w:br/>
        <w:t xml:space="preserve">nous te prions pour que les membres de l’Église </w:t>
      </w:r>
      <w:r>
        <w:rPr>
          <w:rStyle w:val="Aucun"/>
        </w:rPr>
        <w:br/>
        <w:t>célèbrent ta résurrection en osant exprimer la Bonne Nouvelle.</w:t>
      </w:r>
    </w:p>
    <w:p w14:paraId="4273D429" w14:textId="77777777" w:rsidR="002D3C11" w:rsidRDefault="002D3C11" w:rsidP="002D3C11">
      <w:pPr>
        <w:ind w:left="1418"/>
        <w:rPr>
          <w:rStyle w:val="Aucun"/>
        </w:rPr>
      </w:pPr>
    </w:p>
    <w:p w14:paraId="54EFA3B4" w14:textId="55F1374C" w:rsidR="002D3C11" w:rsidRDefault="002D3C11" w:rsidP="002D3C11">
      <w:pPr>
        <w:ind w:left="1418"/>
        <w:rPr>
          <w:rStyle w:val="Aucun"/>
        </w:rPr>
      </w:pPr>
      <w:r>
        <w:rPr>
          <w:rStyle w:val="Aucun"/>
        </w:rPr>
        <w:t xml:space="preserve">Christ, parce que tu as inauguré le monde nouveau, </w:t>
      </w:r>
      <w:r>
        <w:rPr>
          <w:rStyle w:val="Aucun"/>
        </w:rPr>
        <w:br/>
        <w:t xml:space="preserve">nous te prions pour que les hommes de bonne volonté prennent soin de toute la création, </w:t>
      </w:r>
      <w:r>
        <w:rPr>
          <w:rStyle w:val="Aucun"/>
        </w:rPr>
        <w:br/>
        <w:t xml:space="preserve">développent la justice et partagent les richesses. </w:t>
      </w:r>
    </w:p>
    <w:p w14:paraId="25FD0BE4" w14:textId="77777777" w:rsidR="00267843" w:rsidRPr="002D3C11" w:rsidRDefault="00267843" w:rsidP="00267843">
      <w:pPr>
        <w:pStyle w:val="Textepuces"/>
        <w:ind w:left="567" w:firstLine="0"/>
      </w:pPr>
    </w:p>
    <w:p w14:paraId="77BDDDAD" w14:textId="77777777" w:rsidR="00267843" w:rsidRPr="002D3C11" w:rsidRDefault="00267843" w:rsidP="00267843">
      <w:pPr>
        <w:pStyle w:val="Textepuces"/>
        <w:ind w:left="567" w:firstLine="0"/>
        <w:rPr>
          <w:b/>
        </w:rPr>
      </w:pPr>
      <w:r w:rsidRPr="002D3C11">
        <w:rPr>
          <w:b/>
        </w:rPr>
        <w:t>Conclusion</w:t>
      </w:r>
    </w:p>
    <w:p w14:paraId="1A1FFA58" w14:textId="5842E755" w:rsidR="002D3C11" w:rsidRDefault="002D3C11" w:rsidP="002D3C11">
      <w:pPr>
        <w:pStyle w:val="Oraison"/>
        <w:ind w:left="1701" w:right="33" w:firstLine="0"/>
        <w:rPr>
          <w:b/>
        </w:rPr>
      </w:pPr>
      <w:r>
        <w:rPr>
          <w:b/>
        </w:rPr>
        <w:t>Christ ressuscité</w:t>
      </w:r>
      <w:r w:rsidRPr="002D3C11">
        <w:rPr>
          <w:b/>
        </w:rPr>
        <w:t xml:space="preserve"> porte jusqu’au Père la prière de ton Église. </w:t>
      </w:r>
    </w:p>
    <w:p w14:paraId="6F33AC6E" w14:textId="03A98A01" w:rsidR="002D3C11" w:rsidRDefault="002D3C11" w:rsidP="002D3C11">
      <w:pPr>
        <w:pStyle w:val="Oraison"/>
        <w:ind w:left="1701" w:right="33" w:firstLine="0"/>
        <w:rPr>
          <w:b/>
        </w:rPr>
      </w:pPr>
      <w:r w:rsidRPr="002D3C11">
        <w:rPr>
          <w:b/>
        </w:rPr>
        <w:t xml:space="preserve">Et porte à ton Église le trésor de miséricorde et de fraternité que le Père lui offre. </w:t>
      </w:r>
    </w:p>
    <w:p w14:paraId="61A7ECDC" w14:textId="3743C15D" w:rsidR="00445CF0" w:rsidRDefault="002D3C11" w:rsidP="002D3C11">
      <w:pPr>
        <w:pStyle w:val="Oraison"/>
        <w:ind w:left="1701" w:right="33" w:firstLine="0"/>
        <w:rPr>
          <w:b/>
        </w:rPr>
      </w:pPr>
      <w:r w:rsidRPr="002D3C11">
        <w:rPr>
          <w:b/>
        </w:rPr>
        <w:t>Toi qui règnes pour les siècles des siècles. Amen</w:t>
      </w:r>
      <w:r>
        <w:rPr>
          <w:b/>
        </w:rPr>
        <w:t>.</w:t>
      </w:r>
    </w:p>
    <w:p w14:paraId="3D5DE98C" w14:textId="77777777" w:rsidR="002D3C11" w:rsidRPr="00224301" w:rsidRDefault="002D3C11" w:rsidP="002D3C11">
      <w:pPr>
        <w:pStyle w:val="Oraison"/>
        <w:ind w:left="1701" w:right="33" w:firstLine="0"/>
        <w:rPr>
          <w:strike/>
        </w:rPr>
      </w:pPr>
    </w:p>
    <w:p w14:paraId="323D43F1" w14:textId="77777777" w:rsidR="00445CF0" w:rsidRDefault="00652CE2" w:rsidP="00445CF0">
      <w:pPr>
        <w:pStyle w:val="Titre3"/>
        <w:pBdr>
          <w:top w:val="single" w:sz="4" w:space="1" w:color="auto"/>
          <w:left w:val="single" w:sz="4" w:space="4" w:color="auto"/>
          <w:bottom w:val="single" w:sz="4" w:space="1" w:color="auto"/>
          <w:right w:val="single" w:sz="4" w:space="4" w:color="auto"/>
        </w:pBdr>
        <w:rPr>
          <w:color w:val="E36C0A"/>
        </w:rPr>
      </w:pPr>
      <w:r>
        <w:rPr>
          <w:color w:val="E36C0A"/>
        </w:rPr>
        <w:t>Baptême</w:t>
      </w:r>
    </w:p>
    <w:p w14:paraId="3A6E5F10" w14:textId="075A6765" w:rsidR="00CC29B5" w:rsidRPr="00445CF0" w:rsidRDefault="00652CE2" w:rsidP="00445CF0">
      <w:pPr>
        <w:pStyle w:val="Titre3"/>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0"/>
        </w:rPr>
      </w:pPr>
      <w:r w:rsidRPr="00445CF0">
        <w:rPr>
          <w:rFonts w:ascii="Times New Roman" w:hAnsi="Times New Roman" w:cs="Times New Roman"/>
          <w:color w:val="auto"/>
          <w:sz w:val="20"/>
        </w:rPr>
        <w:t>Si des baptêmes ont lieu pendant la messe, ils seront célébrés après la prière universelle.</w:t>
      </w:r>
    </w:p>
    <w:p w14:paraId="3741BCA8" w14:textId="77777777" w:rsidR="000A24BB" w:rsidRPr="001C5BF9" w:rsidRDefault="000A24BB" w:rsidP="001B46AA">
      <w:pPr>
        <w:pStyle w:val="Titre2"/>
        <w:spacing w:before="400"/>
        <w:rPr>
          <w:b/>
          <w:smallCaps/>
          <w:color w:val="E36C0A"/>
        </w:rPr>
      </w:pPr>
      <w:r w:rsidRPr="001C5BF9">
        <w:rPr>
          <w:b/>
          <w:smallCaps/>
          <w:color w:val="E36C0A"/>
        </w:rPr>
        <w:t>Liturgie de l’Eucharistie</w:t>
      </w:r>
    </w:p>
    <w:p w14:paraId="6FEF5CAF" w14:textId="77777777" w:rsidR="00BC5AA8" w:rsidRPr="001C5BF9" w:rsidRDefault="00BC5AA8" w:rsidP="006A44F3">
      <w:pPr>
        <w:pStyle w:val="Textepuces"/>
        <w:ind w:left="0" w:firstLine="0"/>
        <w:rPr>
          <w:i/>
          <w:color w:val="E36C0A"/>
        </w:rPr>
      </w:pPr>
    </w:p>
    <w:p w14:paraId="4CC395BE" w14:textId="77777777" w:rsidR="003C26EE" w:rsidRPr="001C5BF9" w:rsidRDefault="00BC5AA8" w:rsidP="0059708C">
      <w:pPr>
        <w:pBdr>
          <w:bottom w:val="single" w:sz="4" w:space="1" w:color="auto"/>
        </w:pBdr>
        <w:ind w:left="284"/>
        <w:rPr>
          <w:rFonts w:ascii="Arial" w:hAnsi="Arial" w:cs="Arial"/>
          <w:color w:val="E36C0A"/>
          <w:sz w:val="24"/>
        </w:rPr>
      </w:pPr>
      <w:r w:rsidRPr="001C5BF9">
        <w:rPr>
          <w:rFonts w:ascii="Arial" w:hAnsi="Arial" w:cs="Arial"/>
          <w:color w:val="E36C0A"/>
          <w:sz w:val="24"/>
        </w:rPr>
        <w:t>Préparation de l’autel et Présentation des dons</w:t>
      </w:r>
    </w:p>
    <w:p w14:paraId="22F5F26C" w14:textId="5E70BA41" w:rsidR="00F27C56" w:rsidRDefault="005F5A0C" w:rsidP="00F27C56">
      <w:pPr>
        <w:pStyle w:val="Textepuces"/>
        <w:numPr>
          <w:ilvl w:val="0"/>
          <w:numId w:val="7"/>
        </w:numPr>
        <w:ind w:left="567" w:hanging="284"/>
      </w:pPr>
      <w:r w:rsidRPr="00F27C56">
        <w:rPr>
          <w:b/>
          <w:smallCaps/>
        </w:rPr>
        <w:t>Procession des offrandes</w:t>
      </w:r>
      <w:r w:rsidRPr="00F27C56">
        <w:rPr>
          <w:b/>
        </w:rPr>
        <w:t xml:space="preserve"> </w:t>
      </w:r>
      <w:r w:rsidRPr="00F27C56">
        <w:t xml:space="preserve">– </w:t>
      </w:r>
      <w:r w:rsidR="00F27C56">
        <w:t>Toute l’assemblée est invitée à venir déposer son cierge dans les vasques prévues à cet effet. Quelques personnes</w:t>
      </w:r>
      <w:r w:rsidR="00F27C56" w:rsidRPr="006E4D59">
        <w:t xml:space="preserve"> apportent le pain et le vin. </w:t>
      </w:r>
      <w:r w:rsidR="00F27C56">
        <w:t xml:space="preserve">Un chant ou de la musique peuvent accompagner la procession. </w:t>
      </w:r>
    </w:p>
    <w:p w14:paraId="53034EFC" w14:textId="16144709" w:rsidR="00CF4802" w:rsidRPr="00F27C56" w:rsidRDefault="00CF4802" w:rsidP="00F27C56">
      <w:pPr>
        <w:pStyle w:val="Textepuces"/>
        <w:ind w:left="567" w:firstLine="0"/>
      </w:pPr>
    </w:p>
    <w:p w14:paraId="40F9FE7A" w14:textId="4B8155F7" w:rsidR="005F5A0C" w:rsidRPr="00F27C56" w:rsidRDefault="005F5A0C" w:rsidP="008B13B2">
      <w:pPr>
        <w:pStyle w:val="Textepuces"/>
        <w:numPr>
          <w:ilvl w:val="0"/>
          <w:numId w:val="7"/>
        </w:numPr>
        <w:ind w:left="567" w:hanging="284"/>
      </w:pPr>
      <w:r w:rsidRPr="00F27C56">
        <w:rPr>
          <w:b/>
          <w:smallCaps/>
        </w:rPr>
        <w:t>quête</w:t>
      </w:r>
      <w:r w:rsidRPr="00F27C56">
        <w:t xml:space="preserve"> </w:t>
      </w:r>
    </w:p>
    <w:p w14:paraId="51A45B7F" w14:textId="77777777" w:rsidR="00EC7F96" w:rsidRPr="00F27C56" w:rsidRDefault="00EC7F96" w:rsidP="00EC7F96">
      <w:pPr>
        <w:pStyle w:val="Textepuces"/>
        <w:ind w:left="567" w:firstLine="0"/>
      </w:pPr>
    </w:p>
    <w:p w14:paraId="2956F46D" w14:textId="77777777" w:rsidR="00BC5AA8" w:rsidRPr="00F27C56" w:rsidRDefault="00BC5AA8" w:rsidP="008B13B2">
      <w:pPr>
        <w:pStyle w:val="Textepuces"/>
        <w:numPr>
          <w:ilvl w:val="0"/>
          <w:numId w:val="7"/>
        </w:numPr>
        <w:ind w:left="567" w:hanging="284"/>
        <w:rPr>
          <w:color w:val="5F497A"/>
        </w:rPr>
      </w:pPr>
      <w:r w:rsidRPr="00F27C56">
        <w:rPr>
          <w:b/>
          <w:bCs/>
          <w:smallCaps/>
        </w:rPr>
        <w:t>Prière sur les offrandes</w:t>
      </w:r>
    </w:p>
    <w:p w14:paraId="3E4C5359" w14:textId="77777777" w:rsidR="00714E3C" w:rsidRDefault="00714E3C" w:rsidP="00516860">
      <w:pPr>
        <w:snapToGrid w:val="0"/>
        <w:ind w:left="1985" w:hanging="284"/>
        <w:jc w:val="both"/>
        <w:rPr>
          <w:i/>
          <w:iCs/>
        </w:rPr>
      </w:pPr>
    </w:p>
    <w:p w14:paraId="7EE7A9CF" w14:textId="6531B07B" w:rsidR="00516860" w:rsidRPr="00085763" w:rsidRDefault="00516860" w:rsidP="00516860">
      <w:pPr>
        <w:snapToGrid w:val="0"/>
        <w:ind w:left="1985" w:hanging="284"/>
        <w:jc w:val="both"/>
        <w:rPr>
          <w:iCs/>
        </w:rPr>
      </w:pPr>
      <w:r w:rsidRPr="00085763">
        <w:rPr>
          <w:i/>
          <w:iCs/>
        </w:rPr>
        <w:t xml:space="preserve">Celle de la </w:t>
      </w:r>
      <w:r w:rsidR="0079427C">
        <w:rPr>
          <w:i/>
          <w:iCs/>
        </w:rPr>
        <w:t>m</w:t>
      </w:r>
      <w:r w:rsidRPr="00085763">
        <w:rPr>
          <w:i/>
          <w:iCs/>
        </w:rPr>
        <w:t>esse du jour</w:t>
      </w:r>
      <w:r w:rsidRPr="00085763">
        <w:rPr>
          <w:iCs/>
        </w:rPr>
        <w:t xml:space="preserve"> (</w:t>
      </w:r>
      <w:r w:rsidRPr="00085763">
        <w:rPr>
          <w:iCs/>
          <w:sz w:val="18"/>
        </w:rPr>
        <w:t>Missel, p.</w:t>
      </w:r>
      <w:r w:rsidR="00DC4D16">
        <w:rPr>
          <w:iCs/>
          <w:sz w:val="18"/>
        </w:rPr>
        <w:t xml:space="preserve"> </w:t>
      </w:r>
      <w:r w:rsidR="00085763">
        <w:rPr>
          <w:iCs/>
          <w:sz w:val="18"/>
        </w:rPr>
        <w:t>262</w:t>
      </w:r>
      <w:r w:rsidRPr="00085763">
        <w:rPr>
          <w:iCs/>
        </w:rPr>
        <w:t>)</w:t>
      </w:r>
    </w:p>
    <w:p w14:paraId="422269F6" w14:textId="77777777" w:rsidR="00085763" w:rsidRPr="00F27C56" w:rsidRDefault="00085763" w:rsidP="00F27C56">
      <w:pPr>
        <w:pStyle w:val="Oraison"/>
        <w:ind w:left="1701" w:right="33" w:firstLine="0"/>
        <w:rPr>
          <w:b/>
        </w:rPr>
      </w:pPr>
      <w:r w:rsidRPr="00F27C56">
        <w:rPr>
          <w:b/>
        </w:rPr>
        <w:t>Dans la joie de Pâques, Seigneur,</w:t>
      </w:r>
      <w:r w:rsidRPr="00F27C56">
        <w:rPr>
          <w:b/>
        </w:rPr>
        <w:br/>
        <w:t xml:space="preserve">nous t’offrons ce sacrifice : </w:t>
      </w:r>
    </w:p>
    <w:p w14:paraId="3D47EB6B" w14:textId="77777777" w:rsidR="00516860" w:rsidRPr="00F27C56" w:rsidRDefault="00085763" w:rsidP="00F27C56">
      <w:pPr>
        <w:pStyle w:val="Oraison"/>
        <w:ind w:left="1701" w:right="33" w:firstLine="0"/>
        <w:rPr>
          <w:b/>
        </w:rPr>
      </w:pPr>
      <w:r w:rsidRPr="00F27C56">
        <w:rPr>
          <w:b/>
        </w:rPr>
        <w:lastRenderedPageBreak/>
        <w:t>c’est par lui que ton Église,</w:t>
      </w:r>
      <w:r w:rsidRPr="00F27C56">
        <w:rPr>
          <w:b/>
        </w:rPr>
        <w:br/>
      </w:r>
      <w:r w:rsidR="00A92529" w:rsidRPr="00F27C56">
        <w:rPr>
          <w:b/>
        </w:rPr>
        <w:t>émerveillée</w:t>
      </w:r>
      <w:r w:rsidRPr="00F27C56">
        <w:rPr>
          <w:b/>
        </w:rPr>
        <w:t xml:space="preserve"> d</w:t>
      </w:r>
      <w:r w:rsidR="00A92529" w:rsidRPr="00F27C56">
        <w:rPr>
          <w:b/>
        </w:rPr>
        <w:t>e</w:t>
      </w:r>
      <w:r w:rsidRPr="00F27C56">
        <w:rPr>
          <w:b/>
        </w:rPr>
        <w:t xml:space="preserve"> ta puissance,</w:t>
      </w:r>
      <w:r w:rsidRPr="00F27C56">
        <w:rPr>
          <w:b/>
        </w:rPr>
        <w:br/>
        <w:t>naît à la vie et reçoit sa nourriture.</w:t>
      </w:r>
    </w:p>
    <w:p w14:paraId="0B1F34AD" w14:textId="6314D100" w:rsidR="00601F46" w:rsidRPr="00F27C56" w:rsidRDefault="00516860" w:rsidP="00F27C56">
      <w:pPr>
        <w:pStyle w:val="Oraison"/>
        <w:ind w:left="1701" w:right="33" w:firstLine="0"/>
        <w:rPr>
          <w:b/>
        </w:rPr>
      </w:pPr>
      <w:r w:rsidRPr="00F27C56">
        <w:rPr>
          <w:b/>
        </w:rPr>
        <w:t>Par Jésus</w:t>
      </w:r>
      <w:r w:rsidR="00F27C56" w:rsidRPr="00F27C56">
        <w:rPr>
          <w:b/>
        </w:rPr>
        <w:t>, le</w:t>
      </w:r>
      <w:r w:rsidRPr="00F27C56">
        <w:rPr>
          <w:b/>
        </w:rPr>
        <w:t xml:space="preserve"> Christ, notre Seigneur. Amen.</w:t>
      </w:r>
    </w:p>
    <w:p w14:paraId="47348B4B" w14:textId="77777777" w:rsidR="00392EA4" w:rsidRPr="00F27C56" w:rsidRDefault="00392EA4" w:rsidP="00F27C56">
      <w:pPr>
        <w:pStyle w:val="Oraison"/>
        <w:ind w:left="1701" w:right="33" w:firstLine="0"/>
        <w:rPr>
          <w:b/>
        </w:rPr>
      </w:pPr>
    </w:p>
    <w:p w14:paraId="6C4330DF" w14:textId="77777777" w:rsidR="00392EA4" w:rsidRPr="00F27C56" w:rsidRDefault="00392EA4" w:rsidP="00F27C56">
      <w:pPr>
        <w:snapToGrid w:val="0"/>
        <w:ind w:left="1701"/>
        <w:jc w:val="both"/>
        <w:rPr>
          <w:iCs/>
        </w:rPr>
      </w:pPr>
      <w:r w:rsidRPr="00F27C56">
        <w:rPr>
          <w:i/>
          <w:iCs/>
        </w:rPr>
        <w:t xml:space="preserve">Celle </w:t>
      </w:r>
      <w:r w:rsidR="00A92529" w:rsidRPr="00F27C56">
        <w:rPr>
          <w:i/>
          <w:iCs/>
        </w:rPr>
        <w:t>de la veillée pascale</w:t>
      </w:r>
      <w:r w:rsidRPr="00F27C56">
        <w:rPr>
          <w:iCs/>
        </w:rPr>
        <w:t xml:space="preserve"> (</w:t>
      </w:r>
      <w:r w:rsidRPr="00F27C56">
        <w:rPr>
          <w:iCs/>
          <w:sz w:val="18"/>
        </w:rPr>
        <w:t>Missel, p.</w:t>
      </w:r>
      <w:r w:rsidR="00DC4D16" w:rsidRPr="00F27C56">
        <w:rPr>
          <w:iCs/>
          <w:sz w:val="18"/>
        </w:rPr>
        <w:t xml:space="preserve"> </w:t>
      </w:r>
      <w:r w:rsidR="00A92529" w:rsidRPr="00F27C56">
        <w:rPr>
          <w:iCs/>
          <w:sz w:val="18"/>
        </w:rPr>
        <w:t>259</w:t>
      </w:r>
      <w:r w:rsidRPr="00F27C56">
        <w:rPr>
          <w:iCs/>
        </w:rPr>
        <w:t>)</w:t>
      </w:r>
    </w:p>
    <w:p w14:paraId="47BFF8DA" w14:textId="3362763A" w:rsidR="00A92529" w:rsidRPr="00F27C56" w:rsidRDefault="00A92529" w:rsidP="00F27C56">
      <w:pPr>
        <w:pStyle w:val="Oraison"/>
        <w:ind w:left="1701" w:right="33" w:firstLine="0"/>
        <w:rPr>
          <w:b/>
        </w:rPr>
      </w:pPr>
      <w:r w:rsidRPr="00F27C56">
        <w:rPr>
          <w:b/>
        </w:rPr>
        <w:t>A</w:t>
      </w:r>
      <w:r w:rsidR="00714E3C">
        <w:rPr>
          <w:b/>
        </w:rPr>
        <w:t>v</w:t>
      </w:r>
      <w:r w:rsidRPr="00F27C56">
        <w:rPr>
          <w:b/>
        </w:rPr>
        <w:t>ec ces offrandes, Seigneur,</w:t>
      </w:r>
      <w:r w:rsidRPr="00F27C56">
        <w:rPr>
          <w:b/>
        </w:rPr>
        <w:br/>
        <w:t xml:space="preserve">reçois les prières de ton peuple ; </w:t>
      </w:r>
    </w:p>
    <w:p w14:paraId="2ABA9804" w14:textId="77777777" w:rsidR="00392EA4" w:rsidRPr="00F27C56" w:rsidRDefault="00A92529" w:rsidP="00F27C56">
      <w:pPr>
        <w:pStyle w:val="Oraison"/>
        <w:ind w:left="1701" w:right="33" w:firstLine="0"/>
        <w:rPr>
          <w:b/>
        </w:rPr>
      </w:pPr>
      <w:r w:rsidRPr="00F27C56">
        <w:rPr>
          <w:b/>
        </w:rPr>
        <w:t>fais que le sacrifice inauguré dans le mystère pascal</w:t>
      </w:r>
      <w:r w:rsidRPr="00F27C56">
        <w:rPr>
          <w:b/>
        </w:rPr>
        <w:br/>
        <w:t>nous procure la guérison éternelle</w:t>
      </w:r>
      <w:r w:rsidR="002E0B4A" w:rsidRPr="00F27C56">
        <w:rPr>
          <w:b/>
        </w:rPr>
        <w:t>.</w:t>
      </w:r>
    </w:p>
    <w:p w14:paraId="0941E34E" w14:textId="77777777" w:rsidR="00F27C56" w:rsidRPr="00F27C56" w:rsidRDefault="00F27C56" w:rsidP="00F27C56">
      <w:pPr>
        <w:pStyle w:val="Oraison"/>
        <w:ind w:left="1701" w:right="33" w:firstLine="0"/>
        <w:rPr>
          <w:b/>
        </w:rPr>
      </w:pPr>
      <w:r w:rsidRPr="00F27C56">
        <w:rPr>
          <w:b/>
        </w:rPr>
        <w:t>Par Jésus, le Christ, notre Seigneur. Amen.</w:t>
      </w:r>
    </w:p>
    <w:p w14:paraId="2292C745" w14:textId="77777777" w:rsidR="00392EA4" w:rsidRPr="001D32C4" w:rsidRDefault="00392EA4" w:rsidP="00392EA4">
      <w:pPr>
        <w:pStyle w:val="Oraison"/>
        <w:ind w:right="33"/>
        <w:rPr>
          <w:b/>
        </w:rPr>
      </w:pPr>
    </w:p>
    <w:p w14:paraId="73F35730" w14:textId="77777777" w:rsidR="000F4E84" w:rsidRPr="001D32C4" w:rsidRDefault="002815B9" w:rsidP="0059708C">
      <w:pPr>
        <w:pBdr>
          <w:bottom w:val="single" w:sz="4" w:space="1" w:color="auto"/>
        </w:pBdr>
        <w:ind w:left="284"/>
        <w:rPr>
          <w:rFonts w:ascii="Arial" w:hAnsi="Arial" w:cs="Arial"/>
          <w:color w:val="E36C0A"/>
          <w:sz w:val="24"/>
        </w:rPr>
      </w:pPr>
      <w:r w:rsidRPr="001D32C4">
        <w:rPr>
          <w:rFonts w:ascii="Arial" w:hAnsi="Arial" w:cs="Arial"/>
          <w:color w:val="E36C0A"/>
          <w:sz w:val="24"/>
        </w:rPr>
        <w:t xml:space="preserve">Prière d’action de grâce </w:t>
      </w:r>
    </w:p>
    <w:p w14:paraId="5964C452" w14:textId="322DEA40" w:rsidR="00296609" w:rsidRPr="00A72B40" w:rsidRDefault="00296609" w:rsidP="008B13B2">
      <w:pPr>
        <w:pStyle w:val="Textepuces"/>
        <w:numPr>
          <w:ilvl w:val="0"/>
          <w:numId w:val="6"/>
        </w:numPr>
        <w:tabs>
          <w:tab w:val="left" w:pos="567"/>
        </w:tabs>
        <w:ind w:left="567" w:hanging="283"/>
      </w:pPr>
      <w:r w:rsidRPr="00A72B40">
        <w:rPr>
          <w:b/>
          <w:bCs/>
          <w:smallCaps/>
        </w:rPr>
        <w:t xml:space="preserve">Préface et </w:t>
      </w:r>
      <w:r w:rsidR="0079427C">
        <w:rPr>
          <w:b/>
          <w:bCs/>
          <w:smallCaps/>
        </w:rPr>
        <w:t>p</w:t>
      </w:r>
      <w:r w:rsidRPr="00A72B40">
        <w:rPr>
          <w:b/>
          <w:bCs/>
          <w:smallCaps/>
        </w:rPr>
        <w:t>rière eucharistique</w:t>
      </w:r>
      <w:r w:rsidRPr="00A72B40">
        <w:t xml:space="preserve"> – </w:t>
      </w:r>
      <w:r w:rsidR="00A72B40">
        <w:t>Le Missel propose</w:t>
      </w:r>
      <w:r w:rsidR="00A855FA">
        <w:t xml:space="preserve"> cinq </w:t>
      </w:r>
      <w:r w:rsidR="0079427C">
        <w:t>p</w:t>
      </w:r>
      <w:r w:rsidR="00A855FA">
        <w:t xml:space="preserve">réfaces pour le </w:t>
      </w:r>
      <w:r w:rsidR="0079427C">
        <w:t>t</w:t>
      </w:r>
      <w:r w:rsidR="00A855FA">
        <w:t xml:space="preserve">emps pascal. </w:t>
      </w:r>
      <w:r w:rsidR="00F835F5" w:rsidRPr="00A72B40">
        <w:t>La p</w:t>
      </w:r>
      <w:r w:rsidR="00F27C56">
        <w:t>remière convien</w:t>
      </w:r>
      <w:r w:rsidR="00A855FA">
        <w:t>t bien pour</w:t>
      </w:r>
      <w:r w:rsidR="00F835F5" w:rsidRPr="00A72B40">
        <w:t xml:space="preserve"> ce jour :</w:t>
      </w:r>
      <w:r w:rsidR="00467F62" w:rsidRPr="00A72B40">
        <w:t xml:space="preserve"> </w:t>
      </w:r>
      <w:r w:rsidR="00DC4D16">
        <w:t>« </w:t>
      </w:r>
      <w:r w:rsidR="00467F62" w:rsidRPr="00A72B40">
        <w:rPr>
          <w:i/>
        </w:rPr>
        <w:t>…</w:t>
      </w:r>
      <w:r w:rsidR="00A855FA">
        <w:rPr>
          <w:i/>
        </w:rPr>
        <w:t xml:space="preserve">Car il est l’Agneau véritable qui a enlevé le péché du monde : en mourant, il a détruit notre mort ; en ressuscitant, il nous a rendu la </w:t>
      </w:r>
      <w:r w:rsidR="00DC4D16">
        <w:rPr>
          <w:i/>
        </w:rPr>
        <w:t>vie…</w:t>
      </w:r>
      <w:r w:rsidR="00DC4D16">
        <w:t> »</w:t>
      </w:r>
      <w:r w:rsidR="00467F62" w:rsidRPr="00A72B40">
        <w:t xml:space="preserve"> (</w:t>
      </w:r>
      <w:r w:rsidR="00467F62" w:rsidRPr="00A72B40">
        <w:rPr>
          <w:sz w:val="18"/>
        </w:rPr>
        <w:t>Missel, p.</w:t>
      </w:r>
      <w:r w:rsidR="00EC7F96">
        <w:rPr>
          <w:sz w:val="18"/>
        </w:rPr>
        <w:t xml:space="preserve"> </w:t>
      </w:r>
      <w:r w:rsidR="00A855FA">
        <w:rPr>
          <w:sz w:val="18"/>
        </w:rPr>
        <w:t>482</w:t>
      </w:r>
      <w:r w:rsidR="00467F62" w:rsidRPr="00A72B40">
        <w:t>)</w:t>
      </w:r>
    </w:p>
    <w:p w14:paraId="09CC6F9C" w14:textId="77777777" w:rsidR="00DA4333" w:rsidRDefault="00DA4333" w:rsidP="00DA4333">
      <w:pPr>
        <w:pStyle w:val="Corpsdetexte"/>
        <w:tabs>
          <w:tab w:val="left" w:pos="567"/>
        </w:tabs>
        <w:ind w:left="567" w:hanging="283"/>
      </w:pPr>
    </w:p>
    <w:p w14:paraId="130094E8" w14:textId="39801CEE" w:rsidR="000820ED" w:rsidRPr="009F1D08" w:rsidRDefault="00EC7F96" w:rsidP="00FF6204">
      <w:pPr>
        <w:pStyle w:val="Corpsdetexte"/>
        <w:tabs>
          <w:tab w:val="left" w:pos="567"/>
        </w:tabs>
        <w:ind w:left="283" w:firstLine="1"/>
        <w:rPr>
          <w:sz w:val="18"/>
          <w:szCs w:val="18"/>
        </w:rPr>
      </w:pPr>
      <w:r w:rsidRPr="00EC7F96">
        <w:rPr>
          <w:b/>
          <w:color w:val="ED7D31" w:themeColor="accent2"/>
        </w:rPr>
        <w:t xml:space="preserve">NB </w:t>
      </w:r>
      <w:r>
        <w:t>- Le choix de l’ordinaire est important car la liturgie invite à conserver la même musique tout</w:t>
      </w:r>
      <w:r w:rsidR="0079427C">
        <w:t xml:space="preserve"> au </w:t>
      </w:r>
      <w:r>
        <w:t>long du temps pascal, fête de la Pentecôte incluse.</w:t>
      </w:r>
      <w:r w:rsidR="00FF6204">
        <w:t xml:space="preserve"> </w:t>
      </w:r>
      <w:r w:rsidR="00FD6056" w:rsidRPr="00E14EFA">
        <w:t>L’équipe liturgique retien</w:t>
      </w:r>
      <w:r w:rsidR="00FF6204">
        <w:t>dra</w:t>
      </w:r>
      <w:r w:rsidR="00FD6056" w:rsidRPr="00E14EFA">
        <w:t xml:space="preserve"> </w:t>
      </w:r>
      <w:r w:rsidR="00FF6204">
        <w:t>des</w:t>
      </w:r>
      <w:r w:rsidR="00FD6056" w:rsidRPr="00E14EFA">
        <w:t xml:space="preserve"> mélodie</w:t>
      </w:r>
      <w:r w:rsidR="00FF6204">
        <w:t>s</w:t>
      </w:r>
      <w:r w:rsidR="00FD6056" w:rsidRPr="00E14EFA">
        <w:t xml:space="preserve"> connue</w:t>
      </w:r>
      <w:r w:rsidR="00FF6204">
        <w:t>s</w:t>
      </w:r>
      <w:r w:rsidR="00FD6056" w:rsidRPr="00E14EFA">
        <w:t xml:space="preserve"> de l’assemblée. </w:t>
      </w:r>
      <w:r w:rsidR="00FF6204">
        <w:t>(Voir Veillée pascale)</w:t>
      </w:r>
    </w:p>
    <w:p w14:paraId="185D4234" w14:textId="77777777" w:rsidR="00DA4333" w:rsidRPr="000820ED" w:rsidRDefault="00DA4333" w:rsidP="000820ED">
      <w:pPr>
        <w:pStyle w:val="Textepuces"/>
        <w:tabs>
          <w:tab w:val="left" w:pos="567"/>
          <w:tab w:val="left" w:pos="8510"/>
        </w:tabs>
        <w:ind w:left="567" w:firstLine="0"/>
      </w:pPr>
    </w:p>
    <w:p w14:paraId="4CC18807" w14:textId="77777777" w:rsidR="002815B9" w:rsidRPr="001D32C4" w:rsidRDefault="002815B9" w:rsidP="0059708C">
      <w:pPr>
        <w:pStyle w:val="Titre3"/>
        <w:pBdr>
          <w:bottom w:val="single" w:sz="4" w:space="1" w:color="auto"/>
        </w:pBdr>
        <w:rPr>
          <w:color w:val="E36C0A"/>
        </w:rPr>
      </w:pPr>
      <w:r w:rsidRPr="001D32C4">
        <w:rPr>
          <w:color w:val="E36C0A"/>
        </w:rPr>
        <w:t>Fraction du pain &amp; Communion</w:t>
      </w:r>
    </w:p>
    <w:p w14:paraId="378C44CB" w14:textId="37886847" w:rsidR="00FB36E7" w:rsidRPr="00FF6204" w:rsidRDefault="00FB36E7" w:rsidP="008B13B2">
      <w:pPr>
        <w:pStyle w:val="Textepuces"/>
        <w:numPr>
          <w:ilvl w:val="0"/>
          <w:numId w:val="8"/>
        </w:numPr>
        <w:tabs>
          <w:tab w:val="left" w:pos="567"/>
        </w:tabs>
        <w:ind w:left="567" w:hanging="283"/>
        <w:rPr>
          <w:sz w:val="24"/>
          <w:szCs w:val="24"/>
        </w:rPr>
      </w:pPr>
      <w:r w:rsidRPr="009D5ED9">
        <w:rPr>
          <w:b/>
          <w:bCs/>
          <w:smallCaps/>
        </w:rPr>
        <w:t xml:space="preserve">Notre Père </w:t>
      </w:r>
      <w:r w:rsidRPr="009D5ED9">
        <w:t>introduit par quelques mots</w:t>
      </w:r>
      <w:r w:rsidR="00FF6204">
        <w:t>, par exemple :</w:t>
      </w:r>
    </w:p>
    <w:p w14:paraId="7C9B5259" w14:textId="77777777" w:rsidR="00FF6204" w:rsidRDefault="00FF6204" w:rsidP="00FF6204">
      <w:pPr>
        <w:pStyle w:val="Oraison"/>
        <w:ind w:right="33"/>
      </w:pPr>
    </w:p>
    <w:p w14:paraId="146C250D" w14:textId="77777777" w:rsidR="00941DBC" w:rsidRDefault="00941DBC" w:rsidP="00FF6204">
      <w:pPr>
        <w:pStyle w:val="Oraison"/>
        <w:ind w:right="33"/>
        <w:rPr>
          <w:i/>
        </w:rPr>
      </w:pPr>
      <w:r>
        <w:rPr>
          <w:i/>
        </w:rPr>
        <w:t>Christ est ressuscité ! Il est vraiment ressuscité !</w:t>
      </w:r>
    </w:p>
    <w:p w14:paraId="4890DC0E" w14:textId="7DB0C3CA" w:rsidR="00FF6204" w:rsidRPr="00F27C56" w:rsidRDefault="00941DBC" w:rsidP="00FF6204">
      <w:pPr>
        <w:pStyle w:val="Oraison"/>
        <w:ind w:right="33"/>
        <w:rPr>
          <w:i/>
        </w:rPr>
      </w:pPr>
      <w:r>
        <w:rPr>
          <w:i/>
        </w:rPr>
        <w:t>Aussi, avec confiance, en e</w:t>
      </w:r>
      <w:r w:rsidR="00FF6204" w:rsidRPr="00F27C56">
        <w:rPr>
          <w:i/>
        </w:rPr>
        <w:t xml:space="preserve">nfants d’un même </w:t>
      </w:r>
      <w:r w:rsidR="00D07FAA" w:rsidRPr="00F27C56">
        <w:rPr>
          <w:i/>
        </w:rPr>
        <w:t>Père, …</w:t>
      </w:r>
      <w:r w:rsidR="00FF6204" w:rsidRPr="00F27C56">
        <w:rPr>
          <w:i/>
        </w:rPr>
        <w:t xml:space="preserve"> </w:t>
      </w:r>
    </w:p>
    <w:p w14:paraId="167202AB" w14:textId="51F934C6" w:rsidR="00FF6204" w:rsidRPr="00F27C56" w:rsidRDefault="00941DBC" w:rsidP="00941DBC">
      <w:pPr>
        <w:pStyle w:val="Oraison"/>
        <w:ind w:right="33"/>
        <w:rPr>
          <w:i/>
        </w:rPr>
      </w:pPr>
      <w:proofErr w:type="gramStart"/>
      <w:r>
        <w:rPr>
          <w:i/>
        </w:rPr>
        <w:t>frères</w:t>
      </w:r>
      <w:proofErr w:type="gramEnd"/>
      <w:r>
        <w:rPr>
          <w:i/>
        </w:rPr>
        <w:t xml:space="preserve"> les uns des autres, </w:t>
      </w:r>
      <w:r w:rsidR="00FF6204" w:rsidRPr="00F27C56">
        <w:rPr>
          <w:i/>
        </w:rPr>
        <w:t xml:space="preserve">animés par </w:t>
      </w:r>
      <w:r>
        <w:rPr>
          <w:i/>
        </w:rPr>
        <w:t>un même</w:t>
      </w:r>
      <w:r w:rsidR="00FF6204" w:rsidRPr="00F27C56">
        <w:rPr>
          <w:i/>
        </w:rPr>
        <w:t xml:space="preserve"> Esprit,…</w:t>
      </w:r>
    </w:p>
    <w:p w14:paraId="49C44396" w14:textId="7AFF51E9" w:rsidR="00FF6204" w:rsidRPr="00F27C56" w:rsidRDefault="00FF6204" w:rsidP="00FF6204">
      <w:pPr>
        <w:pStyle w:val="Oraison"/>
        <w:ind w:right="33"/>
        <w:rPr>
          <w:rFonts w:ascii="Times New Roman Gras" w:hAnsi="Times New Roman Gras"/>
          <w:b/>
        </w:rPr>
      </w:pPr>
      <w:proofErr w:type="gramStart"/>
      <w:r w:rsidRPr="00F27C56">
        <w:rPr>
          <w:i/>
        </w:rPr>
        <w:t>nous</w:t>
      </w:r>
      <w:proofErr w:type="gramEnd"/>
      <w:r w:rsidRPr="00F27C56">
        <w:rPr>
          <w:i/>
        </w:rPr>
        <w:t xml:space="preserve"> pouvons</w:t>
      </w:r>
      <w:r w:rsidR="00941DBC">
        <w:rPr>
          <w:i/>
        </w:rPr>
        <w:t xml:space="preserve"> dire, ensemble, la prière que Jésus lui-même</w:t>
      </w:r>
      <w:r w:rsidRPr="00F27C56">
        <w:rPr>
          <w:i/>
        </w:rPr>
        <w:t xml:space="preserve"> nous a apprise</w:t>
      </w:r>
      <w:r>
        <w:t xml:space="preserve"> : </w:t>
      </w:r>
      <w:r w:rsidRPr="00F27C56">
        <w:rPr>
          <w:rFonts w:ascii="Times New Roman Gras" w:hAnsi="Times New Roman Gras"/>
          <w:b/>
        </w:rPr>
        <w:t>Notre Père…</w:t>
      </w:r>
    </w:p>
    <w:p w14:paraId="7C2E4560" w14:textId="77777777" w:rsidR="00D07FAA" w:rsidRPr="00FF6204" w:rsidRDefault="00D07FAA" w:rsidP="00FF6204">
      <w:pPr>
        <w:pStyle w:val="Oraison"/>
        <w:ind w:right="33"/>
        <w:rPr>
          <w:b/>
          <w:smallCaps/>
        </w:rPr>
      </w:pPr>
    </w:p>
    <w:p w14:paraId="4AC57FD0" w14:textId="2110C4ED" w:rsidR="00FB36E7" w:rsidRDefault="000820ED" w:rsidP="000820ED">
      <w:pPr>
        <w:pStyle w:val="Textepuces"/>
        <w:numPr>
          <w:ilvl w:val="0"/>
          <w:numId w:val="8"/>
        </w:numPr>
        <w:tabs>
          <w:tab w:val="left" w:pos="567"/>
        </w:tabs>
        <w:ind w:left="567" w:hanging="283"/>
      </w:pPr>
      <w:r>
        <w:rPr>
          <w:b/>
          <w:bCs/>
          <w:smallCaps/>
        </w:rPr>
        <w:t xml:space="preserve">Geste de </w:t>
      </w:r>
      <w:r w:rsidR="00DE7BBC">
        <w:rPr>
          <w:b/>
          <w:bCs/>
          <w:smallCaps/>
        </w:rPr>
        <w:t>p</w:t>
      </w:r>
      <w:r>
        <w:rPr>
          <w:b/>
          <w:bCs/>
          <w:smallCaps/>
        </w:rPr>
        <w:t>aix</w:t>
      </w:r>
      <w:r>
        <w:rPr>
          <w:bCs/>
          <w:smallCaps/>
        </w:rPr>
        <w:t xml:space="preserve"> </w:t>
      </w:r>
      <w:r w:rsidR="00FB36E7" w:rsidRPr="007542FA">
        <w:t xml:space="preserve">– </w:t>
      </w:r>
      <w:r>
        <w:t xml:space="preserve">Comme nous vous l’avons suggéré pour la </w:t>
      </w:r>
      <w:r w:rsidR="0037605C">
        <w:t>V</w:t>
      </w:r>
      <w:r>
        <w:t>eillée pascale, chacun peut dire : « </w:t>
      </w:r>
      <w:r w:rsidRPr="00E14EFA">
        <w:rPr>
          <w:b/>
        </w:rPr>
        <w:t>Christ est ressuscité !</w:t>
      </w:r>
      <w:r>
        <w:t> »</w:t>
      </w:r>
      <w:r w:rsidRPr="00E14EFA">
        <w:t xml:space="preserve"> et </w:t>
      </w:r>
      <w:r w:rsidR="007A0E7B">
        <w:t xml:space="preserve">l’autre </w:t>
      </w:r>
      <w:r w:rsidRPr="00E14EFA">
        <w:t>rép</w:t>
      </w:r>
      <w:r>
        <w:t>ondre : « </w:t>
      </w:r>
      <w:r w:rsidRPr="00E14EFA">
        <w:rPr>
          <w:b/>
        </w:rPr>
        <w:t>Il est vraiment ressuscité !</w:t>
      </w:r>
      <w:r>
        <w:t> »</w:t>
      </w:r>
    </w:p>
    <w:p w14:paraId="15C53990" w14:textId="77777777" w:rsidR="00FB36E7" w:rsidRPr="00346B98" w:rsidRDefault="00FB36E7" w:rsidP="00FB36E7">
      <w:pPr>
        <w:pStyle w:val="Textepuces"/>
        <w:tabs>
          <w:tab w:val="left" w:pos="567"/>
        </w:tabs>
        <w:ind w:left="567" w:hanging="283"/>
      </w:pPr>
    </w:p>
    <w:p w14:paraId="4A3E0B79" w14:textId="78492B7C" w:rsidR="00FB36E7" w:rsidRPr="00FF6204" w:rsidRDefault="00FB36E7" w:rsidP="008B13B2">
      <w:pPr>
        <w:pStyle w:val="Textepuces"/>
        <w:numPr>
          <w:ilvl w:val="0"/>
          <w:numId w:val="8"/>
        </w:numPr>
        <w:tabs>
          <w:tab w:val="left" w:pos="567"/>
        </w:tabs>
        <w:ind w:left="567" w:hanging="283"/>
        <w:rPr>
          <w:strike/>
          <w:sz w:val="24"/>
        </w:rPr>
      </w:pPr>
      <w:r w:rsidRPr="009D5ED9">
        <w:rPr>
          <w:b/>
          <w:bCs/>
          <w:smallCaps/>
        </w:rPr>
        <w:t>Chant de la fraction</w:t>
      </w:r>
      <w:r w:rsidR="00FF6204">
        <w:rPr>
          <w:b/>
          <w:bCs/>
          <w:smallCaps/>
        </w:rPr>
        <w:t xml:space="preserve"> – </w:t>
      </w:r>
      <w:r w:rsidR="00FF6204" w:rsidRPr="00FF6204">
        <w:rPr>
          <w:bCs/>
        </w:rPr>
        <w:t>voir</w:t>
      </w:r>
      <w:r w:rsidR="00FF6204">
        <w:rPr>
          <w:bCs/>
        </w:rPr>
        <w:t xml:space="preserve"> le choix de la </w:t>
      </w:r>
      <w:r w:rsidR="0037605C">
        <w:rPr>
          <w:bCs/>
        </w:rPr>
        <w:t>V</w:t>
      </w:r>
      <w:r w:rsidR="00FF6204">
        <w:rPr>
          <w:bCs/>
        </w:rPr>
        <w:t>eillée pascale.</w:t>
      </w:r>
    </w:p>
    <w:p w14:paraId="494B09B5" w14:textId="77777777" w:rsidR="00FB36E7" w:rsidRPr="009C25CB" w:rsidRDefault="00FB36E7" w:rsidP="00FB36E7">
      <w:pPr>
        <w:tabs>
          <w:tab w:val="left" w:pos="567"/>
        </w:tabs>
        <w:ind w:left="567" w:hanging="283"/>
      </w:pPr>
    </w:p>
    <w:p w14:paraId="5EC03C0B" w14:textId="2A8968C4" w:rsidR="00E94AE2" w:rsidRPr="00941DBC" w:rsidRDefault="00E94AE2" w:rsidP="008B13B2">
      <w:pPr>
        <w:pStyle w:val="Textepuces"/>
        <w:numPr>
          <w:ilvl w:val="0"/>
          <w:numId w:val="8"/>
        </w:numPr>
        <w:tabs>
          <w:tab w:val="left" w:pos="567"/>
        </w:tabs>
        <w:ind w:left="567" w:hanging="283"/>
        <w:rPr>
          <w:bCs/>
          <w:smallCaps/>
        </w:rPr>
      </w:pPr>
      <w:r w:rsidRPr="009C25CB">
        <w:rPr>
          <w:b/>
          <w:bCs/>
          <w:smallCaps/>
        </w:rPr>
        <w:t>invitatoire à la communion</w:t>
      </w:r>
    </w:p>
    <w:p w14:paraId="7484ED8F" w14:textId="326B1907" w:rsidR="00941DBC" w:rsidRDefault="00941DBC" w:rsidP="00941DBC">
      <w:pPr>
        <w:pStyle w:val="Textepuces"/>
        <w:tabs>
          <w:tab w:val="left" w:pos="567"/>
        </w:tabs>
        <w:ind w:left="1588"/>
        <w:jc w:val="left"/>
        <w:rPr>
          <w:bCs/>
          <w:i/>
        </w:rPr>
      </w:pPr>
      <w:r>
        <w:rPr>
          <w:bCs/>
          <w:i/>
        </w:rPr>
        <w:t>« Notre agneau pascal a été immolé : c’est le Christ…</w:t>
      </w:r>
      <w:r>
        <w:rPr>
          <w:bCs/>
          <w:i/>
        </w:rPr>
        <w:br/>
        <w:t xml:space="preserve">Célébrons la fête avec du pain non fermenté, celui de la droiture et de la vérité » </w:t>
      </w:r>
      <w:r>
        <w:rPr>
          <w:bCs/>
          <w:i/>
        </w:rPr>
        <w:tab/>
      </w:r>
      <w:r>
        <w:rPr>
          <w:bCs/>
          <w:i/>
        </w:rPr>
        <w:tab/>
        <w:t>1 Co 5, 7-8</w:t>
      </w:r>
    </w:p>
    <w:p w14:paraId="51ABFE01" w14:textId="77777777" w:rsidR="00941DBC" w:rsidRPr="00941DBC" w:rsidRDefault="00941DBC" w:rsidP="00941DBC">
      <w:pPr>
        <w:pStyle w:val="Textepuces"/>
        <w:tabs>
          <w:tab w:val="left" w:pos="567"/>
        </w:tabs>
        <w:ind w:left="1588"/>
        <w:jc w:val="left"/>
        <w:rPr>
          <w:bCs/>
          <w:i/>
        </w:rPr>
      </w:pPr>
    </w:p>
    <w:p w14:paraId="0FCC634A" w14:textId="77777777" w:rsidR="00E94AE2" w:rsidRPr="00733571" w:rsidRDefault="00E94AE2" w:rsidP="00E94AE2">
      <w:pPr>
        <w:pStyle w:val="Oraison"/>
        <w:rPr>
          <w:b/>
        </w:rPr>
      </w:pPr>
      <w:r w:rsidRPr="00733571">
        <w:rPr>
          <w:b/>
        </w:rPr>
        <w:t>Heureux les invités au repas du Seigneur !</w:t>
      </w:r>
    </w:p>
    <w:p w14:paraId="27FA8DAD" w14:textId="77777777" w:rsidR="00E94AE2" w:rsidRPr="00733571" w:rsidRDefault="00E94AE2" w:rsidP="00E94AE2">
      <w:pPr>
        <w:pStyle w:val="Oraison"/>
        <w:rPr>
          <w:b/>
        </w:rPr>
      </w:pPr>
      <w:r w:rsidRPr="00733571">
        <w:rPr>
          <w:b/>
        </w:rPr>
        <w:t>Voici l’Agneau de Dieu qui enlève le péché du monde.</w:t>
      </w:r>
    </w:p>
    <w:p w14:paraId="5219F63F" w14:textId="77777777" w:rsidR="00E94AE2" w:rsidRPr="0029217F" w:rsidRDefault="00E94AE2" w:rsidP="004E4A58">
      <w:pPr>
        <w:ind w:left="284"/>
        <w:jc w:val="both"/>
      </w:pPr>
    </w:p>
    <w:p w14:paraId="4908A4E7" w14:textId="77777777" w:rsidR="0002345F" w:rsidRPr="009C25CB" w:rsidRDefault="00647922" w:rsidP="008B13B2">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pPr>
      <w:r w:rsidRPr="009C25CB">
        <w:rPr>
          <w:b/>
          <w:bCs/>
          <w:smallCaps/>
        </w:rPr>
        <w:t>Communion</w:t>
      </w:r>
    </w:p>
    <w:p w14:paraId="6BAB1FD6" w14:textId="33F0F250" w:rsidR="00AB3DF5" w:rsidRPr="00CB2EBB" w:rsidRDefault="00CB2EBB" w:rsidP="00CB2EBB">
      <w:pPr>
        <w:pStyle w:val="Textetirets"/>
        <w:numPr>
          <w:ilvl w:val="1"/>
          <w:numId w:val="9"/>
        </w:numPr>
        <w:tabs>
          <w:tab w:val="clear" w:pos="1418"/>
          <w:tab w:val="clear" w:pos="1701"/>
          <w:tab w:val="clear" w:pos="2835"/>
          <w:tab w:val="clear" w:pos="3119"/>
          <w:tab w:val="clear" w:pos="4253"/>
          <w:tab w:val="clear" w:pos="4536"/>
          <w:tab w:val="clear" w:pos="5670"/>
          <w:tab w:val="clear" w:pos="8505"/>
          <w:tab w:val="left" w:pos="567"/>
        </w:tabs>
        <w:rPr>
          <w:bCs/>
        </w:rPr>
      </w:pPr>
      <w:r w:rsidRPr="00CB2EBB">
        <w:rPr>
          <w:bCs/>
        </w:rPr>
        <w:t>Soit un chant pour accompagner la démarche, par exemple :</w:t>
      </w:r>
    </w:p>
    <w:p w14:paraId="74F702F1" w14:textId="3B8E3FF3" w:rsidR="006E3AB3" w:rsidRDefault="006E3AB3" w:rsidP="00CB2EBB">
      <w:pPr>
        <w:pStyle w:val="Lignechant"/>
        <w:ind w:left="709"/>
        <w:rPr>
          <w:b w:val="0"/>
          <w:color w:val="auto"/>
        </w:rPr>
      </w:pPr>
      <w:r w:rsidRPr="006E3AB3">
        <w:rPr>
          <w:color w:val="ED7D31" w:themeColor="accent2"/>
        </w:rPr>
        <w:t>D 294</w:t>
      </w:r>
      <w:r>
        <w:rPr>
          <w:b w:val="0"/>
          <w:color w:val="auto"/>
        </w:rPr>
        <w:tab/>
      </w:r>
      <w:r w:rsidRPr="006E3AB3">
        <w:rPr>
          <w:color w:val="auto"/>
        </w:rPr>
        <w:t xml:space="preserve">Pain de Dieu, </w:t>
      </w:r>
      <w:r w:rsidR="00DE7BBC">
        <w:rPr>
          <w:color w:val="auto"/>
        </w:rPr>
        <w:t>p</w:t>
      </w:r>
      <w:r w:rsidRPr="006E3AB3">
        <w:rPr>
          <w:color w:val="auto"/>
        </w:rPr>
        <w:t>ain rompu</w:t>
      </w:r>
      <w:r>
        <w:rPr>
          <w:b w:val="0"/>
          <w:color w:val="auto"/>
        </w:rPr>
        <w:tab/>
      </w:r>
      <w:r w:rsidRPr="00941DBC">
        <w:rPr>
          <w:b w:val="0"/>
          <w:color w:val="auto"/>
        </w:rPr>
        <w:t>CNA 338</w:t>
      </w:r>
    </w:p>
    <w:p w14:paraId="17A95468" w14:textId="1DF66BBC" w:rsidR="00CB2EBB" w:rsidRDefault="00CB2EBB" w:rsidP="00CB2EBB">
      <w:pPr>
        <w:pStyle w:val="Lignechant"/>
        <w:ind w:left="709"/>
        <w:rPr>
          <w:b w:val="0"/>
          <w:color w:val="auto"/>
        </w:rPr>
      </w:pPr>
      <w:r w:rsidRPr="00CB2EBB">
        <w:rPr>
          <w:color w:val="E36C0A"/>
        </w:rPr>
        <w:t>D 80</w:t>
      </w:r>
      <w:r w:rsidRPr="00CB2EBB">
        <w:tab/>
      </w:r>
      <w:r w:rsidRPr="00CB2EBB">
        <w:rPr>
          <w:color w:val="auto"/>
        </w:rPr>
        <w:t xml:space="preserve">De la table du Seigneur </w:t>
      </w:r>
      <w:r w:rsidRPr="00CB2EBB">
        <w:rPr>
          <w:color w:val="auto"/>
        </w:rPr>
        <w:tab/>
      </w:r>
      <w:r w:rsidRPr="00CB2EBB">
        <w:rPr>
          <w:b w:val="0"/>
          <w:color w:val="auto"/>
        </w:rPr>
        <w:t>CNA 324</w:t>
      </w:r>
    </w:p>
    <w:p w14:paraId="6F941AAA" w14:textId="77777777" w:rsidR="006E3AB3" w:rsidRPr="00A70C23" w:rsidRDefault="006E3AB3" w:rsidP="006E3AB3">
      <w:pPr>
        <w:pStyle w:val="Lignechant"/>
        <w:ind w:left="709"/>
        <w:rPr>
          <w:bCs/>
          <w:color w:val="auto"/>
        </w:rPr>
      </w:pPr>
      <w:r w:rsidRPr="009F1D08">
        <w:rPr>
          <w:bCs/>
          <w:color w:val="ED7D31"/>
        </w:rPr>
        <w:t>ID24-72-1 / D24-72-1</w:t>
      </w:r>
      <w:r>
        <w:rPr>
          <w:b w:val="0"/>
          <w:bCs/>
          <w:color w:val="ED7D31"/>
        </w:rPr>
        <w:tab/>
      </w:r>
      <w:r w:rsidRPr="00A70C23">
        <w:rPr>
          <w:bCs/>
          <w:color w:val="auto"/>
        </w:rPr>
        <w:t xml:space="preserve">Christ est ressuscité </w:t>
      </w:r>
      <w:r w:rsidRPr="00A70C23">
        <w:rPr>
          <w:b w:val="0"/>
          <w:bCs/>
          <w:color w:val="auto"/>
        </w:rPr>
        <w:tab/>
      </w:r>
      <w:r w:rsidRPr="009F1D08">
        <w:rPr>
          <w:b w:val="0"/>
          <w:bCs/>
          <w:color w:val="auto"/>
        </w:rPr>
        <w:t>CNA 486 / Signes Musiques n°115</w:t>
      </w:r>
    </w:p>
    <w:p w14:paraId="2EE240C1" w14:textId="7A603923" w:rsidR="0002345F" w:rsidRDefault="0002345F" w:rsidP="00647922">
      <w:pPr>
        <w:pStyle w:val="Lignechant"/>
        <w:ind w:left="567"/>
        <w:rPr>
          <w:b w:val="0"/>
          <w:bCs/>
          <w:strike/>
          <w:color w:val="auto"/>
          <w:u w:val="single"/>
        </w:rPr>
      </w:pPr>
    </w:p>
    <w:p w14:paraId="587CFE7B" w14:textId="3D26F651" w:rsidR="00CB2EBB" w:rsidRDefault="00CB2EBB" w:rsidP="00CB2EBB">
      <w:pPr>
        <w:pStyle w:val="Textetirets"/>
        <w:numPr>
          <w:ilvl w:val="1"/>
          <w:numId w:val="9"/>
        </w:numPr>
        <w:tabs>
          <w:tab w:val="clear" w:pos="1418"/>
          <w:tab w:val="clear" w:pos="1701"/>
          <w:tab w:val="clear" w:pos="2835"/>
          <w:tab w:val="clear" w:pos="3119"/>
          <w:tab w:val="clear" w:pos="4253"/>
          <w:tab w:val="clear" w:pos="4536"/>
          <w:tab w:val="clear" w:pos="5670"/>
          <w:tab w:val="clear" w:pos="8505"/>
          <w:tab w:val="left" w:pos="567"/>
        </w:tabs>
        <w:rPr>
          <w:bCs/>
        </w:rPr>
      </w:pPr>
      <w:r>
        <w:rPr>
          <w:bCs/>
        </w:rPr>
        <w:t>Soit un chant après la communion</w:t>
      </w:r>
      <w:r w:rsidR="0029217F">
        <w:rPr>
          <w:bCs/>
        </w:rPr>
        <w:t>, en action de grâce. Retenons un chant connu permettant à chacun de s’associer à la joie de Pâques, par exemple :</w:t>
      </w:r>
    </w:p>
    <w:p w14:paraId="4B00DBC2" w14:textId="77777777" w:rsidR="006E3AB3" w:rsidRDefault="006E3AB3" w:rsidP="006E3AB3">
      <w:pPr>
        <w:pStyle w:val="Lignechant"/>
        <w:ind w:left="709"/>
        <w:rPr>
          <w:b w:val="0"/>
          <w:bCs/>
          <w:color w:val="auto"/>
        </w:rPr>
      </w:pPr>
      <w:r w:rsidRPr="00A63A59">
        <w:rPr>
          <w:bCs/>
          <w:color w:val="ED7D31"/>
        </w:rPr>
        <w:t>I</w:t>
      </w:r>
      <w:r>
        <w:rPr>
          <w:bCs/>
          <w:color w:val="ED7D31"/>
        </w:rPr>
        <w:t xml:space="preserve"> </w:t>
      </w:r>
      <w:r w:rsidRPr="00A63A59">
        <w:rPr>
          <w:bCs/>
          <w:color w:val="ED7D31"/>
        </w:rPr>
        <w:t>169</w:t>
      </w:r>
      <w:r>
        <w:rPr>
          <w:bCs/>
          <w:color w:val="ED7D31"/>
        </w:rPr>
        <w:tab/>
      </w:r>
      <w:r w:rsidRPr="00A63A59">
        <w:rPr>
          <w:bCs/>
          <w:color w:val="auto"/>
        </w:rPr>
        <w:t xml:space="preserve">Christ est vraiment ressuscité </w:t>
      </w:r>
      <w:r w:rsidRPr="00A63A59">
        <w:rPr>
          <w:bCs/>
          <w:color w:val="auto"/>
        </w:rPr>
        <w:tab/>
      </w:r>
      <w:r w:rsidRPr="00A63A59">
        <w:rPr>
          <w:b w:val="0"/>
          <w:bCs/>
          <w:color w:val="auto"/>
        </w:rPr>
        <w:t>CNA 487 / Signes Musiques n°14 et 127</w:t>
      </w:r>
    </w:p>
    <w:p w14:paraId="6A6E1B63" w14:textId="77777777" w:rsidR="006E3AB3" w:rsidRDefault="006E3AB3" w:rsidP="006E3AB3">
      <w:pPr>
        <w:pStyle w:val="Lignechant"/>
        <w:ind w:left="709"/>
        <w:rPr>
          <w:b w:val="0"/>
          <w:bCs/>
          <w:color w:val="auto"/>
        </w:rPr>
      </w:pPr>
      <w:r w:rsidRPr="00397239">
        <w:rPr>
          <w:bCs/>
          <w:color w:val="ED7D31"/>
        </w:rPr>
        <w:t>I 298</w:t>
      </w:r>
      <w:r w:rsidRPr="00397239">
        <w:rPr>
          <w:bCs/>
        </w:rPr>
        <w:tab/>
      </w:r>
      <w:r w:rsidRPr="00397239">
        <w:rPr>
          <w:bCs/>
          <w:color w:val="auto"/>
        </w:rPr>
        <w:t>Ouvert est le tombeau</w:t>
      </w:r>
      <w:r w:rsidRPr="00397239">
        <w:rPr>
          <w:bCs/>
          <w:color w:val="auto"/>
        </w:rPr>
        <w:tab/>
      </w:r>
      <w:r w:rsidRPr="00397239">
        <w:rPr>
          <w:b w:val="0"/>
          <w:bCs/>
          <w:color w:val="auto"/>
        </w:rPr>
        <w:t>Signes Musiques n° 127</w:t>
      </w:r>
    </w:p>
    <w:p w14:paraId="76FAE7C1" w14:textId="77777777" w:rsidR="006E3AB3" w:rsidRDefault="006E3AB3" w:rsidP="006E3AB3">
      <w:pPr>
        <w:pStyle w:val="Lignechant"/>
        <w:ind w:left="709"/>
        <w:rPr>
          <w:b w:val="0"/>
          <w:bCs/>
          <w:color w:val="auto"/>
        </w:rPr>
      </w:pPr>
      <w:proofErr w:type="spellStart"/>
      <w:r>
        <w:rPr>
          <w:bCs/>
          <w:color w:val="ED7D31" w:themeColor="accent2"/>
        </w:rPr>
        <w:t>Edit</w:t>
      </w:r>
      <w:proofErr w:type="spellEnd"/>
      <w:r>
        <w:rPr>
          <w:bCs/>
          <w:color w:val="ED7D31" w:themeColor="accent2"/>
        </w:rPr>
        <w:t xml:space="preserve"> 15-76</w:t>
      </w:r>
      <w:r>
        <w:rPr>
          <w:bCs/>
          <w:color w:val="ED7D31" w:themeColor="accent2"/>
        </w:rPr>
        <w:tab/>
      </w:r>
      <w:r w:rsidRPr="0029217F">
        <w:rPr>
          <w:bCs/>
          <w:color w:val="auto"/>
        </w:rPr>
        <w:t>Il s’est manifesté</w:t>
      </w:r>
      <w:r>
        <w:rPr>
          <w:bCs/>
          <w:color w:val="ED7D31" w:themeColor="accent2"/>
        </w:rPr>
        <w:tab/>
      </w:r>
      <w:r w:rsidRPr="0029217F">
        <w:rPr>
          <w:b w:val="0"/>
          <w:bCs/>
          <w:color w:val="auto"/>
        </w:rPr>
        <w:t>Signes Musiques n°</w:t>
      </w:r>
      <w:r>
        <w:rPr>
          <w:b w:val="0"/>
          <w:bCs/>
          <w:color w:val="auto"/>
        </w:rPr>
        <w:t>139</w:t>
      </w:r>
    </w:p>
    <w:p w14:paraId="0740F3FC" w14:textId="77777777" w:rsidR="006E3AB3" w:rsidRDefault="006E3AB3" w:rsidP="006E3AB3">
      <w:pPr>
        <w:pStyle w:val="Lignechant"/>
        <w:ind w:left="709"/>
        <w:rPr>
          <w:b w:val="0"/>
          <w:bCs/>
          <w:color w:val="auto"/>
        </w:rPr>
      </w:pPr>
      <w:r w:rsidRPr="00A63A59">
        <w:rPr>
          <w:bCs/>
          <w:color w:val="ED7D31" w:themeColor="accent2"/>
        </w:rPr>
        <w:t>IP 305-1</w:t>
      </w:r>
      <w:r>
        <w:rPr>
          <w:bCs/>
          <w:color w:val="ED7D31" w:themeColor="accent2"/>
        </w:rPr>
        <w:t xml:space="preserve"> / </w:t>
      </w:r>
      <w:r w:rsidRPr="00A63A59">
        <w:rPr>
          <w:bCs/>
          <w:color w:val="ED7D31" w:themeColor="accent2"/>
        </w:rPr>
        <w:t>I 305-1</w:t>
      </w:r>
      <w:r>
        <w:rPr>
          <w:bCs/>
          <w:color w:val="ED7D31" w:themeColor="accent2"/>
        </w:rPr>
        <w:tab/>
      </w:r>
      <w:r w:rsidRPr="00A63A59">
        <w:rPr>
          <w:bCs/>
          <w:color w:val="auto"/>
        </w:rPr>
        <w:t>Il est vivant</w:t>
      </w:r>
      <w:r w:rsidRPr="00A63A59">
        <w:rPr>
          <w:b w:val="0"/>
          <w:bCs/>
          <w:color w:val="auto"/>
        </w:rPr>
        <w:t xml:space="preserve"> </w:t>
      </w:r>
      <w:r>
        <w:rPr>
          <w:b w:val="0"/>
          <w:bCs/>
          <w:color w:val="auto"/>
        </w:rPr>
        <w:tab/>
      </w:r>
      <w:r w:rsidRPr="00A63A59">
        <w:rPr>
          <w:b w:val="0"/>
          <w:bCs/>
          <w:color w:val="auto"/>
        </w:rPr>
        <w:t>Signes Musiques n°8</w:t>
      </w:r>
    </w:p>
    <w:p w14:paraId="17E97C3B" w14:textId="2653C4A9" w:rsidR="0029217F" w:rsidRDefault="0029217F" w:rsidP="0029217F">
      <w:pPr>
        <w:pStyle w:val="Lignechant"/>
        <w:ind w:left="709"/>
        <w:rPr>
          <w:b w:val="0"/>
          <w:bCs/>
          <w:color w:val="auto"/>
        </w:rPr>
      </w:pPr>
      <w:r w:rsidRPr="0029217F">
        <w:rPr>
          <w:bCs/>
          <w:color w:val="ED7D31" w:themeColor="accent2"/>
        </w:rPr>
        <w:t>IP 27-43 / I 27-43</w:t>
      </w:r>
      <w:r>
        <w:rPr>
          <w:bCs/>
          <w:color w:val="auto"/>
        </w:rPr>
        <w:tab/>
      </w:r>
      <w:r w:rsidRPr="0029217F">
        <w:rPr>
          <w:bCs/>
          <w:color w:val="auto"/>
        </w:rPr>
        <w:t xml:space="preserve">Vainqueur de nos ténèbres </w:t>
      </w:r>
      <w:r>
        <w:rPr>
          <w:bCs/>
          <w:color w:val="auto"/>
        </w:rPr>
        <w:tab/>
      </w:r>
      <w:r w:rsidRPr="0029217F">
        <w:rPr>
          <w:b w:val="0"/>
          <w:bCs/>
          <w:color w:val="auto"/>
        </w:rPr>
        <w:t>Signes Musiques n°61</w:t>
      </w:r>
    </w:p>
    <w:p w14:paraId="71CA620C" w14:textId="75F9ED7D" w:rsidR="006E3AB3" w:rsidRPr="00A63A59" w:rsidRDefault="006E3AB3" w:rsidP="006E3AB3">
      <w:pPr>
        <w:pStyle w:val="Lignechant"/>
        <w:ind w:left="709"/>
        <w:rPr>
          <w:b w:val="0"/>
          <w:bCs/>
          <w:color w:val="auto"/>
        </w:rPr>
      </w:pPr>
      <w:r w:rsidRPr="00114348">
        <w:rPr>
          <w:bCs/>
          <w:color w:val="ED7D31" w:themeColor="accent2"/>
        </w:rPr>
        <w:t>I 522</w:t>
      </w:r>
      <w:r>
        <w:rPr>
          <w:b w:val="0"/>
          <w:bCs/>
          <w:color w:val="auto"/>
        </w:rPr>
        <w:tab/>
      </w:r>
      <w:r w:rsidRPr="00114348">
        <w:rPr>
          <w:bCs/>
          <w:color w:val="auto"/>
        </w:rPr>
        <w:t>Christ est ressuscité des morts</w:t>
      </w:r>
      <w:r w:rsidRPr="00114348">
        <w:rPr>
          <w:b w:val="0"/>
          <w:bCs/>
          <w:color w:val="auto"/>
        </w:rPr>
        <w:t xml:space="preserve"> </w:t>
      </w:r>
      <w:r>
        <w:rPr>
          <w:b w:val="0"/>
          <w:bCs/>
          <w:color w:val="auto"/>
        </w:rPr>
        <w:tab/>
      </w:r>
      <w:r w:rsidR="00DE7BBC">
        <w:rPr>
          <w:b w:val="0"/>
          <w:bCs/>
          <w:color w:val="auto"/>
        </w:rPr>
        <w:t>É</w:t>
      </w:r>
      <w:r w:rsidRPr="00615B84">
        <w:rPr>
          <w:b w:val="0"/>
          <w:bCs/>
          <w:color w:val="auto"/>
        </w:rPr>
        <w:t>d de l’Emmanuel</w:t>
      </w:r>
    </w:p>
    <w:p w14:paraId="02EE89EC" w14:textId="77777777" w:rsidR="006E3AB3" w:rsidRDefault="006E3AB3" w:rsidP="006E3AB3">
      <w:pPr>
        <w:pStyle w:val="Lignechant"/>
        <w:ind w:left="851"/>
        <w:rPr>
          <w:b w:val="0"/>
          <w:bCs/>
          <w:color w:val="auto"/>
        </w:rPr>
      </w:pPr>
    </w:p>
    <w:p w14:paraId="142DD11E" w14:textId="77777777" w:rsidR="006E3AB3" w:rsidRDefault="006E3AB3" w:rsidP="006E3AB3">
      <w:pPr>
        <w:pStyle w:val="Lignechant"/>
        <w:ind w:left="851"/>
        <w:rPr>
          <w:b w:val="0"/>
          <w:bCs/>
          <w:color w:val="auto"/>
        </w:rPr>
      </w:pPr>
      <w:r>
        <w:rPr>
          <w:b w:val="0"/>
          <w:bCs/>
          <w:color w:val="auto"/>
        </w:rPr>
        <w:t>Si des enfants sont présents :</w:t>
      </w:r>
    </w:p>
    <w:p w14:paraId="3CBC3016" w14:textId="77777777" w:rsidR="006E3AB3" w:rsidRPr="00397239" w:rsidRDefault="006E3AB3" w:rsidP="006E3AB3">
      <w:pPr>
        <w:pStyle w:val="Lignechant"/>
        <w:ind w:left="709"/>
        <w:rPr>
          <w:b w:val="0"/>
          <w:bCs/>
          <w:color w:val="auto"/>
        </w:rPr>
      </w:pPr>
      <w:r w:rsidRPr="00534D46">
        <w:rPr>
          <w:bCs/>
          <w:color w:val="ED7D31" w:themeColor="accent2"/>
        </w:rPr>
        <w:t>I 537</w:t>
      </w:r>
      <w:r>
        <w:rPr>
          <w:b w:val="0"/>
          <w:bCs/>
          <w:color w:val="auto"/>
        </w:rPr>
        <w:tab/>
      </w:r>
      <w:r w:rsidRPr="00534D46">
        <w:rPr>
          <w:bCs/>
          <w:color w:val="auto"/>
        </w:rPr>
        <w:t>Christ est vivant</w:t>
      </w:r>
      <w:r w:rsidRPr="00534D46">
        <w:rPr>
          <w:b w:val="0"/>
          <w:bCs/>
          <w:color w:val="auto"/>
        </w:rPr>
        <w:t xml:space="preserve"> </w:t>
      </w:r>
      <w:r>
        <w:rPr>
          <w:b w:val="0"/>
          <w:bCs/>
          <w:color w:val="auto"/>
        </w:rPr>
        <w:tab/>
      </w:r>
      <w:r w:rsidRPr="00534D46">
        <w:rPr>
          <w:b w:val="0"/>
          <w:bCs/>
          <w:color w:val="auto"/>
        </w:rPr>
        <w:t>Signes Musiques n°26</w:t>
      </w:r>
    </w:p>
    <w:p w14:paraId="541C0991" w14:textId="77777777" w:rsidR="006E3AB3" w:rsidRPr="0029217F" w:rsidRDefault="006E3AB3" w:rsidP="0029217F">
      <w:pPr>
        <w:pStyle w:val="Lignechant"/>
        <w:ind w:left="709"/>
        <w:rPr>
          <w:b w:val="0"/>
          <w:bCs/>
          <w:color w:val="auto"/>
        </w:rPr>
      </w:pPr>
    </w:p>
    <w:p w14:paraId="12302306" w14:textId="77777777" w:rsidR="00473E39" w:rsidRDefault="00473E39" w:rsidP="00473E39">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40D9E99C" w14:textId="3347B3C5" w:rsidR="00714E3C" w:rsidRPr="004C3DB1" w:rsidRDefault="00473E39" w:rsidP="00714E3C">
      <w:pPr>
        <w:pStyle w:val="Textepuces"/>
        <w:pBdr>
          <w:top w:val="single" w:sz="4" w:space="1" w:color="auto"/>
          <w:left w:val="single" w:sz="4" w:space="4" w:color="auto"/>
          <w:bottom w:val="single" w:sz="4" w:space="1" w:color="auto"/>
          <w:right w:val="single" w:sz="4" w:space="4" w:color="auto"/>
        </w:pBdr>
        <w:tabs>
          <w:tab w:val="left" w:pos="567"/>
        </w:tabs>
        <w:ind w:left="567" w:firstLine="0"/>
      </w:pPr>
      <w:r>
        <w:t>En ce jour de Pâques, veillons à offrir cette possibilité aux malades et aux personnes âgées de la paroisse. De cette manière, ils sont davantage unis à notre assemblée et participent à notre prière.</w:t>
      </w:r>
    </w:p>
    <w:p w14:paraId="6662E12E" w14:textId="77777777" w:rsidR="00EB252F" w:rsidRPr="0029217F" w:rsidRDefault="00EB252F" w:rsidP="002B5834">
      <w:pPr>
        <w:tabs>
          <w:tab w:val="left" w:pos="567"/>
        </w:tabs>
        <w:ind w:left="567" w:hanging="283"/>
        <w:jc w:val="both"/>
      </w:pPr>
    </w:p>
    <w:p w14:paraId="7A65824A" w14:textId="77777777" w:rsidR="00FD5943" w:rsidRPr="001D32C4" w:rsidRDefault="00FD5943" w:rsidP="008B13B2">
      <w:pPr>
        <w:pStyle w:val="Textepuces"/>
        <w:numPr>
          <w:ilvl w:val="0"/>
          <w:numId w:val="10"/>
        </w:numPr>
        <w:ind w:left="567" w:hanging="283"/>
      </w:pPr>
      <w:r w:rsidRPr="001D32C4">
        <w:rPr>
          <w:b/>
          <w:bCs/>
          <w:smallCaps/>
        </w:rPr>
        <w:t>Prière après la communion</w:t>
      </w:r>
      <w:r w:rsidRPr="001D32C4">
        <w:t>.</w:t>
      </w:r>
    </w:p>
    <w:p w14:paraId="643E280B" w14:textId="77777777" w:rsidR="00714E3C" w:rsidRDefault="00714E3C" w:rsidP="00D844AA">
      <w:pPr>
        <w:snapToGrid w:val="0"/>
        <w:ind w:left="1985" w:hanging="284"/>
        <w:jc w:val="both"/>
        <w:rPr>
          <w:i/>
          <w:iCs/>
        </w:rPr>
      </w:pPr>
    </w:p>
    <w:p w14:paraId="1CB9FF9B" w14:textId="2F9AE489" w:rsidR="00D844AA" w:rsidRPr="001D32C4" w:rsidRDefault="00D844AA" w:rsidP="00714E3C">
      <w:pPr>
        <w:snapToGrid w:val="0"/>
        <w:ind w:left="1985" w:hanging="142"/>
        <w:jc w:val="both"/>
        <w:rPr>
          <w:iCs/>
        </w:rPr>
      </w:pPr>
      <w:r w:rsidRPr="001D32C4">
        <w:rPr>
          <w:i/>
          <w:iCs/>
        </w:rPr>
        <w:t xml:space="preserve">Celle de la </w:t>
      </w:r>
      <w:r w:rsidR="00905CBB">
        <w:rPr>
          <w:i/>
          <w:iCs/>
        </w:rPr>
        <w:t>m</w:t>
      </w:r>
      <w:r w:rsidRPr="001D32C4">
        <w:rPr>
          <w:i/>
          <w:iCs/>
        </w:rPr>
        <w:t>esse du jour</w:t>
      </w:r>
      <w:r w:rsidRPr="001D32C4">
        <w:rPr>
          <w:iCs/>
        </w:rPr>
        <w:t xml:space="preserve"> (</w:t>
      </w:r>
      <w:r w:rsidRPr="001D32C4">
        <w:rPr>
          <w:iCs/>
          <w:sz w:val="18"/>
        </w:rPr>
        <w:t>Missel, p.</w:t>
      </w:r>
      <w:r w:rsidR="00DC4D16">
        <w:rPr>
          <w:iCs/>
          <w:sz w:val="18"/>
        </w:rPr>
        <w:t xml:space="preserve"> </w:t>
      </w:r>
      <w:r w:rsidR="001D32C4">
        <w:rPr>
          <w:iCs/>
          <w:sz w:val="18"/>
        </w:rPr>
        <w:t>263</w:t>
      </w:r>
      <w:r w:rsidRPr="001D32C4">
        <w:rPr>
          <w:iCs/>
        </w:rPr>
        <w:t>)</w:t>
      </w:r>
    </w:p>
    <w:p w14:paraId="268F9F06" w14:textId="77777777" w:rsidR="00AB71B6" w:rsidRPr="001D32C4" w:rsidRDefault="00AB71B6" w:rsidP="00AB71B6">
      <w:pPr>
        <w:pStyle w:val="Oraison"/>
        <w:ind w:right="33"/>
        <w:rPr>
          <w:b/>
        </w:rPr>
      </w:pPr>
    </w:p>
    <w:p w14:paraId="6ED4681E" w14:textId="77777777" w:rsidR="001D32C4" w:rsidRDefault="001D32C4" w:rsidP="00F27C56">
      <w:pPr>
        <w:pStyle w:val="Oraison"/>
        <w:ind w:left="1843" w:right="33" w:firstLine="0"/>
        <w:rPr>
          <w:b/>
        </w:rPr>
      </w:pPr>
      <w:r>
        <w:rPr>
          <w:b/>
        </w:rPr>
        <w:t>Dieu de toute bonté,</w:t>
      </w:r>
      <w:r>
        <w:rPr>
          <w:b/>
        </w:rPr>
        <w:br/>
        <w:t xml:space="preserve">ne cesse pas de veiller sur ton Église : </w:t>
      </w:r>
    </w:p>
    <w:p w14:paraId="65AB36EA" w14:textId="77777777" w:rsidR="001D32C4" w:rsidRDefault="001D32C4" w:rsidP="00F27C56">
      <w:pPr>
        <w:pStyle w:val="Oraison"/>
        <w:ind w:left="1843" w:right="33" w:firstLine="0"/>
        <w:rPr>
          <w:b/>
        </w:rPr>
      </w:pPr>
      <w:r>
        <w:rPr>
          <w:b/>
        </w:rPr>
        <w:t>déjà les sacrements de la Pâque nous ont régénérés</w:t>
      </w:r>
      <w:r>
        <w:rPr>
          <w:b/>
        </w:rPr>
        <w:br/>
        <w:t>en nous obtenant ton pardon,</w:t>
      </w:r>
      <w:r>
        <w:rPr>
          <w:b/>
        </w:rPr>
        <w:br/>
        <w:t xml:space="preserve">en nous faisant communier à ta vie ; </w:t>
      </w:r>
    </w:p>
    <w:p w14:paraId="74669E20" w14:textId="77777777" w:rsidR="00D844AA" w:rsidRPr="001D32C4" w:rsidRDefault="001D32C4" w:rsidP="00F27C56">
      <w:pPr>
        <w:pStyle w:val="Oraison"/>
        <w:ind w:left="1843" w:right="33" w:firstLine="0"/>
        <w:rPr>
          <w:b/>
        </w:rPr>
      </w:pPr>
      <w:proofErr w:type="gramStart"/>
      <w:r>
        <w:rPr>
          <w:b/>
        </w:rPr>
        <w:t>donne</w:t>
      </w:r>
      <w:proofErr w:type="gramEnd"/>
      <w:r>
        <w:rPr>
          <w:b/>
        </w:rPr>
        <w:t>-nous d’entrer dans la lumière de la résurrection.</w:t>
      </w:r>
    </w:p>
    <w:p w14:paraId="68DDEF2D" w14:textId="77777777" w:rsidR="00F27C56" w:rsidRPr="00F27C56" w:rsidRDefault="00F27C56" w:rsidP="00F27C56">
      <w:pPr>
        <w:pStyle w:val="Oraison"/>
        <w:ind w:left="1843" w:right="33" w:firstLine="0"/>
        <w:rPr>
          <w:b/>
        </w:rPr>
      </w:pPr>
      <w:r w:rsidRPr="00F27C56">
        <w:rPr>
          <w:b/>
        </w:rPr>
        <w:t>Par Jésus, le Christ, notre Seigneur. Amen.</w:t>
      </w:r>
    </w:p>
    <w:p w14:paraId="1A62AD5B" w14:textId="77777777" w:rsidR="00F948EE" w:rsidRPr="00FE5694" w:rsidRDefault="00F948EE" w:rsidP="00F27C56">
      <w:pPr>
        <w:pStyle w:val="Oraison"/>
        <w:ind w:left="1843" w:right="33" w:firstLine="0"/>
        <w:rPr>
          <w:b/>
        </w:rPr>
      </w:pPr>
    </w:p>
    <w:p w14:paraId="7FB5176E" w14:textId="77777777" w:rsidR="00F948EE" w:rsidRPr="00FE5694" w:rsidRDefault="00F948EE" w:rsidP="00F27C56">
      <w:pPr>
        <w:snapToGrid w:val="0"/>
        <w:ind w:left="1843"/>
        <w:jc w:val="both"/>
        <w:rPr>
          <w:iCs/>
        </w:rPr>
      </w:pPr>
      <w:r w:rsidRPr="00FE5694">
        <w:rPr>
          <w:i/>
          <w:iCs/>
        </w:rPr>
        <w:t xml:space="preserve">Celle </w:t>
      </w:r>
      <w:r w:rsidR="00FE5694">
        <w:rPr>
          <w:i/>
          <w:iCs/>
        </w:rPr>
        <w:t>de la veillée pascale</w:t>
      </w:r>
      <w:r w:rsidRPr="00FE5694">
        <w:rPr>
          <w:iCs/>
        </w:rPr>
        <w:t xml:space="preserve"> (</w:t>
      </w:r>
      <w:r w:rsidRPr="00FE5694">
        <w:rPr>
          <w:iCs/>
          <w:sz w:val="18"/>
        </w:rPr>
        <w:t>Missel, p.</w:t>
      </w:r>
      <w:r w:rsidR="00DC4D16">
        <w:rPr>
          <w:iCs/>
          <w:sz w:val="18"/>
        </w:rPr>
        <w:t xml:space="preserve"> </w:t>
      </w:r>
      <w:r w:rsidR="00FE5694">
        <w:rPr>
          <w:iCs/>
          <w:sz w:val="18"/>
        </w:rPr>
        <w:t>260</w:t>
      </w:r>
      <w:r w:rsidRPr="00FE5694">
        <w:rPr>
          <w:iCs/>
        </w:rPr>
        <w:t>)</w:t>
      </w:r>
    </w:p>
    <w:p w14:paraId="6150DBBB" w14:textId="77777777" w:rsidR="00AB71B6" w:rsidRPr="00FE5694" w:rsidRDefault="00AB71B6" w:rsidP="00F27C56">
      <w:pPr>
        <w:pStyle w:val="Oraison"/>
        <w:ind w:left="1843" w:right="33" w:firstLine="0"/>
        <w:rPr>
          <w:b/>
        </w:rPr>
      </w:pPr>
    </w:p>
    <w:p w14:paraId="760A900A" w14:textId="77777777" w:rsidR="00F948EE" w:rsidRPr="00FE5694" w:rsidRDefault="00FE5694" w:rsidP="00F27C56">
      <w:pPr>
        <w:pStyle w:val="Oraison"/>
        <w:ind w:left="1843" w:right="33" w:firstLine="0"/>
        <w:rPr>
          <w:b/>
        </w:rPr>
      </w:pPr>
      <w:r>
        <w:rPr>
          <w:b/>
        </w:rPr>
        <w:t>Pénètre-nous, Seigneur, de ton esprit de charité,</w:t>
      </w:r>
      <w:r>
        <w:rPr>
          <w:b/>
        </w:rPr>
        <w:br/>
        <w:t>afin que soient unis par ton amour</w:t>
      </w:r>
      <w:r>
        <w:rPr>
          <w:b/>
        </w:rPr>
        <w:br/>
        <w:t>ceux que tu as nourris du sacrement pascal</w:t>
      </w:r>
      <w:r w:rsidR="001D5409" w:rsidRPr="00FE5694">
        <w:rPr>
          <w:b/>
        </w:rPr>
        <w:t>.</w:t>
      </w:r>
    </w:p>
    <w:p w14:paraId="1F10EA65" w14:textId="77777777" w:rsidR="00F27C56" w:rsidRPr="00F27C56" w:rsidRDefault="00F27C56" w:rsidP="00F27C56">
      <w:pPr>
        <w:pStyle w:val="Oraison"/>
        <w:ind w:left="1843" w:right="33" w:firstLine="0"/>
        <w:rPr>
          <w:b/>
        </w:rPr>
      </w:pPr>
      <w:r w:rsidRPr="00F27C56">
        <w:rPr>
          <w:b/>
        </w:rPr>
        <w:t>Par Jésus, le Christ, notre Seigneur. Amen.</w:t>
      </w:r>
    </w:p>
    <w:p w14:paraId="7DA75BF0" w14:textId="77777777" w:rsidR="001F6D49" w:rsidRPr="00FE5694" w:rsidRDefault="001F6D49" w:rsidP="001F6D49">
      <w:pPr>
        <w:pStyle w:val="Titre2"/>
        <w:spacing w:before="400"/>
        <w:rPr>
          <w:b/>
          <w:smallCaps/>
          <w:color w:val="E36C0A"/>
        </w:rPr>
      </w:pPr>
      <w:r w:rsidRPr="00FE5694">
        <w:rPr>
          <w:b/>
          <w:smallCaps/>
          <w:color w:val="E36C0A"/>
        </w:rPr>
        <w:t>Liturgie de l’Envoi</w:t>
      </w:r>
    </w:p>
    <w:p w14:paraId="0A87D888" w14:textId="5589EB95" w:rsidR="006E3AB3" w:rsidRDefault="006E3AB3" w:rsidP="006E3AB3">
      <w:pPr>
        <w:jc w:val="both"/>
      </w:pPr>
      <w:r>
        <w:t>Par une bénédiction solennelle, éventuellement celle de la Veillée pascale, la formule d’envoi et ses « alléluia », la liturgie de l’envoi prend ce jour une tonalité joyeuse que viendra exprimer, en finale, l’orgue ou le chant.</w:t>
      </w:r>
    </w:p>
    <w:p w14:paraId="58ACC41C" w14:textId="77777777" w:rsidR="001F6D49" w:rsidRPr="006E3AB3" w:rsidRDefault="001F6D49" w:rsidP="001F6D49">
      <w:pPr>
        <w:jc w:val="both"/>
      </w:pPr>
    </w:p>
    <w:p w14:paraId="76EC54EA" w14:textId="77777777" w:rsidR="001F6D49" w:rsidRPr="0034565C" w:rsidRDefault="001F6D49" w:rsidP="001F6D49">
      <w:pPr>
        <w:pStyle w:val="Titre3"/>
        <w:pBdr>
          <w:bottom w:val="single" w:sz="4" w:space="1" w:color="auto"/>
        </w:pBdr>
        <w:rPr>
          <w:color w:val="E36C0A"/>
        </w:rPr>
      </w:pPr>
      <w:r w:rsidRPr="0034565C">
        <w:rPr>
          <w:color w:val="E36C0A"/>
        </w:rPr>
        <w:t>Annonces</w:t>
      </w:r>
    </w:p>
    <w:p w14:paraId="638280AE" w14:textId="52C1E090" w:rsidR="001F6D49" w:rsidRPr="00473E39" w:rsidRDefault="006E3AB3" w:rsidP="001F6D49">
      <w:pPr>
        <w:pStyle w:val="Corpsdetexte"/>
        <w:ind w:left="284"/>
      </w:pPr>
      <w:r>
        <w:t xml:space="preserve">Elles donneront les </w:t>
      </w:r>
      <w:r w:rsidR="00C64A2D" w:rsidRPr="00473E39">
        <w:t xml:space="preserve">informations </w:t>
      </w:r>
      <w:r w:rsidR="00473E39">
        <w:t xml:space="preserve">sur les propositions </w:t>
      </w:r>
      <w:r>
        <w:t>paroissiales destinées à</w:t>
      </w:r>
      <w:r w:rsidR="00C64A2D" w:rsidRPr="00473E39">
        <w:t xml:space="preserve"> aider la communauté à cheminer</w:t>
      </w:r>
      <w:r>
        <w:t xml:space="preserve"> vers la Pentecôte</w:t>
      </w:r>
      <w:r w:rsidR="00C64A2D" w:rsidRPr="00473E39">
        <w:t>.</w:t>
      </w:r>
      <w:r>
        <w:t xml:space="preserve"> </w:t>
      </w:r>
    </w:p>
    <w:p w14:paraId="39741C1A" w14:textId="45AC9E59" w:rsidR="001F6D49" w:rsidRDefault="006E3AB3" w:rsidP="001F6D49">
      <w:pPr>
        <w:ind w:left="284"/>
        <w:jc w:val="both"/>
      </w:pPr>
      <w:r>
        <w:t>Un temps convivial peut être organisé si les conditions sanitaires le permettent…</w:t>
      </w:r>
    </w:p>
    <w:p w14:paraId="4F1EA8B5" w14:textId="77777777" w:rsidR="006E3AB3" w:rsidRPr="00C64A2D" w:rsidRDefault="006E3AB3" w:rsidP="001F6D49">
      <w:pPr>
        <w:ind w:left="284"/>
        <w:jc w:val="both"/>
      </w:pPr>
    </w:p>
    <w:p w14:paraId="3666E7FD" w14:textId="77777777" w:rsidR="001F6D49" w:rsidRPr="0034565C" w:rsidRDefault="001F6D49" w:rsidP="001F6D49">
      <w:pPr>
        <w:pStyle w:val="Titre3"/>
        <w:pBdr>
          <w:bottom w:val="single" w:sz="4" w:space="1" w:color="auto"/>
        </w:pBdr>
        <w:rPr>
          <w:color w:val="E36C0A"/>
        </w:rPr>
      </w:pPr>
      <w:r w:rsidRPr="0034565C">
        <w:rPr>
          <w:color w:val="E36C0A"/>
        </w:rPr>
        <w:t>Bénédiction</w:t>
      </w:r>
    </w:p>
    <w:p w14:paraId="62E8E75F" w14:textId="70D5D999" w:rsidR="00224301" w:rsidRPr="00224301" w:rsidRDefault="00224301" w:rsidP="001F4B16">
      <w:pPr>
        <w:ind w:left="284"/>
        <w:rPr>
          <w:rStyle w:val="Accentuation"/>
          <w:i w:val="0"/>
        </w:rPr>
      </w:pPr>
      <w:r w:rsidRPr="00224301">
        <w:rPr>
          <w:rStyle w:val="Accentuation"/>
          <w:i w:val="0"/>
        </w:rPr>
        <w:t>Pour</w:t>
      </w:r>
      <w:r w:rsidR="001F4B16">
        <w:rPr>
          <w:rStyle w:val="Accentuation"/>
          <w:i w:val="0"/>
        </w:rPr>
        <w:t xml:space="preserve"> la bénédiction, il est possible de reprendre celle de la Veillée pascale ou cet essai</w:t>
      </w:r>
      <w:r w:rsidR="00FC733F">
        <w:rPr>
          <w:rStyle w:val="Accentuation"/>
          <w:i w:val="0"/>
        </w:rPr>
        <w:t xml:space="preserve"> inspiré de la prière </w:t>
      </w:r>
      <w:r w:rsidR="001F4B16">
        <w:rPr>
          <w:rStyle w:val="Accentuation"/>
          <w:i w:val="0"/>
        </w:rPr>
        <w:t>litani</w:t>
      </w:r>
      <w:r w:rsidR="00FC733F">
        <w:rPr>
          <w:rStyle w:val="Accentuation"/>
          <w:i w:val="0"/>
        </w:rPr>
        <w:t>que</w:t>
      </w:r>
      <w:r w:rsidR="001F4B16">
        <w:rPr>
          <w:rStyle w:val="Accentuation"/>
          <w:i w:val="0"/>
        </w:rPr>
        <w:t xml:space="preserve"> des vêpres de ce jour (</w:t>
      </w:r>
      <w:hyperlink r:id="rId9" w:history="1">
        <w:r w:rsidR="001F4B16" w:rsidRPr="008050EE">
          <w:rPr>
            <w:rStyle w:val="Lienhypertexte"/>
          </w:rPr>
          <w:t>http://www.cfc-liturgie.fr/index.php?option=com_content&amp;task=view&amp;id=897&amp;Itemid=122</w:t>
        </w:r>
      </w:hyperlink>
      <w:r w:rsidR="001F4B16">
        <w:rPr>
          <w:rStyle w:val="Accentuation"/>
          <w:i w:val="0"/>
        </w:rPr>
        <w:t xml:space="preserve"> ) :</w:t>
      </w:r>
    </w:p>
    <w:p w14:paraId="1C0113A3" w14:textId="77777777" w:rsidR="00224301" w:rsidRDefault="00224301" w:rsidP="00224301">
      <w:pPr>
        <w:ind w:left="1418" w:firstLine="283"/>
        <w:rPr>
          <w:rStyle w:val="Accentuation"/>
          <w:i w:val="0"/>
        </w:rPr>
      </w:pPr>
    </w:p>
    <w:p w14:paraId="705B0BCF" w14:textId="6B1662BC" w:rsidR="00224301" w:rsidRPr="00224301" w:rsidRDefault="00224301" w:rsidP="00224301">
      <w:pPr>
        <w:ind w:left="1418" w:firstLine="283"/>
        <w:rPr>
          <w:rStyle w:val="Accentuation"/>
        </w:rPr>
      </w:pPr>
      <w:r w:rsidRPr="00224301">
        <w:rPr>
          <w:rStyle w:val="Accentuation"/>
        </w:rPr>
        <w:t>D’un cœur unanime</w:t>
      </w:r>
      <w:r w:rsidR="00405A8A">
        <w:rPr>
          <w:rStyle w:val="Accentuation"/>
        </w:rPr>
        <w:t>,</w:t>
      </w:r>
      <w:r w:rsidRPr="00224301">
        <w:rPr>
          <w:rStyle w:val="Accentuation"/>
        </w:rPr>
        <w:t xml:space="preserve"> rendons grâce à Dieu :</w:t>
      </w:r>
    </w:p>
    <w:p w14:paraId="6FE0FBDB" w14:textId="77777777" w:rsidR="00224301" w:rsidRPr="00224301" w:rsidRDefault="00224301" w:rsidP="00224301">
      <w:pPr>
        <w:ind w:left="1418" w:firstLine="283"/>
        <w:rPr>
          <w:rStyle w:val="Accentuation"/>
        </w:rPr>
      </w:pPr>
      <w:proofErr w:type="gramStart"/>
      <w:r w:rsidRPr="00224301">
        <w:rPr>
          <w:rStyle w:val="Accentuation"/>
        </w:rPr>
        <w:t>il</w:t>
      </w:r>
      <w:proofErr w:type="gramEnd"/>
      <w:r w:rsidRPr="00224301">
        <w:rPr>
          <w:rStyle w:val="Accentuation"/>
        </w:rPr>
        <w:t xml:space="preserve"> nous a ressuscités avec le Christ et nous exauce en lui.</w:t>
      </w:r>
    </w:p>
    <w:p w14:paraId="3C355C42" w14:textId="5599D249" w:rsidR="00224301" w:rsidRPr="00F97568" w:rsidRDefault="00224301" w:rsidP="00224301">
      <w:pPr>
        <w:ind w:left="1418" w:firstLine="283"/>
        <w:rPr>
          <w:rStyle w:val="Accentuation"/>
          <w:i w:val="0"/>
        </w:rPr>
      </w:pPr>
    </w:p>
    <w:p w14:paraId="662129D0" w14:textId="2A0F03E7" w:rsidR="00224301" w:rsidRPr="00F97568" w:rsidRDefault="00224301" w:rsidP="00224301">
      <w:pPr>
        <w:ind w:left="1418" w:firstLine="283"/>
        <w:rPr>
          <w:rStyle w:val="Accentuation"/>
          <w:i w:val="0"/>
        </w:rPr>
      </w:pPr>
      <w:r w:rsidRPr="00F97568">
        <w:rPr>
          <w:rStyle w:val="Accentuation"/>
          <w:i w:val="0"/>
        </w:rPr>
        <w:t>Die</w:t>
      </w:r>
      <w:r>
        <w:rPr>
          <w:rStyle w:val="Accentuation"/>
          <w:i w:val="0"/>
        </w:rPr>
        <w:t xml:space="preserve">u, notre Dieu, garde ton Église </w:t>
      </w:r>
      <w:r w:rsidRPr="00F97568">
        <w:rPr>
          <w:rStyle w:val="Accentuation"/>
          <w:i w:val="0"/>
        </w:rPr>
        <w:t>dans la nouveauté de Pâque</w:t>
      </w:r>
      <w:r w:rsidR="006E767E">
        <w:rPr>
          <w:rStyle w:val="Accentuation"/>
          <w:i w:val="0"/>
        </w:rPr>
        <w:t>s</w:t>
      </w:r>
      <w:r w:rsidRPr="00F97568">
        <w:rPr>
          <w:rStyle w:val="Accentuation"/>
          <w:i w:val="0"/>
        </w:rPr>
        <w:t>.</w:t>
      </w:r>
    </w:p>
    <w:p w14:paraId="214E089A" w14:textId="721FB9CF" w:rsidR="00224301" w:rsidRPr="00F97568" w:rsidRDefault="00224301" w:rsidP="00224301">
      <w:pPr>
        <w:ind w:left="1418" w:firstLine="283"/>
        <w:rPr>
          <w:rStyle w:val="Accentuation"/>
          <w:i w:val="0"/>
        </w:rPr>
      </w:pPr>
      <w:r w:rsidRPr="00F97568">
        <w:rPr>
          <w:rStyle w:val="Accentuation"/>
          <w:i w:val="0"/>
        </w:rPr>
        <w:t>Qu</w:t>
      </w:r>
      <w:r>
        <w:rPr>
          <w:rStyle w:val="Accentuation"/>
          <w:i w:val="0"/>
        </w:rPr>
        <w:t xml:space="preserve">e la joie de célébrer le Christ </w:t>
      </w:r>
      <w:r w:rsidRPr="00F97568">
        <w:rPr>
          <w:rStyle w:val="Accentuation"/>
          <w:i w:val="0"/>
        </w:rPr>
        <w:t>habite les croyants.</w:t>
      </w:r>
      <w:r>
        <w:rPr>
          <w:rStyle w:val="Accentuation"/>
          <w:i w:val="0"/>
        </w:rPr>
        <w:tab/>
      </w:r>
      <w:r w:rsidRPr="00224301">
        <w:rPr>
          <w:rStyle w:val="Accentuation"/>
          <w:b/>
          <w:i w:val="0"/>
        </w:rPr>
        <w:t>R/ Amen.</w:t>
      </w:r>
    </w:p>
    <w:p w14:paraId="49ACAEF9" w14:textId="77777777" w:rsidR="00224301" w:rsidRPr="00F97568" w:rsidRDefault="00224301" w:rsidP="00224301">
      <w:pPr>
        <w:ind w:left="1418" w:firstLine="283"/>
        <w:rPr>
          <w:rStyle w:val="Accentuation"/>
          <w:i w:val="0"/>
        </w:rPr>
      </w:pPr>
    </w:p>
    <w:p w14:paraId="00C154B0" w14:textId="77777777" w:rsidR="00224301" w:rsidRPr="00F97568" w:rsidRDefault="00224301" w:rsidP="00224301">
      <w:pPr>
        <w:ind w:left="1418" w:firstLine="283"/>
        <w:rPr>
          <w:rStyle w:val="Accentuation"/>
          <w:i w:val="0"/>
        </w:rPr>
      </w:pPr>
      <w:r>
        <w:rPr>
          <w:rStyle w:val="Accentuation"/>
          <w:i w:val="0"/>
        </w:rPr>
        <w:t xml:space="preserve">Garde les nouveaux baptisés </w:t>
      </w:r>
      <w:r w:rsidRPr="00F97568">
        <w:rPr>
          <w:rStyle w:val="Accentuation"/>
          <w:i w:val="0"/>
        </w:rPr>
        <w:t>dans la lumière de leur baptême.</w:t>
      </w:r>
    </w:p>
    <w:p w14:paraId="13DA8954" w14:textId="6F32C844" w:rsidR="00224301" w:rsidRPr="00F97568" w:rsidRDefault="00224301" w:rsidP="00224301">
      <w:pPr>
        <w:ind w:left="1418" w:firstLine="283"/>
        <w:rPr>
          <w:rStyle w:val="Accentuation"/>
          <w:i w:val="0"/>
        </w:rPr>
      </w:pPr>
      <w:r>
        <w:rPr>
          <w:rStyle w:val="Accentuation"/>
          <w:i w:val="0"/>
        </w:rPr>
        <w:t xml:space="preserve">Que ta grâce demeure en eux </w:t>
      </w:r>
      <w:r w:rsidRPr="00F97568">
        <w:rPr>
          <w:rStyle w:val="Accentuation"/>
          <w:i w:val="0"/>
        </w:rPr>
        <w:t>plus vivante de jour en jour.</w:t>
      </w:r>
      <w:r>
        <w:rPr>
          <w:rStyle w:val="Accentuation"/>
          <w:i w:val="0"/>
        </w:rPr>
        <w:tab/>
      </w:r>
      <w:r w:rsidR="00C559D8">
        <w:rPr>
          <w:rStyle w:val="Accentuation"/>
          <w:i w:val="0"/>
        </w:rPr>
        <w:tab/>
      </w:r>
      <w:r w:rsidRPr="00224301">
        <w:rPr>
          <w:rStyle w:val="Accentuation"/>
          <w:b/>
          <w:i w:val="0"/>
        </w:rPr>
        <w:t>R/ Amen.</w:t>
      </w:r>
    </w:p>
    <w:p w14:paraId="41D3277F" w14:textId="77777777" w:rsidR="00224301" w:rsidRPr="00F97568" w:rsidRDefault="00224301" w:rsidP="00224301">
      <w:pPr>
        <w:ind w:left="1418" w:firstLine="283"/>
        <w:rPr>
          <w:rStyle w:val="Accentuation"/>
          <w:i w:val="0"/>
        </w:rPr>
      </w:pPr>
    </w:p>
    <w:p w14:paraId="5C9EF928" w14:textId="77777777" w:rsidR="00224301" w:rsidRPr="00F97568" w:rsidRDefault="00224301" w:rsidP="00224301">
      <w:pPr>
        <w:ind w:left="1418" w:firstLine="283"/>
        <w:rPr>
          <w:rStyle w:val="Accentuation"/>
          <w:i w:val="0"/>
        </w:rPr>
      </w:pPr>
      <w:r w:rsidRPr="00F97568">
        <w:rPr>
          <w:rStyle w:val="Accentuation"/>
          <w:i w:val="0"/>
        </w:rPr>
        <w:t>Regarde cet</w:t>
      </w:r>
      <w:r>
        <w:rPr>
          <w:rStyle w:val="Accentuation"/>
          <w:i w:val="0"/>
        </w:rPr>
        <w:t xml:space="preserve">te terre que le Christ a bénie. </w:t>
      </w:r>
      <w:r w:rsidRPr="00F97568">
        <w:rPr>
          <w:rStyle w:val="Accentuation"/>
          <w:i w:val="0"/>
        </w:rPr>
        <w:t>Accorde-nous la paix.</w:t>
      </w:r>
    </w:p>
    <w:p w14:paraId="59C956BC" w14:textId="2EE71206" w:rsidR="00224301" w:rsidRPr="00F97568" w:rsidRDefault="00224301" w:rsidP="00224301">
      <w:pPr>
        <w:ind w:left="1418" w:firstLine="283"/>
        <w:rPr>
          <w:rStyle w:val="Accentuation"/>
          <w:i w:val="0"/>
        </w:rPr>
      </w:pPr>
      <w:r>
        <w:rPr>
          <w:rStyle w:val="Accentuation"/>
          <w:i w:val="0"/>
        </w:rPr>
        <w:t xml:space="preserve">Partout fais triompher </w:t>
      </w:r>
      <w:r w:rsidRPr="00F97568">
        <w:rPr>
          <w:rStyle w:val="Accentuation"/>
          <w:i w:val="0"/>
        </w:rPr>
        <w:t>les forces de la vie.</w:t>
      </w:r>
      <w:r>
        <w:rPr>
          <w:rStyle w:val="Accentuation"/>
          <w:i w:val="0"/>
        </w:rPr>
        <w:tab/>
      </w:r>
      <w:r w:rsidRPr="00224301">
        <w:rPr>
          <w:rStyle w:val="Accentuation"/>
          <w:b/>
          <w:i w:val="0"/>
        </w:rPr>
        <w:t>R/ Amen.</w:t>
      </w:r>
    </w:p>
    <w:p w14:paraId="1C115705" w14:textId="77777777" w:rsidR="00224301" w:rsidRPr="00F97568" w:rsidRDefault="00224301" w:rsidP="00224301">
      <w:pPr>
        <w:ind w:left="1418" w:firstLine="283"/>
        <w:rPr>
          <w:rStyle w:val="Accentuation"/>
          <w:i w:val="0"/>
        </w:rPr>
      </w:pPr>
    </w:p>
    <w:p w14:paraId="604423CB" w14:textId="77777777" w:rsidR="00224301" w:rsidRPr="00F97568" w:rsidRDefault="00224301" w:rsidP="00224301">
      <w:pPr>
        <w:ind w:left="1418" w:firstLine="283"/>
        <w:rPr>
          <w:rStyle w:val="Accentuation"/>
          <w:i w:val="0"/>
        </w:rPr>
      </w:pPr>
      <w:r>
        <w:rPr>
          <w:rStyle w:val="Accentuation"/>
          <w:i w:val="0"/>
        </w:rPr>
        <w:t xml:space="preserve">Fais reculer l’ignorance, </w:t>
      </w:r>
      <w:r w:rsidRPr="00F97568">
        <w:rPr>
          <w:rStyle w:val="Accentuation"/>
          <w:i w:val="0"/>
        </w:rPr>
        <w:t>l’injustice et la misère,</w:t>
      </w:r>
    </w:p>
    <w:p w14:paraId="311E1FCD" w14:textId="695F783C" w:rsidR="00224301" w:rsidRDefault="00224301" w:rsidP="00224301">
      <w:pPr>
        <w:ind w:left="1418" w:firstLine="283"/>
        <w:rPr>
          <w:rStyle w:val="Accentuation"/>
          <w:i w:val="0"/>
        </w:rPr>
      </w:pPr>
      <w:proofErr w:type="gramStart"/>
      <w:r>
        <w:rPr>
          <w:rStyle w:val="Accentuation"/>
          <w:i w:val="0"/>
        </w:rPr>
        <w:t>et</w:t>
      </w:r>
      <w:proofErr w:type="gramEnd"/>
      <w:r>
        <w:rPr>
          <w:rStyle w:val="Accentuation"/>
          <w:i w:val="0"/>
        </w:rPr>
        <w:t xml:space="preserve"> rassemble la famille humaine </w:t>
      </w:r>
      <w:r w:rsidRPr="00F97568">
        <w:rPr>
          <w:rStyle w:val="Accentuation"/>
          <w:i w:val="0"/>
        </w:rPr>
        <w:t>dans la joie du Ressuscité.</w:t>
      </w:r>
      <w:r>
        <w:rPr>
          <w:rStyle w:val="Accentuation"/>
          <w:i w:val="0"/>
        </w:rPr>
        <w:tab/>
      </w:r>
      <w:r w:rsidRPr="00224301">
        <w:rPr>
          <w:rStyle w:val="Accentuation"/>
          <w:b/>
          <w:i w:val="0"/>
        </w:rPr>
        <w:t>R/ Amen.</w:t>
      </w:r>
    </w:p>
    <w:p w14:paraId="6C7602F5" w14:textId="77777777" w:rsidR="006E3AB3" w:rsidRDefault="006E3AB3" w:rsidP="002546B5">
      <w:pPr>
        <w:pStyle w:val="Oraison"/>
        <w:tabs>
          <w:tab w:val="left" w:pos="6379"/>
        </w:tabs>
        <w:rPr>
          <w:b/>
        </w:rPr>
      </w:pPr>
    </w:p>
    <w:p w14:paraId="070D211E" w14:textId="0AB5687C" w:rsidR="0034565C" w:rsidRDefault="0034565C" w:rsidP="002546B5">
      <w:pPr>
        <w:pStyle w:val="Oraison"/>
        <w:tabs>
          <w:tab w:val="left" w:pos="6379"/>
        </w:tabs>
        <w:rPr>
          <w:b/>
        </w:rPr>
      </w:pPr>
      <w:r>
        <w:rPr>
          <w:b/>
        </w:rPr>
        <w:t>Et que Dieu tout-puissant…</w:t>
      </w:r>
    </w:p>
    <w:p w14:paraId="1DBC2051" w14:textId="77777777" w:rsidR="002546B5" w:rsidRPr="002546B5" w:rsidRDefault="002546B5" w:rsidP="002546B5">
      <w:pPr>
        <w:pStyle w:val="Oraison"/>
        <w:tabs>
          <w:tab w:val="left" w:pos="6379"/>
        </w:tabs>
        <w:rPr>
          <w:b/>
        </w:rPr>
      </w:pPr>
    </w:p>
    <w:p w14:paraId="5530818A" w14:textId="77777777" w:rsidR="0034565C" w:rsidRPr="0034565C" w:rsidRDefault="0034565C" w:rsidP="0034565C">
      <w:pPr>
        <w:pStyle w:val="Titre3"/>
        <w:pBdr>
          <w:bottom w:val="single" w:sz="4" w:space="1" w:color="auto"/>
        </w:pBdr>
        <w:rPr>
          <w:b/>
          <w:color w:val="E36C0A"/>
        </w:rPr>
      </w:pPr>
      <w:r w:rsidRPr="0034565C">
        <w:rPr>
          <w:b/>
          <w:color w:val="E36C0A"/>
        </w:rPr>
        <w:t>Envoi</w:t>
      </w:r>
    </w:p>
    <w:p w14:paraId="40E67B3A" w14:textId="1FA29CF5" w:rsidR="004C6535" w:rsidRPr="00D12D76" w:rsidRDefault="004C6535" w:rsidP="004C6535">
      <w:pPr>
        <w:pStyle w:val="Corpsdetexte"/>
        <w:ind w:left="284"/>
      </w:pPr>
      <w:r>
        <w:t>Dans la mesure du possible, l</w:t>
      </w:r>
      <w:r w:rsidR="006E767E">
        <w:t>’</w:t>
      </w:r>
      <w:r w:rsidRPr="00D12D76">
        <w:t xml:space="preserve">envoi est </w:t>
      </w:r>
      <w:r w:rsidRPr="00D12D76">
        <w:rPr>
          <w:b/>
        </w:rPr>
        <w:t>chanté</w:t>
      </w:r>
      <w:r w:rsidRPr="00D12D76">
        <w:t xml:space="preserve"> par le diacre, ou le prêtre :</w:t>
      </w:r>
    </w:p>
    <w:p w14:paraId="65122FB8" w14:textId="77777777" w:rsidR="0034565C" w:rsidRPr="00B9269F" w:rsidRDefault="0034565C" w:rsidP="0034565C">
      <w:pPr>
        <w:pStyle w:val="Oraison"/>
        <w:ind w:left="0" w:firstLine="0"/>
        <w:rPr>
          <w:b/>
        </w:rPr>
      </w:pPr>
    </w:p>
    <w:p w14:paraId="05BD82E9" w14:textId="77777777" w:rsidR="0034565C" w:rsidRPr="00B9269F" w:rsidRDefault="0034565C" w:rsidP="0034565C">
      <w:pPr>
        <w:pStyle w:val="Oraison"/>
        <w:rPr>
          <w:b/>
        </w:rPr>
      </w:pPr>
      <w:r w:rsidRPr="00B9269F">
        <w:rPr>
          <w:b/>
        </w:rPr>
        <w:t>Allez dans la paix du Christ, Alléluia, Alléluia !</w:t>
      </w:r>
    </w:p>
    <w:p w14:paraId="5253C8AF" w14:textId="77777777" w:rsidR="0034565C" w:rsidRPr="000838BD" w:rsidRDefault="0034565C" w:rsidP="0034565C">
      <w:pPr>
        <w:pStyle w:val="Oraison"/>
        <w:rPr>
          <w:b/>
          <w:smallCaps/>
        </w:rPr>
      </w:pPr>
      <w:r w:rsidRPr="00B9269F">
        <w:rPr>
          <w:b/>
          <w:smallCaps/>
        </w:rPr>
        <w:t>Nous rendons grâce à Dieu, Alléluia, Alléluia !</w:t>
      </w:r>
    </w:p>
    <w:p w14:paraId="40AF43D1" w14:textId="77777777" w:rsidR="00273A60" w:rsidRDefault="00273A60" w:rsidP="00273A60">
      <w:pPr>
        <w:pStyle w:val="Corpsdetexte"/>
        <w:ind w:left="284"/>
      </w:pPr>
    </w:p>
    <w:p w14:paraId="7346C992" w14:textId="405B77C1" w:rsidR="00F212DA" w:rsidRDefault="00273A60" w:rsidP="00273A60">
      <w:pPr>
        <w:pStyle w:val="Corpsdetexte"/>
        <w:ind w:left="284"/>
      </w:pPr>
      <w:r>
        <w:t>Pour accompagner la procession de sortie</w:t>
      </w:r>
      <w:r w:rsidR="003820A4">
        <w:t xml:space="preserve"> de toute l’assemblée</w:t>
      </w:r>
      <w:r w:rsidR="00C559D8">
        <w:t>, nous vous suggérons :</w:t>
      </w:r>
    </w:p>
    <w:p w14:paraId="08B2FB7C" w14:textId="77777777" w:rsidR="00C559D8" w:rsidRPr="0070143F" w:rsidRDefault="00C559D8" w:rsidP="00C559D8">
      <w:pPr>
        <w:rPr>
          <w:b/>
        </w:rPr>
      </w:pPr>
    </w:p>
    <w:p w14:paraId="4BC8C589" w14:textId="1941B46A" w:rsidR="00C559D8" w:rsidRPr="00C559D8" w:rsidRDefault="00C559D8" w:rsidP="00C559D8">
      <w:pPr>
        <w:jc w:val="center"/>
      </w:pPr>
      <w:r w:rsidRPr="00C559D8">
        <w:rPr>
          <w:b/>
          <w:color w:val="ED7D31" w:themeColor="accent2"/>
        </w:rPr>
        <w:t xml:space="preserve">Y 43-38 </w:t>
      </w:r>
      <w:r w:rsidRPr="00C559D8">
        <w:rPr>
          <w:b/>
        </w:rPr>
        <w:t xml:space="preserve">- </w:t>
      </w:r>
      <w:r w:rsidRPr="00C559D8">
        <w:rPr>
          <w:rStyle w:val="Accentuation"/>
          <w:b/>
          <w:i w:val="0"/>
        </w:rPr>
        <w:t>Par la musique et par nos voix</w:t>
      </w:r>
      <w:r w:rsidRPr="00C559D8">
        <w:t xml:space="preserve"> - CNA 572 (les 4 couplets sont possibles)</w:t>
      </w:r>
    </w:p>
    <w:p w14:paraId="100DFCC3" w14:textId="77777777" w:rsidR="00C559D8" w:rsidRPr="00273A60" w:rsidRDefault="00C559D8" w:rsidP="00273A60">
      <w:pPr>
        <w:pStyle w:val="Corpsdetexte"/>
        <w:ind w:left="284"/>
      </w:pPr>
      <w:bookmarkStart w:id="0" w:name="_GoBack"/>
      <w:bookmarkEnd w:id="0"/>
    </w:p>
    <w:p w14:paraId="7DAFEABC" w14:textId="1D844C76" w:rsidR="004167EA" w:rsidRDefault="00273A60" w:rsidP="00273A60">
      <w:pPr>
        <w:pStyle w:val="Titre2"/>
        <w:jc w:val="center"/>
        <w:rPr>
          <w:color w:val="auto"/>
        </w:rPr>
      </w:pPr>
      <w:r w:rsidRPr="00273A60">
        <w:rPr>
          <w:color w:val="auto"/>
        </w:rPr>
        <w:t xml:space="preserve">Bonnes fêtes de Pâques à </w:t>
      </w:r>
      <w:r w:rsidR="00C559D8">
        <w:rPr>
          <w:color w:val="auto"/>
        </w:rPr>
        <w:t xml:space="preserve">toutes et à </w:t>
      </w:r>
      <w:r w:rsidRPr="00273A60">
        <w:rPr>
          <w:color w:val="auto"/>
        </w:rPr>
        <w:t>tous !</w:t>
      </w:r>
    </w:p>
    <w:sectPr w:rsidR="004167EA" w:rsidSect="00714E3C">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B7016" w14:textId="77777777" w:rsidR="00B05EAA" w:rsidRDefault="00B05EAA">
      <w:r>
        <w:separator/>
      </w:r>
    </w:p>
  </w:endnote>
  <w:endnote w:type="continuationSeparator" w:id="0">
    <w:p w14:paraId="105AA80D" w14:textId="77777777" w:rsidR="00B05EAA" w:rsidRDefault="00B0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altName w:val="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303B7" w14:textId="4495267E" w:rsidR="00E2517F" w:rsidRDefault="00E2517F"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Pâques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714E3C">
      <w:rPr>
        <w:noProof/>
        <w:sz w:val="16"/>
        <w:szCs w:val="16"/>
      </w:rPr>
      <w:t>18/01/2021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70143F">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B47CE" w14:textId="77777777" w:rsidR="00B05EAA" w:rsidRDefault="00B05EAA">
      <w:r>
        <w:separator/>
      </w:r>
    </w:p>
  </w:footnote>
  <w:footnote w:type="continuationSeparator" w:id="0">
    <w:p w14:paraId="33744B40" w14:textId="77777777" w:rsidR="00B05EAA" w:rsidRDefault="00B05E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D429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11525EC"/>
    <w:multiLevelType w:val="hybridMultilevel"/>
    <w:tmpl w:val="33523598"/>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7" w15:restartNumberingAfterBreak="0">
    <w:nsid w:val="05955B1A"/>
    <w:multiLevelType w:val="hybridMultilevel"/>
    <w:tmpl w:val="8FCAA93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05E5538E"/>
    <w:multiLevelType w:val="hybridMultilevel"/>
    <w:tmpl w:val="5074CCC6"/>
    <w:lvl w:ilvl="0" w:tplc="4110614E">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187446"/>
    <w:multiLevelType w:val="hybridMultilevel"/>
    <w:tmpl w:val="392CC36C"/>
    <w:lvl w:ilvl="0" w:tplc="FDC407B2">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0E5F06AD"/>
    <w:multiLevelType w:val="hybridMultilevel"/>
    <w:tmpl w:val="B66A841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972607"/>
    <w:multiLevelType w:val="singleLevel"/>
    <w:tmpl w:val="31AE36A4"/>
    <w:lvl w:ilvl="0">
      <w:numFmt w:val="bullet"/>
      <w:lvlText w:val="-"/>
      <w:lvlJc w:val="left"/>
      <w:pPr>
        <w:tabs>
          <w:tab w:val="num" w:pos="360"/>
        </w:tabs>
        <w:ind w:left="360" w:hanging="360"/>
      </w:pPr>
      <w:rPr>
        <w:rFonts w:hint="default"/>
      </w:rPr>
    </w:lvl>
  </w:abstractNum>
  <w:abstractNum w:abstractNumId="14" w15:restartNumberingAfterBreak="0">
    <w:nsid w:val="10C2219D"/>
    <w:multiLevelType w:val="hybridMultilevel"/>
    <w:tmpl w:val="90942018"/>
    <w:lvl w:ilvl="0" w:tplc="66DEBC48">
      <w:start w:val="1"/>
      <w:numFmt w:val="decimal"/>
      <w:lvlText w:val="%1."/>
      <w:lvlJc w:val="left"/>
      <w:pPr>
        <w:ind w:left="1065" w:hanging="705"/>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6" w15:restartNumberingAfterBreak="0">
    <w:nsid w:val="1AD10244"/>
    <w:multiLevelType w:val="hybridMultilevel"/>
    <w:tmpl w:val="80047606"/>
    <w:lvl w:ilvl="0" w:tplc="660EC4EE">
      <w:start w:val="1"/>
      <w:numFmt w:val="bullet"/>
      <w:lvlText w:val=""/>
      <w:lvlJc w:val="left"/>
      <w:pPr>
        <w:ind w:left="1004" w:hanging="360"/>
      </w:pPr>
      <w:rPr>
        <w:rFonts w:ascii="Symbol" w:hAnsi="Symbol" w:hint="default"/>
        <w:color w:val="ED7D31" w:themeColor="accent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1CC153E8"/>
    <w:multiLevelType w:val="hybridMultilevel"/>
    <w:tmpl w:val="6B02C74C"/>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1D754363"/>
    <w:multiLevelType w:val="hybridMultilevel"/>
    <w:tmpl w:val="FA7605AE"/>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9" w15:restartNumberingAfterBreak="0">
    <w:nsid w:val="1EF67241"/>
    <w:multiLevelType w:val="hybridMultilevel"/>
    <w:tmpl w:val="137AA3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00B08AD"/>
    <w:multiLevelType w:val="hybridMultilevel"/>
    <w:tmpl w:val="C49C2F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765EEE"/>
    <w:multiLevelType w:val="hybridMultilevel"/>
    <w:tmpl w:val="17547118"/>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E2F7068"/>
    <w:multiLevelType w:val="hybridMultilevel"/>
    <w:tmpl w:val="4D5050E2"/>
    <w:lvl w:ilvl="0" w:tplc="4110614E">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31ED0B93"/>
    <w:multiLevelType w:val="hybridMultilevel"/>
    <w:tmpl w:val="78D6377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33FF76C4"/>
    <w:multiLevelType w:val="hybridMultilevel"/>
    <w:tmpl w:val="47FE6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9AF202D"/>
    <w:multiLevelType w:val="hybridMultilevel"/>
    <w:tmpl w:val="87FC41C4"/>
    <w:lvl w:ilvl="0" w:tplc="FDC407B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E42D81"/>
    <w:multiLevelType w:val="hybridMultilevel"/>
    <w:tmpl w:val="BDECB072"/>
    <w:lvl w:ilvl="0" w:tplc="FDC407B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6165A3"/>
    <w:multiLevelType w:val="hybridMultilevel"/>
    <w:tmpl w:val="CC78C6C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4" w15:restartNumberingAfterBreak="0">
    <w:nsid w:val="472D4E38"/>
    <w:multiLevelType w:val="hybridMultilevel"/>
    <w:tmpl w:val="FFEC9244"/>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5"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6" w15:restartNumberingAfterBreak="0">
    <w:nsid w:val="533C776E"/>
    <w:multiLevelType w:val="hybridMultilevel"/>
    <w:tmpl w:val="6E041BA6"/>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4D06B91"/>
    <w:multiLevelType w:val="hybridMultilevel"/>
    <w:tmpl w:val="36B291DC"/>
    <w:lvl w:ilvl="0" w:tplc="FDC407B2">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39" w15:restartNumberingAfterBreak="0">
    <w:nsid w:val="5C003CA8"/>
    <w:multiLevelType w:val="hybridMultilevel"/>
    <w:tmpl w:val="07E2BB5A"/>
    <w:lvl w:ilvl="0" w:tplc="40DCB9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56E007F"/>
    <w:multiLevelType w:val="hybridMultilevel"/>
    <w:tmpl w:val="B4BC0EF2"/>
    <w:lvl w:ilvl="0" w:tplc="C49E87A8">
      <w:start w:val="1"/>
      <w:numFmt w:val="bullet"/>
      <w:lvlText w:val=""/>
      <w:lvlJc w:val="left"/>
      <w:pPr>
        <w:ind w:left="927" w:hanging="360"/>
      </w:pPr>
      <w:rPr>
        <w:rFonts w:ascii="Symbol" w:hAnsi="Symbol" w:hint="default"/>
        <w:strike w:val="0"/>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3" w15:restartNumberingAfterBreak="0">
    <w:nsid w:val="698D1AC5"/>
    <w:multiLevelType w:val="hybridMultilevel"/>
    <w:tmpl w:val="E59C338C"/>
    <w:lvl w:ilvl="0" w:tplc="59DCC72E">
      <w:numFmt w:val="bullet"/>
      <w:lvlText w:val="-"/>
      <w:lvlJc w:val="left"/>
      <w:pPr>
        <w:ind w:left="927" w:hanging="360"/>
      </w:pPr>
      <w:rPr>
        <w:rFonts w:ascii="Times New Roman" w:eastAsia="Times New Roman" w:hAnsi="Times New Roman"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4"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5" w15:restartNumberingAfterBreak="0">
    <w:nsid w:val="6C431F8B"/>
    <w:multiLevelType w:val="hybridMultilevel"/>
    <w:tmpl w:val="9D2C307E"/>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6" w15:restartNumberingAfterBreak="0">
    <w:nsid w:val="70664142"/>
    <w:multiLevelType w:val="hybridMultilevel"/>
    <w:tmpl w:val="649067DA"/>
    <w:lvl w:ilvl="0" w:tplc="040C000F">
      <w:start w:val="1"/>
      <w:numFmt w:val="decimal"/>
      <w:lvlText w:val="%1."/>
      <w:lvlJc w:val="left"/>
      <w:pPr>
        <w:ind w:left="1854" w:hanging="360"/>
      </w:pPr>
      <w:rPr>
        <w:rFonts w:cs="Times New Roman"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7" w15:restartNumberingAfterBreak="0">
    <w:nsid w:val="7C051D7F"/>
    <w:multiLevelType w:val="hybridMultilevel"/>
    <w:tmpl w:val="79E4A79A"/>
    <w:lvl w:ilvl="0" w:tplc="040C0005">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0"/>
  </w:num>
  <w:num w:numId="2">
    <w:abstractNumId w:val="35"/>
  </w:num>
  <w:num w:numId="3">
    <w:abstractNumId w:val="24"/>
  </w:num>
  <w:num w:numId="4">
    <w:abstractNumId w:val="23"/>
  </w:num>
  <w:num w:numId="5">
    <w:abstractNumId w:val="27"/>
  </w:num>
  <w:num w:numId="6">
    <w:abstractNumId w:val="41"/>
  </w:num>
  <w:num w:numId="7">
    <w:abstractNumId w:val="26"/>
  </w:num>
  <w:num w:numId="8">
    <w:abstractNumId w:val="22"/>
  </w:num>
  <w:num w:numId="9">
    <w:abstractNumId w:val="15"/>
  </w:num>
  <w:num w:numId="10">
    <w:abstractNumId w:val="40"/>
  </w:num>
  <w:num w:numId="11">
    <w:abstractNumId w:val="30"/>
  </w:num>
  <w:num w:numId="12">
    <w:abstractNumId w:val="12"/>
  </w:num>
  <w:num w:numId="13">
    <w:abstractNumId w:val="44"/>
  </w:num>
  <w:num w:numId="14">
    <w:abstractNumId w:val="6"/>
  </w:num>
  <w:num w:numId="15">
    <w:abstractNumId w:val="38"/>
  </w:num>
  <w:num w:numId="16">
    <w:abstractNumId w:val="14"/>
  </w:num>
  <w:num w:numId="17">
    <w:abstractNumId w:val="46"/>
  </w:num>
  <w:num w:numId="18">
    <w:abstractNumId w:val="25"/>
  </w:num>
  <w:num w:numId="19">
    <w:abstractNumId w:val="17"/>
  </w:num>
  <w:num w:numId="20">
    <w:abstractNumId w:val="9"/>
  </w:num>
  <w:num w:numId="21">
    <w:abstractNumId w:val="19"/>
  </w:num>
  <w:num w:numId="22">
    <w:abstractNumId w:val="36"/>
  </w:num>
  <w:num w:numId="23">
    <w:abstractNumId w:val="34"/>
  </w:num>
  <w:num w:numId="24">
    <w:abstractNumId w:val="8"/>
  </w:num>
  <w:num w:numId="25">
    <w:abstractNumId w:val="37"/>
  </w:num>
  <w:num w:numId="26">
    <w:abstractNumId w:val="31"/>
  </w:num>
  <w:num w:numId="27">
    <w:abstractNumId w:val="43"/>
  </w:num>
  <w:num w:numId="28">
    <w:abstractNumId w:val="21"/>
  </w:num>
  <w:num w:numId="29">
    <w:abstractNumId w:val="33"/>
  </w:num>
  <w:num w:numId="30">
    <w:abstractNumId w:val="42"/>
  </w:num>
  <w:num w:numId="31">
    <w:abstractNumId w:val="13"/>
  </w:num>
  <w:num w:numId="32">
    <w:abstractNumId w:val="5"/>
  </w:num>
  <w:num w:numId="33">
    <w:abstractNumId w:val="47"/>
  </w:num>
  <w:num w:numId="34">
    <w:abstractNumId w:val="11"/>
  </w:num>
  <w:num w:numId="35">
    <w:abstractNumId w:val="45"/>
  </w:num>
  <w:num w:numId="36">
    <w:abstractNumId w:val="28"/>
  </w:num>
  <w:num w:numId="37">
    <w:abstractNumId w:val="7"/>
  </w:num>
  <w:num w:numId="38">
    <w:abstractNumId w:val="10"/>
  </w:num>
  <w:num w:numId="39">
    <w:abstractNumId w:val="20"/>
  </w:num>
  <w:num w:numId="40">
    <w:abstractNumId w:val="16"/>
  </w:num>
  <w:num w:numId="41">
    <w:abstractNumId w:val="4"/>
  </w:num>
  <w:num w:numId="42">
    <w:abstractNumId w:val="32"/>
  </w:num>
  <w:num w:numId="43">
    <w:abstractNumId w:val="29"/>
  </w:num>
  <w:num w:numId="44">
    <w:abstractNumId w:val="18"/>
  </w:num>
  <w:num w:numId="45">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2DF4"/>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2C6E"/>
    <w:rsid w:val="00013464"/>
    <w:rsid w:val="000148B6"/>
    <w:rsid w:val="00014DAD"/>
    <w:rsid w:val="00015405"/>
    <w:rsid w:val="000165A2"/>
    <w:rsid w:val="00016DBA"/>
    <w:rsid w:val="0001744B"/>
    <w:rsid w:val="00020BD9"/>
    <w:rsid w:val="000216AD"/>
    <w:rsid w:val="00021DFF"/>
    <w:rsid w:val="00022796"/>
    <w:rsid w:val="000229FC"/>
    <w:rsid w:val="0002345F"/>
    <w:rsid w:val="00023A70"/>
    <w:rsid w:val="00023D25"/>
    <w:rsid w:val="00024766"/>
    <w:rsid w:val="00024F2E"/>
    <w:rsid w:val="00025B9F"/>
    <w:rsid w:val="0002635C"/>
    <w:rsid w:val="0002743F"/>
    <w:rsid w:val="00030424"/>
    <w:rsid w:val="000304CE"/>
    <w:rsid w:val="000306CD"/>
    <w:rsid w:val="0003198E"/>
    <w:rsid w:val="00031D46"/>
    <w:rsid w:val="00032099"/>
    <w:rsid w:val="00032D85"/>
    <w:rsid w:val="00033F88"/>
    <w:rsid w:val="000375FF"/>
    <w:rsid w:val="00037A05"/>
    <w:rsid w:val="00037C34"/>
    <w:rsid w:val="00037E73"/>
    <w:rsid w:val="0004059E"/>
    <w:rsid w:val="00041B3B"/>
    <w:rsid w:val="00041F26"/>
    <w:rsid w:val="000428CD"/>
    <w:rsid w:val="0004329C"/>
    <w:rsid w:val="00043B29"/>
    <w:rsid w:val="000442CF"/>
    <w:rsid w:val="000450D1"/>
    <w:rsid w:val="00045140"/>
    <w:rsid w:val="000458AD"/>
    <w:rsid w:val="000458CB"/>
    <w:rsid w:val="000468EA"/>
    <w:rsid w:val="00046D25"/>
    <w:rsid w:val="00046E49"/>
    <w:rsid w:val="00047175"/>
    <w:rsid w:val="0004770C"/>
    <w:rsid w:val="00047D62"/>
    <w:rsid w:val="00051AD5"/>
    <w:rsid w:val="0005399C"/>
    <w:rsid w:val="00053EB4"/>
    <w:rsid w:val="00054618"/>
    <w:rsid w:val="00054736"/>
    <w:rsid w:val="00055DCD"/>
    <w:rsid w:val="0005696B"/>
    <w:rsid w:val="000602DE"/>
    <w:rsid w:val="00060812"/>
    <w:rsid w:val="00060C2C"/>
    <w:rsid w:val="00060DBF"/>
    <w:rsid w:val="00061741"/>
    <w:rsid w:val="000621D5"/>
    <w:rsid w:val="0006454A"/>
    <w:rsid w:val="00064BB7"/>
    <w:rsid w:val="0006547E"/>
    <w:rsid w:val="00065F09"/>
    <w:rsid w:val="000669ED"/>
    <w:rsid w:val="00067975"/>
    <w:rsid w:val="00070087"/>
    <w:rsid w:val="0007058E"/>
    <w:rsid w:val="00071983"/>
    <w:rsid w:val="00071A26"/>
    <w:rsid w:val="00072515"/>
    <w:rsid w:val="0007519C"/>
    <w:rsid w:val="00075524"/>
    <w:rsid w:val="00075EE9"/>
    <w:rsid w:val="000770B9"/>
    <w:rsid w:val="0007747B"/>
    <w:rsid w:val="00077B80"/>
    <w:rsid w:val="000816B3"/>
    <w:rsid w:val="00081A69"/>
    <w:rsid w:val="000820ED"/>
    <w:rsid w:val="00082154"/>
    <w:rsid w:val="00082DAD"/>
    <w:rsid w:val="0008349D"/>
    <w:rsid w:val="00084257"/>
    <w:rsid w:val="00085763"/>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4BB"/>
    <w:rsid w:val="000A2FEA"/>
    <w:rsid w:val="000A40E5"/>
    <w:rsid w:val="000A48A6"/>
    <w:rsid w:val="000A4AAC"/>
    <w:rsid w:val="000A54CF"/>
    <w:rsid w:val="000A6B8F"/>
    <w:rsid w:val="000A6F43"/>
    <w:rsid w:val="000A73AC"/>
    <w:rsid w:val="000A7A84"/>
    <w:rsid w:val="000A7DA0"/>
    <w:rsid w:val="000B0777"/>
    <w:rsid w:val="000B077C"/>
    <w:rsid w:val="000B11FD"/>
    <w:rsid w:val="000B1A94"/>
    <w:rsid w:val="000B1EC5"/>
    <w:rsid w:val="000B215C"/>
    <w:rsid w:val="000B29C3"/>
    <w:rsid w:val="000B2CA3"/>
    <w:rsid w:val="000B316A"/>
    <w:rsid w:val="000B3250"/>
    <w:rsid w:val="000B36F5"/>
    <w:rsid w:val="000B3BD7"/>
    <w:rsid w:val="000B435B"/>
    <w:rsid w:val="000B50CD"/>
    <w:rsid w:val="000B57CD"/>
    <w:rsid w:val="000B6B6B"/>
    <w:rsid w:val="000B6B91"/>
    <w:rsid w:val="000B70DB"/>
    <w:rsid w:val="000B70FA"/>
    <w:rsid w:val="000B7132"/>
    <w:rsid w:val="000B7D7E"/>
    <w:rsid w:val="000B7F87"/>
    <w:rsid w:val="000C1DEE"/>
    <w:rsid w:val="000C1F1F"/>
    <w:rsid w:val="000C2CF9"/>
    <w:rsid w:val="000C34FD"/>
    <w:rsid w:val="000C3E1B"/>
    <w:rsid w:val="000C40F3"/>
    <w:rsid w:val="000C47CE"/>
    <w:rsid w:val="000C48AC"/>
    <w:rsid w:val="000C4E08"/>
    <w:rsid w:val="000C553D"/>
    <w:rsid w:val="000C5E87"/>
    <w:rsid w:val="000C5EFB"/>
    <w:rsid w:val="000C64BE"/>
    <w:rsid w:val="000C6EE3"/>
    <w:rsid w:val="000C6F6A"/>
    <w:rsid w:val="000C7819"/>
    <w:rsid w:val="000D08C4"/>
    <w:rsid w:val="000D1568"/>
    <w:rsid w:val="000D15FA"/>
    <w:rsid w:val="000D1690"/>
    <w:rsid w:val="000D2035"/>
    <w:rsid w:val="000D2470"/>
    <w:rsid w:val="000D25C0"/>
    <w:rsid w:val="000D3EC0"/>
    <w:rsid w:val="000D5D31"/>
    <w:rsid w:val="000D5F3A"/>
    <w:rsid w:val="000D6609"/>
    <w:rsid w:val="000D6851"/>
    <w:rsid w:val="000D72C5"/>
    <w:rsid w:val="000D7F17"/>
    <w:rsid w:val="000E0689"/>
    <w:rsid w:val="000E1590"/>
    <w:rsid w:val="000E18A3"/>
    <w:rsid w:val="000E1C6F"/>
    <w:rsid w:val="000E1D35"/>
    <w:rsid w:val="000E1E97"/>
    <w:rsid w:val="000E1EA4"/>
    <w:rsid w:val="000E29EE"/>
    <w:rsid w:val="000E435C"/>
    <w:rsid w:val="000E4526"/>
    <w:rsid w:val="000E4593"/>
    <w:rsid w:val="000E753B"/>
    <w:rsid w:val="000F096E"/>
    <w:rsid w:val="000F13D3"/>
    <w:rsid w:val="000F1891"/>
    <w:rsid w:val="000F1961"/>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29CC"/>
    <w:rsid w:val="00103AEB"/>
    <w:rsid w:val="001043BF"/>
    <w:rsid w:val="0010636E"/>
    <w:rsid w:val="00110E8E"/>
    <w:rsid w:val="00111458"/>
    <w:rsid w:val="0011207B"/>
    <w:rsid w:val="00112B42"/>
    <w:rsid w:val="00113111"/>
    <w:rsid w:val="00113329"/>
    <w:rsid w:val="00114E99"/>
    <w:rsid w:val="00115B8B"/>
    <w:rsid w:val="00115D90"/>
    <w:rsid w:val="00116608"/>
    <w:rsid w:val="00116EA1"/>
    <w:rsid w:val="00117314"/>
    <w:rsid w:val="00117C0A"/>
    <w:rsid w:val="00117D55"/>
    <w:rsid w:val="00121A06"/>
    <w:rsid w:val="00122B5C"/>
    <w:rsid w:val="00122C7E"/>
    <w:rsid w:val="00122D9B"/>
    <w:rsid w:val="001254A6"/>
    <w:rsid w:val="00127E84"/>
    <w:rsid w:val="001302B5"/>
    <w:rsid w:val="001308E8"/>
    <w:rsid w:val="00130A5B"/>
    <w:rsid w:val="0013134B"/>
    <w:rsid w:val="00132303"/>
    <w:rsid w:val="00132CBA"/>
    <w:rsid w:val="00133357"/>
    <w:rsid w:val="0013351B"/>
    <w:rsid w:val="00133A61"/>
    <w:rsid w:val="0013491F"/>
    <w:rsid w:val="00134927"/>
    <w:rsid w:val="001368E6"/>
    <w:rsid w:val="00136E3C"/>
    <w:rsid w:val="00136EBD"/>
    <w:rsid w:val="00137755"/>
    <w:rsid w:val="00137CA6"/>
    <w:rsid w:val="0014012D"/>
    <w:rsid w:val="00141139"/>
    <w:rsid w:val="00142079"/>
    <w:rsid w:val="00142450"/>
    <w:rsid w:val="00142EB3"/>
    <w:rsid w:val="00143F5E"/>
    <w:rsid w:val="0014404C"/>
    <w:rsid w:val="0014535E"/>
    <w:rsid w:val="00145D9F"/>
    <w:rsid w:val="00145F31"/>
    <w:rsid w:val="0014603E"/>
    <w:rsid w:val="00146CB7"/>
    <w:rsid w:val="0014797E"/>
    <w:rsid w:val="00147B18"/>
    <w:rsid w:val="0015004C"/>
    <w:rsid w:val="001501BC"/>
    <w:rsid w:val="00150E0B"/>
    <w:rsid w:val="0015110E"/>
    <w:rsid w:val="0015162F"/>
    <w:rsid w:val="00151729"/>
    <w:rsid w:val="00151DC1"/>
    <w:rsid w:val="00152400"/>
    <w:rsid w:val="00152796"/>
    <w:rsid w:val="001534CF"/>
    <w:rsid w:val="001539FF"/>
    <w:rsid w:val="00153EC6"/>
    <w:rsid w:val="00153FB9"/>
    <w:rsid w:val="001555A4"/>
    <w:rsid w:val="001556DA"/>
    <w:rsid w:val="00155BD0"/>
    <w:rsid w:val="0015772D"/>
    <w:rsid w:val="00157D3C"/>
    <w:rsid w:val="00161C48"/>
    <w:rsid w:val="0016218D"/>
    <w:rsid w:val="00163664"/>
    <w:rsid w:val="00164912"/>
    <w:rsid w:val="00165240"/>
    <w:rsid w:val="00165B76"/>
    <w:rsid w:val="00165ED4"/>
    <w:rsid w:val="001705BE"/>
    <w:rsid w:val="00171367"/>
    <w:rsid w:val="00171A43"/>
    <w:rsid w:val="00173337"/>
    <w:rsid w:val="00175BD2"/>
    <w:rsid w:val="00177208"/>
    <w:rsid w:val="00177911"/>
    <w:rsid w:val="00177A62"/>
    <w:rsid w:val="00180130"/>
    <w:rsid w:val="00182995"/>
    <w:rsid w:val="00182F28"/>
    <w:rsid w:val="00183596"/>
    <w:rsid w:val="00183E91"/>
    <w:rsid w:val="00184900"/>
    <w:rsid w:val="0018532B"/>
    <w:rsid w:val="0018537C"/>
    <w:rsid w:val="00185EE9"/>
    <w:rsid w:val="0018763B"/>
    <w:rsid w:val="00187E4E"/>
    <w:rsid w:val="00190297"/>
    <w:rsid w:val="00190A55"/>
    <w:rsid w:val="001926FA"/>
    <w:rsid w:val="001930B1"/>
    <w:rsid w:val="00193180"/>
    <w:rsid w:val="0019319B"/>
    <w:rsid w:val="00194420"/>
    <w:rsid w:val="00194A42"/>
    <w:rsid w:val="00194C7B"/>
    <w:rsid w:val="00194E22"/>
    <w:rsid w:val="00195AE4"/>
    <w:rsid w:val="00195DA7"/>
    <w:rsid w:val="0019631B"/>
    <w:rsid w:val="00196549"/>
    <w:rsid w:val="00196810"/>
    <w:rsid w:val="00197E02"/>
    <w:rsid w:val="001A14B1"/>
    <w:rsid w:val="001A1969"/>
    <w:rsid w:val="001A1BE4"/>
    <w:rsid w:val="001A2B96"/>
    <w:rsid w:val="001A304B"/>
    <w:rsid w:val="001A32D0"/>
    <w:rsid w:val="001A4038"/>
    <w:rsid w:val="001A4B2E"/>
    <w:rsid w:val="001A4DBF"/>
    <w:rsid w:val="001A53D6"/>
    <w:rsid w:val="001A7C87"/>
    <w:rsid w:val="001B07A3"/>
    <w:rsid w:val="001B10C4"/>
    <w:rsid w:val="001B13E6"/>
    <w:rsid w:val="001B17D1"/>
    <w:rsid w:val="001B1B92"/>
    <w:rsid w:val="001B20BF"/>
    <w:rsid w:val="001B292C"/>
    <w:rsid w:val="001B29B5"/>
    <w:rsid w:val="001B3E98"/>
    <w:rsid w:val="001B4238"/>
    <w:rsid w:val="001B46AA"/>
    <w:rsid w:val="001B6FE4"/>
    <w:rsid w:val="001B72F5"/>
    <w:rsid w:val="001C04FB"/>
    <w:rsid w:val="001C074F"/>
    <w:rsid w:val="001C0899"/>
    <w:rsid w:val="001C11E0"/>
    <w:rsid w:val="001C220D"/>
    <w:rsid w:val="001C2ACB"/>
    <w:rsid w:val="001C2B11"/>
    <w:rsid w:val="001C4075"/>
    <w:rsid w:val="001C45C5"/>
    <w:rsid w:val="001C4832"/>
    <w:rsid w:val="001C5013"/>
    <w:rsid w:val="001C566A"/>
    <w:rsid w:val="001C58AA"/>
    <w:rsid w:val="001C5BF9"/>
    <w:rsid w:val="001C65F0"/>
    <w:rsid w:val="001C6E71"/>
    <w:rsid w:val="001C793A"/>
    <w:rsid w:val="001D1FEB"/>
    <w:rsid w:val="001D2087"/>
    <w:rsid w:val="001D2773"/>
    <w:rsid w:val="001D2932"/>
    <w:rsid w:val="001D29E6"/>
    <w:rsid w:val="001D32C4"/>
    <w:rsid w:val="001D52A3"/>
    <w:rsid w:val="001D5409"/>
    <w:rsid w:val="001D5BBD"/>
    <w:rsid w:val="001D6266"/>
    <w:rsid w:val="001D6537"/>
    <w:rsid w:val="001D733B"/>
    <w:rsid w:val="001D7957"/>
    <w:rsid w:val="001E08E3"/>
    <w:rsid w:val="001E0D66"/>
    <w:rsid w:val="001E3A90"/>
    <w:rsid w:val="001E4615"/>
    <w:rsid w:val="001E554D"/>
    <w:rsid w:val="001E59E8"/>
    <w:rsid w:val="001E6039"/>
    <w:rsid w:val="001E78E0"/>
    <w:rsid w:val="001E7B7B"/>
    <w:rsid w:val="001F064B"/>
    <w:rsid w:val="001F0B56"/>
    <w:rsid w:val="001F0E78"/>
    <w:rsid w:val="001F157C"/>
    <w:rsid w:val="001F2834"/>
    <w:rsid w:val="001F32CE"/>
    <w:rsid w:val="001F4B16"/>
    <w:rsid w:val="001F5192"/>
    <w:rsid w:val="001F660C"/>
    <w:rsid w:val="001F664B"/>
    <w:rsid w:val="001F6D49"/>
    <w:rsid w:val="001F7A1B"/>
    <w:rsid w:val="00201184"/>
    <w:rsid w:val="00201303"/>
    <w:rsid w:val="00201E6C"/>
    <w:rsid w:val="00202D9D"/>
    <w:rsid w:val="00203844"/>
    <w:rsid w:val="00206BA6"/>
    <w:rsid w:val="0021049A"/>
    <w:rsid w:val="00210BFF"/>
    <w:rsid w:val="00212831"/>
    <w:rsid w:val="00212AAC"/>
    <w:rsid w:val="00212F46"/>
    <w:rsid w:val="002133CB"/>
    <w:rsid w:val="00213806"/>
    <w:rsid w:val="00213E9D"/>
    <w:rsid w:val="00214357"/>
    <w:rsid w:val="002151FE"/>
    <w:rsid w:val="002159A4"/>
    <w:rsid w:val="00215E5A"/>
    <w:rsid w:val="00215EF4"/>
    <w:rsid w:val="002167E1"/>
    <w:rsid w:val="00217031"/>
    <w:rsid w:val="0021763B"/>
    <w:rsid w:val="0021780C"/>
    <w:rsid w:val="00217CC3"/>
    <w:rsid w:val="00217FA8"/>
    <w:rsid w:val="002203F5"/>
    <w:rsid w:val="00220757"/>
    <w:rsid w:val="002208A7"/>
    <w:rsid w:val="0022124B"/>
    <w:rsid w:val="00221992"/>
    <w:rsid w:val="002222C3"/>
    <w:rsid w:val="00223CF0"/>
    <w:rsid w:val="00224301"/>
    <w:rsid w:val="002247D8"/>
    <w:rsid w:val="0022615D"/>
    <w:rsid w:val="00226F02"/>
    <w:rsid w:val="002271F6"/>
    <w:rsid w:val="00230D45"/>
    <w:rsid w:val="002313B9"/>
    <w:rsid w:val="002314B3"/>
    <w:rsid w:val="002326F9"/>
    <w:rsid w:val="002327D1"/>
    <w:rsid w:val="002331BC"/>
    <w:rsid w:val="00234398"/>
    <w:rsid w:val="00234E6D"/>
    <w:rsid w:val="00234EA2"/>
    <w:rsid w:val="00234EA8"/>
    <w:rsid w:val="00234F38"/>
    <w:rsid w:val="0023542B"/>
    <w:rsid w:val="002355A4"/>
    <w:rsid w:val="00235810"/>
    <w:rsid w:val="00235FDF"/>
    <w:rsid w:val="0023689D"/>
    <w:rsid w:val="00236D52"/>
    <w:rsid w:val="00237C72"/>
    <w:rsid w:val="002400CD"/>
    <w:rsid w:val="0024072B"/>
    <w:rsid w:val="0024076F"/>
    <w:rsid w:val="0024091B"/>
    <w:rsid w:val="00240F99"/>
    <w:rsid w:val="0024101A"/>
    <w:rsid w:val="00241276"/>
    <w:rsid w:val="002418DB"/>
    <w:rsid w:val="00241908"/>
    <w:rsid w:val="00241F5D"/>
    <w:rsid w:val="00242809"/>
    <w:rsid w:val="00242D55"/>
    <w:rsid w:val="0024306A"/>
    <w:rsid w:val="00243269"/>
    <w:rsid w:val="00243567"/>
    <w:rsid w:val="00244619"/>
    <w:rsid w:val="00244969"/>
    <w:rsid w:val="00245062"/>
    <w:rsid w:val="00245E86"/>
    <w:rsid w:val="00246D08"/>
    <w:rsid w:val="00246E48"/>
    <w:rsid w:val="00247333"/>
    <w:rsid w:val="00250BD4"/>
    <w:rsid w:val="00252134"/>
    <w:rsid w:val="002523AE"/>
    <w:rsid w:val="00252B2B"/>
    <w:rsid w:val="00252F26"/>
    <w:rsid w:val="0025426B"/>
    <w:rsid w:val="002546B5"/>
    <w:rsid w:val="00254974"/>
    <w:rsid w:val="00255435"/>
    <w:rsid w:val="0025635B"/>
    <w:rsid w:val="002571E7"/>
    <w:rsid w:val="00260297"/>
    <w:rsid w:val="0026060F"/>
    <w:rsid w:val="00260EEF"/>
    <w:rsid w:val="00261554"/>
    <w:rsid w:val="002615F1"/>
    <w:rsid w:val="00262521"/>
    <w:rsid w:val="00262D52"/>
    <w:rsid w:val="00262E41"/>
    <w:rsid w:val="00263327"/>
    <w:rsid w:val="00263DF6"/>
    <w:rsid w:val="002641B9"/>
    <w:rsid w:val="0026652D"/>
    <w:rsid w:val="00266602"/>
    <w:rsid w:val="00266A8E"/>
    <w:rsid w:val="00266F07"/>
    <w:rsid w:val="00267843"/>
    <w:rsid w:val="00267C70"/>
    <w:rsid w:val="00272E5C"/>
    <w:rsid w:val="0027309B"/>
    <w:rsid w:val="00273438"/>
    <w:rsid w:val="00273A60"/>
    <w:rsid w:val="002743E5"/>
    <w:rsid w:val="002746FA"/>
    <w:rsid w:val="00275ACE"/>
    <w:rsid w:val="002765F2"/>
    <w:rsid w:val="0027692D"/>
    <w:rsid w:val="0027709C"/>
    <w:rsid w:val="0027776B"/>
    <w:rsid w:val="00280BE0"/>
    <w:rsid w:val="002815B9"/>
    <w:rsid w:val="00282F63"/>
    <w:rsid w:val="00282FC9"/>
    <w:rsid w:val="00283FDB"/>
    <w:rsid w:val="00285547"/>
    <w:rsid w:val="002857C5"/>
    <w:rsid w:val="00287C6B"/>
    <w:rsid w:val="00290F4E"/>
    <w:rsid w:val="002911E9"/>
    <w:rsid w:val="0029170B"/>
    <w:rsid w:val="0029217F"/>
    <w:rsid w:val="00292E7E"/>
    <w:rsid w:val="0029310B"/>
    <w:rsid w:val="002941BB"/>
    <w:rsid w:val="00294557"/>
    <w:rsid w:val="00294A20"/>
    <w:rsid w:val="0029561A"/>
    <w:rsid w:val="00295943"/>
    <w:rsid w:val="00296609"/>
    <w:rsid w:val="00296F18"/>
    <w:rsid w:val="002A067E"/>
    <w:rsid w:val="002A0785"/>
    <w:rsid w:val="002A0C7B"/>
    <w:rsid w:val="002A126F"/>
    <w:rsid w:val="002A13A5"/>
    <w:rsid w:val="002A153D"/>
    <w:rsid w:val="002A1EE4"/>
    <w:rsid w:val="002A27F9"/>
    <w:rsid w:val="002A29F3"/>
    <w:rsid w:val="002A3291"/>
    <w:rsid w:val="002A41B1"/>
    <w:rsid w:val="002A6A1D"/>
    <w:rsid w:val="002A6ED0"/>
    <w:rsid w:val="002A7620"/>
    <w:rsid w:val="002B0068"/>
    <w:rsid w:val="002B040C"/>
    <w:rsid w:val="002B0E80"/>
    <w:rsid w:val="002B108A"/>
    <w:rsid w:val="002B11E6"/>
    <w:rsid w:val="002B240B"/>
    <w:rsid w:val="002B3A6E"/>
    <w:rsid w:val="002B3B30"/>
    <w:rsid w:val="002B3ECC"/>
    <w:rsid w:val="002B41E1"/>
    <w:rsid w:val="002B4FF0"/>
    <w:rsid w:val="002B5834"/>
    <w:rsid w:val="002B599F"/>
    <w:rsid w:val="002B5D35"/>
    <w:rsid w:val="002B6399"/>
    <w:rsid w:val="002B76C0"/>
    <w:rsid w:val="002C0590"/>
    <w:rsid w:val="002C05B3"/>
    <w:rsid w:val="002C0765"/>
    <w:rsid w:val="002C0AD4"/>
    <w:rsid w:val="002C0D7A"/>
    <w:rsid w:val="002C1563"/>
    <w:rsid w:val="002C15DF"/>
    <w:rsid w:val="002C2C4B"/>
    <w:rsid w:val="002C3902"/>
    <w:rsid w:val="002C3A47"/>
    <w:rsid w:val="002C49CC"/>
    <w:rsid w:val="002C5E73"/>
    <w:rsid w:val="002C64A4"/>
    <w:rsid w:val="002D0883"/>
    <w:rsid w:val="002D0AD9"/>
    <w:rsid w:val="002D116A"/>
    <w:rsid w:val="002D20F0"/>
    <w:rsid w:val="002D2514"/>
    <w:rsid w:val="002D374F"/>
    <w:rsid w:val="002D3779"/>
    <w:rsid w:val="002D3C11"/>
    <w:rsid w:val="002D4491"/>
    <w:rsid w:val="002D4497"/>
    <w:rsid w:val="002D558C"/>
    <w:rsid w:val="002D5EF1"/>
    <w:rsid w:val="002D6EE8"/>
    <w:rsid w:val="002E0514"/>
    <w:rsid w:val="002E0B4A"/>
    <w:rsid w:val="002E1E98"/>
    <w:rsid w:val="002E2897"/>
    <w:rsid w:val="002E3AED"/>
    <w:rsid w:val="002E3B07"/>
    <w:rsid w:val="002E3F64"/>
    <w:rsid w:val="002E477C"/>
    <w:rsid w:val="002E5027"/>
    <w:rsid w:val="002E5843"/>
    <w:rsid w:val="002E5F74"/>
    <w:rsid w:val="002E6CA8"/>
    <w:rsid w:val="002E6CEC"/>
    <w:rsid w:val="002F0799"/>
    <w:rsid w:val="002F1486"/>
    <w:rsid w:val="002F23ED"/>
    <w:rsid w:val="002F25AC"/>
    <w:rsid w:val="002F3831"/>
    <w:rsid w:val="002F4FA0"/>
    <w:rsid w:val="002F54CA"/>
    <w:rsid w:val="002F60AB"/>
    <w:rsid w:val="002F6583"/>
    <w:rsid w:val="002F70FA"/>
    <w:rsid w:val="002F79DB"/>
    <w:rsid w:val="002F7DD0"/>
    <w:rsid w:val="00300991"/>
    <w:rsid w:val="00301FF5"/>
    <w:rsid w:val="0030208C"/>
    <w:rsid w:val="0030260F"/>
    <w:rsid w:val="003037E4"/>
    <w:rsid w:val="00303B67"/>
    <w:rsid w:val="00303C95"/>
    <w:rsid w:val="00304449"/>
    <w:rsid w:val="00305683"/>
    <w:rsid w:val="00305C19"/>
    <w:rsid w:val="0030638C"/>
    <w:rsid w:val="00307786"/>
    <w:rsid w:val="00310DFB"/>
    <w:rsid w:val="00310E7E"/>
    <w:rsid w:val="00311F3D"/>
    <w:rsid w:val="00312166"/>
    <w:rsid w:val="003124D1"/>
    <w:rsid w:val="00312C4A"/>
    <w:rsid w:val="003130E5"/>
    <w:rsid w:val="003137E4"/>
    <w:rsid w:val="00313E7C"/>
    <w:rsid w:val="00313F8C"/>
    <w:rsid w:val="00314185"/>
    <w:rsid w:val="0032005B"/>
    <w:rsid w:val="00320B15"/>
    <w:rsid w:val="00324665"/>
    <w:rsid w:val="003253DE"/>
    <w:rsid w:val="003258F6"/>
    <w:rsid w:val="00326033"/>
    <w:rsid w:val="00326BEB"/>
    <w:rsid w:val="00327229"/>
    <w:rsid w:val="003300FE"/>
    <w:rsid w:val="00330D0C"/>
    <w:rsid w:val="00331F98"/>
    <w:rsid w:val="0033288A"/>
    <w:rsid w:val="00333184"/>
    <w:rsid w:val="0033391D"/>
    <w:rsid w:val="003345E9"/>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565C"/>
    <w:rsid w:val="00346278"/>
    <w:rsid w:val="00346313"/>
    <w:rsid w:val="00346B98"/>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392F"/>
    <w:rsid w:val="00364BB2"/>
    <w:rsid w:val="00365483"/>
    <w:rsid w:val="003665B2"/>
    <w:rsid w:val="00367193"/>
    <w:rsid w:val="00367BCA"/>
    <w:rsid w:val="00370716"/>
    <w:rsid w:val="00371E58"/>
    <w:rsid w:val="00371E77"/>
    <w:rsid w:val="0037353C"/>
    <w:rsid w:val="00375484"/>
    <w:rsid w:val="00375641"/>
    <w:rsid w:val="00375F86"/>
    <w:rsid w:val="0037605C"/>
    <w:rsid w:val="0037625E"/>
    <w:rsid w:val="00376D41"/>
    <w:rsid w:val="00377E27"/>
    <w:rsid w:val="003802EE"/>
    <w:rsid w:val="00381354"/>
    <w:rsid w:val="003818F0"/>
    <w:rsid w:val="003820A4"/>
    <w:rsid w:val="00383383"/>
    <w:rsid w:val="003833D1"/>
    <w:rsid w:val="00384418"/>
    <w:rsid w:val="00384C63"/>
    <w:rsid w:val="00385C4D"/>
    <w:rsid w:val="00386017"/>
    <w:rsid w:val="00390159"/>
    <w:rsid w:val="003901F2"/>
    <w:rsid w:val="003909F4"/>
    <w:rsid w:val="003919ED"/>
    <w:rsid w:val="00391FE8"/>
    <w:rsid w:val="00392A5F"/>
    <w:rsid w:val="00392ABB"/>
    <w:rsid w:val="00392AD7"/>
    <w:rsid w:val="00392EA4"/>
    <w:rsid w:val="00395930"/>
    <w:rsid w:val="00395A11"/>
    <w:rsid w:val="00395B8C"/>
    <w:rsid w:val="00396545"/>
    <w:rsid w:val="00397239"/>
    <w:rsid w:val="003972EE"/>
    <w:rsid w:val="003A03BD"/>
    <w:rsid w:val="003A0898"/>
    <w:rsid w:val="003A0B4E"/>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3DA"/>
    <w:rsid w:val="003B14D9"/>
    <w:rsid w:val="003B29F8"/>
    <w:rsid w:val="003B2AC4"/>
    <w:rsid w:val="003B3258"/>
    <w:rsid w:val="003B38D1"/>
    <w:rsid w:val="003B3B5A"/>
    <w:rsid w:val="003B3D56"/>
    <w:rsid w:val="003B4446"/>
    <w:rsid w:val="003B5DF4"/>
    <w:rsid w:val="003B628E"/>
    <w:rsid w:val="003C0566"/>
    <w:rsid w:val="003C0E82"/>
    <w:rsid w:val="003C1A86"/>
    <w:rsid w:val="003C26EE"/>
    <w:rsid w:val="003C3491"/>
    <w:rsid w:val="003C391B"/>
    <w:rsid w:val="003C398B"/>
    <w:rsid w:val="003C3A4C"/>
    <w:rsid w:val="003C4154"/>
    <w:rsid w:val="003C446B"/>
    <w:rsid w:val="003C561A"/>
    <w:rsid w:val="003C58AD"/>
    <w:rsid w:val="003C5C73"/>
    <w:rsid w:val="003C69CA"/>
    <w:rsid w:val="003C6DAD"/>
    <w:rsid w:val="003D06CB"/>
    <w:rsid w:val="003D15D6"/>
    <w:rsid w:val="003D19A0"/>
    <w:rsid w:val="003D1D69"/>
    <w:rsid w:val="003D1FF3"/>
    <w:rsid w:val="003D339D"/>
    <w:rsid w:val="003D3484"/>
    <w:rsid w:val="003D4621"/>
    <w:rsid w:val="003D4D7C"/>
    <w:rsid w:val="003D61D6"/>
    <w:rsid w:val="003D67D3"/>
    <w:rsid w:val="003D72E3"/>
    <w:rsid w:val="003D778E"/>
    <w:rsid w:val="003D77CE"/>
    <w:rsid w:val="003D7EC3"/>
    <w:rsid w:val="003E0DEF"/>
    <w:rsid w:val="003E126D"/>
    <w:rsid w:val="003E233A"/>
    <w:rsid w:val="003E2983"/>
    <w:rsid w:val="003E3FBF"/>
    <w:rsid w:val="003E5186"/>
    <w:rsid w:val="003E547A"/>
    <w:rsid w:val="003E6154"/>
    <w:rsid w:val="003E655D"/>
    <w:rsid w:val="003E71F1"/>
    <w:rsid w:val="003F00FF"/>
    <w:rsid w:val="003F2EC7"/>
    <w:rsid w:val="003F36F8"/>
    <w:rsid w:val="003F4344"/>
    <w:rsid w:val="003F4697"/>
    <w:rsid w:val="003F53FE"/>
    <w:rsid w:val="003F5AE5"/>
    <w:rsid w:val="003F645E"/>
    <w:rsid w:val="003F78F5"/>
    <w:rsid w:val="003F7D05"/>
    <w:rsid w:val="003F7D2A"/>
    <w:rsid w:val="00400572"/>
    <w:rsid w:val="00401285"/>
    <w:rsid w:val="00401A0E"/>
    <w:rsid w:val="00401F67"/>
    <w:rsid w:val="0040352D"/>
    <w:rsid w:val="0040455E"/>
    <w:rsid w:val="00404AFF"/>
    <w:rsid w:val="00404C63"/>
    <w:rsid w:val="00404E24"/>
    <w:rsid w:val="00405A8A"/>
    <w:rsid w:val="004070C1"/>
    <w:rsid w:val="00410051"/>
    <w:rsid w:val="004106BF"/>
    <w:rsid w:val="00410D29"/>
    <w:rsid w:val="00411D5C"/>
    <w:rsid w:val="0041388D"/>
    <w:rsid w:val="00415BC2"/>
    <w:rsid w:val="00415D68"/>
    <w:rsid w:val="004160BB"/>
    <w:rsid w:val="0041631F"/>
    <w:rsid w:val="00416380"/>
    <w:rsid w:val="004167EA"/>
    <w:rsid w:val="00420317"/>
    <w:rsid w:val="004208F5"/>
    <w:rsid w:val="00420CC6"/>
    <w:rsid w:val="00421043"/>
    <w:rsid w:val="00422DFF"/>
    <w:rsid w:val="004246CA"/>
    <w:rsid w:val="0042542C"/>
    <w:rsid w:val="00425684"/>
    <w:rsid w:val="00425CD8"/>
    <w:rsid w:val="0042603F"/>
    <w:rsid w:val="0042615D"/>
    <w:rsid w:val="00426851"/>
    <w:rsid w:val="00426CEE"/>
    <w:rsid w:val="00426E95"/>
    <w:rsid w:val="00426F60"/>
    <w:rsid w:val="0042735C"/>
    <w:rsid w:val="00430275"/>
    <w:rsid w:val="00430FD8"/>
    <w:rsid w:val="00431E25"/>
    <w:rsid w:val="0043245E"/>
    <w:rsid w:val="00432DCD"/>
    <w:rsid w:val="00433574"/>
    <w:rsid w:val="0043387D"/>
    <w:rsid w:val="00434551"/>
    <w:rsid w:val="00435584"/>
    <w:rsid w:val="00435EE3"/>
    <w:rsid w:val="00436C94"/>
    <w:rsid w:val="00437A87"/>
    <w:rsid w:val="004409B3"/>
    <w:rsid w:val="00441C2E"/>
    <w:rsid w:val="00444AEC"/>
    <w:rsid w:val="00445125"/>
    <w:rsid w:val="00445882"/>
    <w:rsid w:val="00445B12"/>
    <w:rsid w:val="00445CF0"/>
    <w:rsid w:val="00445D68"/>
    <w:rsid w:val="004463FC"/>
    <w:rsid w:val="0044728F"/>
    <w:rsid w:val="0044745A"/>
    <w:rsid w:val="00447DE8"/>
    <w:rsid w:val="0045098B"/>
    <w:rsid w:val="004509D2"/>
    <w:rsid w:val="00451907"/>
    <w:rsid w:val="00451BE2"/>
    <w:rsid w:val="00452753"/>
    <w:rsid w:val="00452A56"/>
    <w:rsid w:val="00453F8F"/>
    <w:rsid w:val="00455192"/>
    <w:rsid w:val="004559AF"/>
    <w:rsid w:val="00455B6F"/>
    <w:rsid w:val="00460921"/>
    <w:rsid w:val="00461B1C"/>
    <w:rsid w:val="00461CAF"/>
    <w:rsid w:val="004622E3"/>
    <w:rsid w:val="00462399"/>
    <w:rsid w:val="00463A60"/>
    <w:rsid w:val="00465060"/>
    <w:rsid w:val="00466234"/>
    <w:rsid w:val="00466682"/>
    <w:rsid w:val="00466FFB"/>
    <w:rsid w:val="00467D13"/>
    <w:rsid w:val="00467F62"/>
    <w:rsid w:val="004722D1"/>
    <w:rsid w:val="0047256D"/>
    <w:rsid w:val="00472FB9"/>
    <w:rsid w:val="004735E6"/>
    <w:rsid w:val="00473A20"/>
    <w:rsid w:val="00473E39"/>
    <w:rsid w:val="00473EB6"/>
    <w:rsid w:val="00476590"/>
    <w:rsid w:val="00476AAA"/>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927EE"/>
    <w:rsid w:val="00493115"/>
    <w:rsid w:val="004934D6"/>
    <w:rsid w:val="00493591"/>
    <w:rsid w:val="00494AA4"/>
    <w:rsid w:val="00494B61"/>
    <w:rsid w:val="004957AB"/>
    <w:rsid w:val="00495FD7"/>
    <w:rsid w:val="004975A7"/>
    <w:rsid w:val="0049798A"/>
    <w:rsid w:val="004A248C"/>
    <w:rsid w:val="004A2612"/>
    <w:rsid w:val="004A2764"/>
    <w:rsid w:val="004A2885"/>
    <w:rsid w:val="004A30CB"/>
    <w:rsid w:val="004A3207"/>
    <w:rsid w:val="004A34AF"/>
    <w:rsid w:val="004A3939"/>
    <w:rsid w:val="004A40AE"/>
    <w:rsid w:val="004A47E9"/>
    <w:rsid w:val="004A533F"/>
    <w:rsid w:val="004A5DA2"/>
    <w:rsid w:val="004A6761"/>
    <w:rsid w:val="004A6A08"/>
    <w:rsid w:val="004A7B23"/>
    <w:rsid w:val="004B066A"/>
    <w:rsid w:val="004B244E"/>
    <w:rsid w:val="004B2B0B"/>
    <w:rsid w:val="004B351C"/>
    <w:rsid w:val="004B48D3"/>
    <w:rsid w:val="004B517B"/>
    <w:rsid w:val="004B5584"/>
    <w:rsid w:val="004B56DA"/>
    <w:rsid w:val="004B5B35"/>
    <w:rsid w:val="004B5D03"/>
    <w:rsid w:val="004B5F5D"/>
    <w:rsid w:val="004B6B53"/>
    <w:rsid w:val="004B74F7"/>
    <w:rsid w:val="004B7E88"/>
    <w:rsid w:val="004C0244"/>
    <w:rsid w:val="004C0683"/>
    <w:rsid w:val="004C088C"/>
    <w:rsid w:val="004C1AFB"/>
    <w:rsid w:val="004C1F4E"/>
    <w:rsid w:val="004C200B"/>
    <w:rsid w:val="004C3194"/>
    <w:rsid w:val="004C402C"/>
    <w:rsid w:val="004C48A7"/>
    <w:rsid w:val="004C6175"/>
    <w:rsid w:val="004C6535"/>
    <w:rsid w:val="004C7C1F"/>
    <w:rsid w:val="004D0043"/>
    <w:rsid w:val="004D03B8"/>
    <w:rsid w:val="004D199C"/>
    <w:rsid w:val="004D3340"/>
    <w:rsid w:val="004D365A"/>
    <w:rsid w:val="004D4539"/>
    <w:rsid w:val="004D6B07"/>
    <w:rsid w:val="004E0037"/>
    <w:rsid w:val="004E02D3"/>
    <w:rsid w:val="004E0F27"/>
    <w:rsid w:val="004E15C4"/>
    <w:rsid w:val="004E1893"/>
    <w:rsid w:val="004E19D6"/>
    <w:rsid w:val="004E2311"/>
    <w:rsid w:val="004E4235"/>
    <w:rsid w:val="004E4A58"/>
    <w:rsid w:val="004E4AD1"/>
    <w:rsid w:val="004E5050"/>
    <w:rsid w:val="004E5247"/>
    <w:rsid w:val="004E5ABB"/>
    <w:rsid w:val="004E5BAB"/>
    <w:rsid w:val="004E777A"/>
    <w:rsid w:val="004E7969"/>
    <w:rsid w:val="004F04DE"/>
    <w:rsid w:val="004F1EC2"/>
    <w:rsid w:val="004F28A0"/>
    <w:rsid w:val="004F35C1"/>
    <w:rsid w:val="004F4417"/>
    <w:rsid w:val="004F45C9"/>
    <w:rsid w:val="004F542B"/>
    <w:rsid w:val="004F74B2"/>
    <w:rsid w:val="004F752C"/>
    <w:rsid w:val="00500FE9"/>
    <w:rsid w:val="005015E1"/>
    <w:rsid w:val="005026C1"/>
    <w:rsid w:val="005026EB"/>
    <w:rsid w:val="00502C09"/>
    <w:rsid w:val="00503371"/>
    <w:rsid w:val="005035BB"/>
    <w:rsid w:val="00503B93"/>
    <w:rsid w:val="005044B5"/>
    <w:rsid w:val="005061B7"/>
    <w:rsid w:val="005069FA"/>
    <w:rsid w:val="005073C0"/>
    <w:rsid w:val="00510BD1"/>
    <w:rsid w:val="00511558"/>
    <w:rsid w:val="005119D5"/>
    <w:rsid w:val="00512693"/>
    <w:rsid w:val="0051270E"/>
    <w:rsid w:val="00513375"/>
    <w:rsid w:val="005145DD"/>
    <w:rsid w:val="00515156"/>
    <w:rsid w:val="00516860"/>
    <w:rsid w:val="0052068C"/>
    <w:rsid w:val="00520E78"/>
    <w:rsid w:val="0052179A"/>
    <w:rsid w:val="005218F8"/>
    <w:rsid w:val="00521923"/>
    <w:rsid w:val="00521A3E"/>
    <w:rsid w:val="00522A1C"/>
    <w:rsid w:val="00523C6C"/>
    <w:rsid w:val="00524693"/>
    <w:rsid w:val="00524A04"/>
    <w:rsid w:val="0052524E"/>
    <w:rsid w:val="00526791"/>
    <w:rsid w:val="00526A0B"/>
    <w:rsid w:val="0052740B"/>
    <w:rsid w:val="005302C8"/>
    <w:rsid w:val="0053030A"/>
    <w:rsid w:val="00530343"/>
    <w:rsid w:val="00530CD0"/>
    <w:rsid w:val="00531973"/>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4E98"/>
    <w:rsid w:val="00545386"/>
    <w:rsid w:val="00545D42"/>
    <w:rsid w:val="0054629D"/>
    <w:rsid w:val="00546CD7"/>
    <w:rsid w:val="00547275"/>
    <w:rsid w:val="005506F9"/>
    <w:rsid w:val="00550BDB"/>
    <w:rsid w:val="00551331"/>
    <w:rsid w:val="005519F5"/>
    <w:rsid w:val="00551F9E"/>
    <w:rsid w:val="005528FE"/>
    <w:rsid w:val="00553545"/>
    <w:rsid w:val="00553E0D"/>
    <w:rsid w:val="00554E89"/>
    <w:rsid w:val="00555F74"/>
    <w:rsid w:val="0055617D"/>
    <w:rsid w:val="00556441"/>
    <w:rsid w:val="005574E2"/>
    <w:rsid w:val="00560402"/>
    <w:rsid w:val="00560B52"/>
    <w:rsid w:val="005612FF"/>
    <w:rsid w:val="005617C5"/>
    <w:rsid w:val="00563705"/>
    <w:rsid w:val="00564D2B"/>
    <w:rsid w:val="005654A8"/>
    <w:rsid w:val="005657BC"/>
    <w:rsid w:val="0056592A"/>
    <w:rsid w:val="005672B3"/>
    <w:rsid w:val="00570ECE"/>
    <w:rsid w:val="005725D9"/>
    <w:rsid w:val="00572747"/>
    <w:rsid w:val="00573AA2"/>
    <w:rsid w:val="00575C19"/>
    <w:rsid w:val="0057697D"/>
    <w:rsid w:val="0057765C"/>
    <w:rsid w:val="00581B17"/>
    <w:rsid w:val="005826E1"/>
    <w:rsid w:val="005829E7"/>
    <w:rsid w:val="00582ADE"/>
    <w:rsid w:val="00584C02"/>
    <w:rsid w:val="00585D8E"/>
    <w:rsid w:val="00585FE4"/>
    <w:rsid w:val="005867A5"/>
    <w:rsid w:val="00586E56"/>
    <w:rsid w:val="00586F4B"/>
    <w:rsid w:val="00590670"/>
    <w:rsid w:val="005907D4"/>
    <w:rsid w:val="00590FAB"/>
    <w:rsid w:val="00596504"/>
    <w:rsid w:val="00596D30"/>
    <w:rsid w:val="0059708C"/>
    <w:rsid w:val="0059744D"/>
    <w:rsid w:val="00597503"/>
    <w:rsid w:val="00597921"/>
    <w:rsid w:val="005A014D"/>
    <w:rsid w:val="005A1E80"/>
    <w:rsid w:val="005A2011"/>
    <w:rsid w:val="005A2517"/>
    <w:rsid w:val="005A3690"/>
    <w:rsid w:val="005A4374"/>
    <w:rsid w:val="005A463E"/>
    <w:rsid w:val="005A4952"/>
    <w:rsid w:val="005A4976"/>
    <w:rsid w:val="005A56A5"/>
    <w:rsid w:val="005A5AAB"/>
    <w:rsid w:val="005A654B"/>
    <w:rsid w:val="005A682A"/>
    <w:rsid w:val="005A6A27"/>
    <w:rsid w:val="005A6C1E"/>
    <w:rsid w:val="005A71F1"/>
    <w:rsid w:val="005B09E6"/>
    <w:rsid w:val="005B18D2"/>
    <w:rsid w:val="005B215B"/>
    <w:rsid w:val="005B418A"/>
    <w:rsid w:val="005B5F5A"/>
    <w:rsid w:val="005B6420"/>
    <w:rsid w:val="005B705E"/>
    <w:rsid w:val="005C1A3F"/>
    <w:rsid w:val="005C254D"/>
    <w:rsid w:val="005C28AC"/>
    <w:rsid w:val="005C31D3"/>
    <w:rsid w:val="005C4092"/>
    <w:rsid w:val="005C55C2"/>
    <w:rsid w:val="005C5842"/>
    <w:rsid w:val="005C5D2D"/>
    <w:rsid w:val="005C5DCB"/>
    <w:rsid w:val="005D19B1"/>
    <w:rsid w:val="005D1BE4"/>
    <w:rsid w:val="005D2D5B"/>
    <w:rsid w:val="005D357C"/>
    <w:rsid w:val="005D3A69"/>
    <w:rsid w:val="005D454B"/>
    <w:rsid w:val="005D4BD3"/>
    <w:rsid w:val="005D5CCA"/>
    <w:rsid w:val="005D7139"/>
    <w:rsid w:val="005E01A6"/>
    <w:rsid w:val="005E16BF"/>
    <w:rsid w:val="005E2483"/>
    <w:rsid w:val="005E268F"/>
    <w:rsid w:val="005E2722"/>
    <w:rsid w:val="005E29D5"/>
    <w:rsid w:val="005E2A4D"/>
    <w:rsid w:val="005E3BB6"/>
    <w:rsid w:val="005E467F"/>
    <w:rsid w:val="005E47F4"/>
    <w:rsid w:val="005E5305"/>
    <w:rsid w:val="005E5528"/>
    <w:rsid w:val="005E57DE"/>
    <w:rsid w:val="005E6404"/>
    <w:rsid w:val="005E6DF4"/>
    <w:rsid w:val="005E6FED"/>
    <w:rsid w:val="005E708B"/>
    <w:rsid w:val="005E7728"/>
    <w:rsid w:val="005E7882"/>
    <w:rsid w:val="005F0EE8"/>
    <w:rsid w:val="005F303A"/>
    <w:rsid w:val="005F4188"/>
    <w:rsid w:val="005F46B3"/>
    <w:rsid w:val="005F4841"/>
    <w:rsid w:val="005F516E"/>
    <w:rsid w:val="005F5938"/>
    <w:rsid w:val="005F5A0C"/>
    <w:rsid w:val="005F6425"/>
    <w:rsid w:val="005F7A9F"/>
    <w:rsid w:val="0060032B"/>
    <w:rsid w:val="00601F46"/>
    <w:rsid w:val="00602027"/>
    <w:rsid w:val="006024B4"/>
    <w:rsid w:val="006039ED"/>
    <w:rsid w:val="00603A4C"/>
    <w:rsid w:val="00606010"/>
    <w:rsid w:val="006062AE"/>
    <w:rsid w:val="00606B56"/>
    <w:rsid w:val="00607220"/>
    <w:rsid w:val="00607BF3"/>
    <w:rsid w:val="00607DFD"/>
    <w:rsid w:val="006112F4"/>
    <w:rsid w:val="00612197"/>
    <w:rsid w:val="006164F2"/>
    <w:rsid w:val="00616AA1"/>
    <w:rsid w:val="00616E5E"/>
    <w:rsid w:val="006175A6"/>
    <w:rsid w:val="0061769C"/>
    <w:rsid w:val="0062021A"/>
    <w:rsid w:val="006211F1"/>
    <w:rsid w:val="00621251"/>
    <w:rsid w:val="00621DC1"/>
    <w:rsid w:val="00621EA1"/>
    <w:rsid w:val="00622C4A"/>
    <w:rsid w:val="006230AA"/>
    <w:rsid w:val="006236EB"/>
    <w:rsid w:val="00623CB5"/>
    <w:rsid w:val="00625880"/>
    <w:rsid w:val="006271D7"/>
    <w:rsid w:val="006314FC"/>
    <w:rsid w:val="00632436"/>
    <w:rsid w:val="006339ED"/>
    <w:rsid w:val="006348C0"/>
    <w:rsid w:val="0063525F"/>
    <w:rsid w:val="00635A88"/>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65C1"/>
    <w:rsid w:val="00647922"/>
    <w:rsid w:val="00647DF7"/>
    <w:rsid w:val="00647F24"/>
    <w:rsid w:val="00651B2B"/>
    <w:rsid w:val="00651EC6"/>
    <w:rsid w:val="00652CE2"/>
    <w:rsid w:val="0065319B"/>
    <w:rsid w:val="00654E90"/>
    <w:rsid w:val="00656EE9"/>
    <w:rsid w:val="006573B1"/>
    <w:rsid w:val="0066159E"/>
    <w:rsid w:val="00661965"/>
    <w:rsid w:val="00661B74"/>
    <w:rsid w:val="00661DCC"/>
    <w:rsid w:val="00663426"/>
    <w:rsid w:val="00663C8F"/>
    <w:rsid w:val="006647ED"/>
    <w:rsid w:val="00665104"/>
    <w:rsid w:val="0066632C"/>
    <w:rsid w:val="00666ED5"/>
    <w:rsid w:val="0066719F"/>
    <w:rsid w:val="0066760A"/>
    <w:rsid w:val="00670D81"/>
    <w:rsid w:val="00671851"/>
    <w:rsid w:val="006718D0"/>
    <w:rsid w:val="0067239A"/>
    <w:rsid w:val="00672F2D"/>
    <w:rsid w:val="0067372C"/>
    <w:rsid w:val="00675DDF"/>
    <w:rsid w:val="006764DC"/>
    <w:rsid w:val="006769E6"/>
    <w:rsid w:val="00676BBD"/>
    <w:rsid w:val="00677027"/>
    <w:rsid w:val="006777BD"/>
    <w:rsid w:val="006777D9"/>
    <w:rsid w:val="006803DB"/>
    <w:rsid w:val="00680B8A"/>
    <w:rsid w:val="00681945"/>
    <w:rsid w:val="00681A08"/>
    <w:rsid w:val="00681AEC"/>
    <w:rsid w:val="00683238"/>
    <w:rsid w:val="006846C2"/>
    <w:rsid w:val="0068498A"/>
    <w:rsid w:val="00684E09"/>
    <w:rsid w:val="00686364"/>
    <w:rsid w:val="006864D8"/>
    <w:rsid w:val="00686DDD"/>
    <w:rsid w:val="00687AF3"/>
    <w:rsid w:val="00687FD7"/>
    <w:rsid w:val="006906C3"/>
    <w:rsid w:val="00691020"/>
    <w:rsid w:val="00691910"/>
    <w:rsid w:val="0069197B"/>
    <w:rsid w:val="0069216C"/>
    <w:rsid w:val="00693F2D"/>
    <w:rsid w:val="006947D8"/>
    <w:rsid w:val="00695019"/>
    <w:rsid w:val="00695D55"/>
    <w:rsid w:val="00696461"/>
    <w:rsid w:val="00696F7F"/>
    <w:rsid w:val="006A0197"/>
    <w:rsid w:val="006A0E86"/>
    <w:rsid w:val="006A1731"/>
    <w:rsid w:val="006A2087"/>
    <w:rsid w:val="006A2DE7"/>
    <w:rsid w:val="006A3CAC"/>
    <w:rsid w:val="006A3D43"/>
    <w:rsid w:val="006A44F3"/>
    <w:rsid w:val="006A4915"/>
    <w:rsid w:val="006A492C"/>
    <w:rsid w:val="006A57E1"/>
    <w:rsid w:val="006A6ED9"/>
    <w:rsid w:val="006A749A"/>
    <w:rsid w:val="006A787C"/>
    <w:rsid w:val="006B0F8D"/>
    <w:rsid w:val="006B19F4"/>
    <w:rsid w:val="006B1D13"/>
    <w:rsid w:val="006B1F3C"/>
    <w:rsid w:val="006B2427"/>
    <w:rsid w:val="006B2578"/>
    <w:rsid w:val="006B2C00"/>
    <w:rsid w:val="006B2DB0"/>
    <w:rsid w:val="006B486B"/>
    <w:rsid w:val="006B55CE"/>
    <w:rsid w:val="006B5A98"/>
    <w:rsid w:val="006B5F4A"/>
    <w:rsid w:val="006B5FF7"/>
    <w:rsid w:val="006B71BB"/>
    <w:rsid w:val="006B7282"/>
    <w:rsid w:val="006B7DBC"/>
    <w:rsid w:val="006C1788"/>
    <w:rsid w:val="006C38B5"/>
    <w:rsid w:val="006C41B2"/>
    <w:rsid w:val="006C4C86"/>
    <w:rsid w:val="006C6275"/>
    <w:rsid w:val="006C6F56"/>
    <w:rsid w:val="006C7080"/>
    <w:rsid w:val="006C72BA"/>
    <w:rsid w:val="006D096D"/>
    <w:rsid w:val="006D09C7"/>
    <w:rsid w:val="006D0CB0"/>
    <w:rsid w:val="006D11CB"/>
    <w:rsid w:val="006D5215"/>
    <w:rsid w:val="006D56E9"/>
    <w:rsid w:val="006D5AA6"/>
    <w:rsid w:val="006D63D7"/>
    <w:rsid w:val="006D7B3B"/>
    <w:rsid w:val="006D7BE0"/>
    <w:rsid w:val="006D7F63"/>
    <w:rsid w:val="006E1368"/>
    <w:rsid w:val="006E360A"/>
    <w:rsid w:val="006E3AB3"/>
    <w:rsid w:val="006E4D59"/>
    <w:rsid w:val="006E54A9"/>
    <w:rsid w:val="006E6188"/>
    <w:rsid w:val="006E6BC5"/>
    <w:rsid w:val="006E767E"/>
    <w:rsid w:val="006E77A8"/>
    <w:rsid w:val="006F1E0E"/>
    <w:rsid w:val="006F23BC"/>
    <w:rsid w:val="006F31A7"/>
    <w:rsid w:val="006F4136"/>
    <w:rsid w:val="006F4D00"/>
    <w:rsid w:val="006F5CD6"/>
    <w:rsid w:val="006F6160"/>
    <w:rsid w:val="006F79B7"/>
    <w:rsid w:val="006F7D33"/>
    <w:rsid w:val="007003AA"/>
    <w:rsid w:val="0070143F"/>
    <w:rsid w:val="00701EB5"/>
    <w:rsid w:val="00703324"/>
    <w:rsid w:val="007037B0"/>
    <w:rsid w:val="00703B93"/>
    <w:rsid w:val="0070422F"/>
    <w:rsid w:val="00705ECA"/>
    <w:rsid w:val="00706855"/>
    <w:rsid w:val="0070787D"/>
    <w:rsid w:val="00710385"/>
    <w:rsid w:val="00711995"/>
    <w:rsid w:val="007124CB"/>
    <w:rsid w:val="007135BB"/>
    <w:rsid w:val="0071380B"/>
    <w:rsid w:val="007141A1"/>
    <w:rsid w:val="00714BA8"/>
    <w:rsid w:val="00714E3C"/>
    <w:rsid w:val="00714FC4"/>
    <w:rsid w:val="007162C0"/>
    <w:rsid w:val="00716750"/>
    <w:rsid w:val="00716A13"/>
    <w:rsid w:val="007174CE"/>
    <w:rsid w:val="007175C4"/>
    <w:rsid w:val="007176A8"/>
    <w:rsid w:val="00717722"/>
    <w:rsid w:val="00720305"/>
    <w:rsid w:val="0072195D"/>
    <w:rsid w:val="00721CD3"/>
    <w:rsid w:val="00722311"/>
    <w:rsid w:val="00722C0C"/>
    <w:rsid w:val="007237C2"/>
    <w:rsid w:val="00724DAB"/>
    <w:rsid w:val="00724E89"/>
    <w:rsid w:val="0072512E"/>
    <w:rsid w:val="00726572"/>
    <w:rsid w:val="0072798C"/>
    <w:rsid w:val="00727DB4"/>
    <w:rsid w:val="0073011D"/>
    <w:rsid w:val="00730B08"/>
    <w:rsid w:val="00732BED"/>
    <w:rsid w:val="00733571"/>
    <w:rsid w:val="00733768"/>
    <w:rsid w:val="007342B4"/>
    <w:rsid w:val="00734D3F"/>
    <w:rsid w:val="00735CB0"/>
    <w:rsid w:val="00735CE6"/>
    <w:rsid w:val="007372C9"/>
    <w:rsid w:val="00737799"/>
    <w:rsid w:val="00740826"/>
    <w:rsid w:val="00741C37"/>
    <w:rsid w:val="007425B8"/>
    <w:rsid w:val="00742E33"/>
    <w:rsid w:val="00742E36"/>
    <w:rsid w:val="00743F08"/>
    <w:rsid w:val="007447E9"/>
    <w:rsid w:val="00744D2E"/>
    <w:rsid w:val="007462B2"/>
    <w:rsid w:val="00746D71"/>
    <w:rsid w:val="00747465"/>
    <w:rsid w:val="00750C22"/>
    <w:rsid w:val="00751008"/>
    <w:rsid w:val="00751441"/>
    <w:rsid w:val="007518E3"/>
    <w:rsid w:val="00752161"/>
    <w:rsid w:val="007531D0"/>
    <w:rsid w:val="00753EA6"/>
    <w:rsid w:val="007542FA"/>
    <w:rsid w:val="00754948"/>
    <w:rsid w:val="00756B14"/>
    <w:rsid w:val="00756B58"/>
    <w:rsid w:val="00756B6E"/>
    <w:rsid w:val="00756C1D"/>
    <w:rsid w:val="00756C62"/>
    <w:rsid w:val="00757923"/>
    <w:rsid w:val="00757B6F"/>
    <w:rsid w:val="00760037"/>
    <w:rsid w:val="00761452"/>
    <w:rsid w:val="00761E28"/>
    <w:rsid w:val="00762EE2"/>
    <w:rsid w:val="007644DA"/>
    <w:rsid w:val="00764D81"/>
    <w:rsid w:val="00765021"/>
    <w:rsid w:val="007655E5"/>
    <w:rsid w:val="0076598C"/>
    <w:rsid w:val="007662A9"/>
    <w:rsid w:val="007676A6"/>
    <w:rsid w:val="00767C2C"/>
    <w:rsid w:val="00770E20"/>
    <w:rsid w:val="00770F7A"/>
    <w:rsid w:val="00772855"/>
    <w:rsid w:val="00774057"/>
    <w:rsid w:val="00774BF1"/>
    <w:rsid w:val="00776C7F"/>
    <w:rsid w:val="007775CE"/>
    <w:rsid w:val="0078076C"/>
    <w:rsid w:val="007814AD"/>
    <w:rsid w:val="00781B17"/>
    <w:rsid w:val="00781BFB"/>
    <w:rsid w:val="0078256C"/>
    <w:rsid w:val="0078337D"/>
    <w:rsid w:val="007838B3"/>
    <w:rsid w:val="0078414F"/>
    <w:rsid w:val="0078426F"/>
    <w:rsid w:val="007848BE"/>
    <w:rsid w:val="00784939"/>
    <w:rsid w:val="00784A27"/>
    <w:rsid w:val="007857AC"/>
    <w:rsid w:val="0078787E"/>
    <w:rsid w:val="007900A3"/>
    <w:rsid w:val="00790117"/>
    <w:rsid w:val="00790BAE"/>
    <w:rsid w:val="00790E2A"/>
    <w:rsid w:val="00792F4D"/>
    <w:rsid w:val="00793282"/>
    <w:rsid w:val="00793E91"/>
    <w:rsid w:val="00794260"/>
    <w:rsid w:val="0079427C"/>
    <w:rsid w:val="0079535C"/>
    <w:rsid w:val="00795A68"/>
    <w:rsid w:val="007961B6"/>
    <w:rsid w:val="007A0E7B"/>
    <w:rsid w:val="007A0EDA"/>
    <w:rsid w:val="007A1FDC"/>
    <w:rsid w:val="007A238D"/>
    <w:rsid w:val="007A4495"/>
    <w:rsid w:val="007A6A8F"/>
    <w:rsid w:val="007A7416"/>
    <w:rsid w:val="007A7DBC"/>
    <w:rsid w:val="007B0C4B"/>
    <w:rsid w:val="007B0D00"/>
    <w:rsid w:val="007B1B46"/>
    <w:rsid w:val="007B1DC1"/>
    <w:rsid w:val="007B1E4A"/>
    <w:rsid w:val="007B29C0"/>
    <w:rsid w:val="007B3A34"/>
    <w:rsid w:val="007B3BD2"/>
    <w:rsid w:val="007B5088"/>
    <w:rsid w:val="007B51C0"/>
    <w:rsid w:val="007B571B"/>
    <w:rsid w:val="007B68E5"/>
    <w:rsid w:val="007B7B55"/>
    <w:rsid w:val="007C035E"/>
    <w:rsid w:val="007C16F5"/>
    <w:rsid w:val="007C35E5"/>
    <w:rsid w:val="007C3809"/>
    <w:rsid w:val="007C4B56"/>
    <w:rsid w:val="007C4FDD"/>
    <w:rsid w:val="007C5824"/>
    <w:rsid w:val="007C5926"/>
    <w:rsid w:val="007C6A8A"/>
    <w:rsid w:val="007D024A"/>
    <w:rsid w:val="007D0710"/>
    <w:rsid w:val="007D08A9"/>
    <w:rsid w:val="007D0933"/>
    <w:rsid w:val="007D0B3E"/>
    <w:rsid w:val="007D2C41"/>
    <w:rsid w:val="007D3A42"/>
    <w:rsid w:val="007D4268"/>
    <w:rsid w:val="007E0286"/>
    <w:rsid w:val="007E0555"/>
    <w:rsid w:val="007E1300"/>
    <w:rsid w:val="007E1542"/>
    <w:rsid w:val="007E205F"/>
    <w:rsid w:val="007E22F7"/>
    <w:rsid w:val="007E26DE"/>
    <w:rsid w:val="007E2ADF"/>
    <w:rsid w:val="007E2C1B"/>
    <w:rsid w:val="007E40FF"/>
    <w:rsid w:val="007E44B7"/>
    <w:rsid w:val="007E48A9"/>
    <w:rsid w:val="007E4B5C"/>
    <w:rsid w:val="007E4BD4"/>
    <w:rsid w:val="007E562D"/>
    <w:rsid w:val="007E68C3"/>
    <w:rsid w:val="007E6D17"/>
    <w:rsid w:val="007E79E2"/>
    <w:rsid w:val="007E7F6A"/>
    <w:rsid w:val="007F0A43"/>
    <w:rsid w:val="007F10FF"/>
    <w:rsid w:val="007F16C1"/>
    <w:rsid w:val="007F1AF8"/>
    <w:rsid w:val="007F21FF"/>
    <w:rsid w:val="007F4AAC"/>
    <w:rsid w:val="007F5DFB"/>
    <w:rsid w:val="007F6C8D"/>
    <w:rsid w:val="007F7550"/>
    <w:rsid w:val="007F7801"/>
    <w:rsid w:val="007F78A3"/>
    <w:rsid w:val="007F7A89"/>
    <w:rsid w:val="007F7E17"/>
    <w:rsid w:val="0080142F"/>
    <w:rsid w:val="00801D09"/>
    <w:rsid w:val="00803D4A"/>
    <w:rsid w:val="00803F03"/>
    <w:rsid w:val="00804002"/>
    <w:rsid w:val="00804164"/>
    <w:rsid w:val="00805940"/>
    <w:rsid w:val="008074B5"/>
    <w:rsid w:val="00810833"/>
    <w:rsid w:val="00810DC4"/>
    <w:rsid w:val="00810E88"/>
    <w:rsid w:val="0081180C"/>
    <w:rsid w:val="00811B98"/>
    <w:rsid w:val="00811E9E"/>
    <w:rsid w:val="00812118"/>
    <w:rsid w:val="0081212E"/>
    <w:rsid w:val="00812EA7"/>
    <w:rsid w:val="008142C8"/>
    <w:rsid w:val="00814F64"/>
    <w:rsid w:val="00816564"/>
    <w:rsid w:val="00817D60"/>
    <w:rsid w:val="00821000"/>
    <w:rsid w:val="00821568"/>
    <w:rsid w:val="00822C9E"/>
    <w:rsid w:val="00823E5B"/>
    <w:rsid w:val="00824493"/>
    <w:rsid w:val="008268CD"/>
    <w:rsid w:val="008271FA"/>
    <w:rsid w:val="0082722B"/>
    <w:rsid w:val="00827787"/>
    <w:rsid w:val="008309BB"/>
    <w:rsid w:val="00830E61"/>
    <w:rsid w:val="00830F49"/>
    <w:rsid w:val="00831534"/>
    <w:rsid w:val="00832B0B"/>
    <w:rsid w:val="00833F9F"/>
    <w:rsid w:val="00834A92"/>
    <w:rsid w:val="008357DF"/>
    <w:rsid w:val="00836953"/>
    <w:rsid w:val="00836F24"/>
    <w:rsid w:val="0083720A"/>
    <w:rsid w:val="00837E99"/>
    <w:rsid w:val="008416A9"/>
    <w:rsid w:val="008419E3"/>
    <w:rsid w:val="008427C2"/>
    <w:rsid w:val="008439EF"/>
    <w:rsid w:val="00844C15"/>
    <w:rsid w:val="00844E5F"/>
    <w:rsid w:val="00845786"/>
    <w:rsid w:val="00846425"/>
    <w:rsid w:val="008477DA"/>
    <w:rsid w:val="00847806"/>
    <w:rsid w:val="00847857"/>
    <w:rsid w:val="00850472"/>
    <w:rsid w:val="00850DBF"/>
    <w:rsid w:val="00852308"/>
    <w:rsid w:val="008536B7"/>
    <w:rsid w:val="00853BBD"/>
    <w:rsid w:val="00853E8A"/>
    <w:rsid w:val="008547CF"/>
    <w:rsid w:val="00854C3E"/>
    <w:rsid w:val="00855CA6"/>
    <w:rsid w:val="00856878"/>
    <w:rsid w:val="008575DA"/>
    <w:rsid w:val="00862314"/>
    <w:rsid w:val="008626ED"/>
    <w:rsid w:val="008627F9"/>
    <w:rsid w:val="0086477D"/>
    <w:rsid w:val="00864A61"/>
    <w:rsid w:val="00864DA1"/>
    <w:rsid w:val="00864E2B"/>
    <w:rsid w:val="008659A7"/>
    <w:rsid w:val="00865E32"/>
    <w:rsid w:val="008667BD"/>
    <w:rsid w:val="00870053"/>
    <w:rsid w:val="00870D12"/>
    <w:rsid w:val="00871773"/>
    <w:rsid w:val="00871A30"/>
    <w:rsid w:val="00872DA7"/>
    <w:rsid w:val="00873A20"/>
    <w:rsid w:val="00874B72"/>
    <w:rsid w:val="00875007"/>
    <w:rsid w:val="0087541A"/>
    <w:rsid w:val="00875E10"/>
    <w:rsid w:val="00877797"/>
    <w:rsid w:val="00877820"/>
    <w:rsid w:val="0087790D"/>
    <w:rsid w:val="008801FC"/>
    <w:rsid w:val="00881625"/>
    <w:rsid w:val="00881838"/>
    <w:rsid w:val="00881D33"/>
    <w:rsid w:val="008833A5"/>
    <w:rsid w:val="00883698"/>
    <w:rsid w:val="008839A6"/>
    <w:rsid w:val="00885D87"/>
    <w:rsid w:val="00886D45"/>
    <w:rsid w:val="00887285"/>
    <w:rsid w:val="008919B9"/>
    <w:rsid w:val="00891CE3"/>
    <w:rsid w:val="008935F7"/>
    <w:rsid w:val="00894449"/>
    <w:rsid w:val="0089444A"/>
    <w:rsid w:val="008946C5"/>
    <w:rsid w:val="00896061"/>
    <w:rsid w:val="008967EE"/>
    <w:rsid w:val="0089749F"/>
    <w:rsid w:val="008976A2"/>
    <w:rsid w:val="00897E7E"/>
    <w:rsid w:val="008A0D01"/>
    <w:rsid w:val="008A1A0D"/>
    <w:rsid w:val="008A1DBB"/>
    <w:rsid w:val="008A2278"/>
    <w:rsid w:val="008A289D"/>
    <w:rsid w:val="008A39D7"/>
    <w:rsid w:val="008A3F83"/>
    <w:rsid w:val="008A4480"/>
    <w:rsid w:val="008A4ADF"/>
    <w:rsid w:val="008A4AEB"/>
    <w:rsid w:val="008A51C9"/>
    <w:rsid w:val="008A61AD"/>
    <w:rsid w:val="008A6320"/>
    <w:rsid w:val="008A68DE"/>
    <w:rsid w:val="008A6E7A"/>
    <w:rsid w:val="008A7531"/>
    <w:rsid w:val="008A7D8C"/>
    <w:rsid w:val="008B13B2"/>
    <w:rsid w:val="008B1855"/>
    <w:rsid w:val="008B1EB3"/>
    <w:rsid w:val="008B3D0D"/>
    <w:rsid w:val="008B41F4"/>
    <w:rsid w:val="008B44C4"/>
    <w:rsid w:val="008B4FB9"/>
    <w:rsid w:val="008B564C"/>
    <w:rsid w:val="008B5800"/>
    <w:rsid w:val="008C0741"/>
    <w:rsid w:val="008C1FD3"/>
    <w:rsid w:val="008C22EC"/>
    <w:rsid w:val="008C32A3"/>
    <w:rsid w:val="008C49BE"/>
    <w:rsid w:val="008C57A3"/>
    <w:rsid w:val="008C665F"/>
    <w:rsid w:val="008C7A8D"/>
    <w:rsid w:val="008C7DFD"/>
    <w:rsid w:val="008C7F84"/>
    <w:rsid w:val="008D0D96"/>
    <w:rsid w:val="008D0E7E"/>
    <w:rsid w:val="008D1928"/>
    <w:rsid w:val="008D1FF4"/>
    <w:rsid w:val="008D31F6"/>
    <w:rsid w:val="008D36F0"/>
    <w:rsid w:val="008D4C5A"/>
    <w:rsid w:val="008D68E0"/>
    <w:rsid w:val="008D6F5E"/>
    <w:rsid w:val="008E0200"/>
    <w:rsid w:val="008E030E"/>
    <w:rsid w:val="008E28BB"/>
    <w:rsid w:val="008E3485"/>
    <w:rsid w:val="008E4B38"/>
    <w:rsid w:val="008E4DC0"/>
    <w:rsid w:val="008E5807"/>
    <w:rsid w:val="008E5A3C"/>
    <w:rsid w:val="008E7910"/>
    <w:rsid w:val="008E7A4A"/>
    <w:rsid w:val="008E7E90"/>
    <w:rsid w:val="008F13F5"/>
    <w:rsid w:val="008F1C1D"/>
    <w:rsid w:val="008F1FEB"/>
    <w:rsid w:val="008F2316"/>
    <w:rsid w:val="008F4B0C"/>
    <w:rsid w:val="008F51C9"/>
    <w:rsid w:val="008F538B"/>
    <w:rsid w:val="008F606F"/>
    <w:rsid w:val="008F6E8E"/>
    <w:rsid w:val="008F74BA"/>
    <w:rsid w:val="008F7C13"/>
    <w:rsid w:val="0090052B"/>
    <w:rsid w:val="00901353"/>
    <w:rsid w:val="0090158B"/>
    <w:rsid w:val="009018B5"/>
    <w:rsid w:val="009023F9"/>
    <w:rsid w:val="0090434A"/>
    <w:rsid w:val="00905800"/>
    <w:rsid w:val="00905CBB"/>
    <w:rsid w:val="009065B5"/>
    <w:rsid w:val="00907651"/>
    <w:rsid w:val="00911213"/>
    <w:rsid w:val="00913851"/>
    <w:rsid w:val="00913F6C"/>
    <w:rsid w:val="00913F98"/>
    <w:rsid w:val="0091401D"/>
    <w:rsid w:val="009144B0"/>
    <w:rsid w:val="00915D2E"/>
    <w:rsid w:val="00916911"/>
    <w:rsid w:val="009172CE"/>
    <w:rsid w:val="00921E40"/>
    <w:rsid w:val="0092325C"/>
    <w:rsid w:val="009238FC"/>
    <w:rsid w:val="00923E57"/>
    <w:rsid w:val="00924471"/>
    <w:rsid w:val="00924955"/>
    <w:rsid w:val="009256F5"/>
    <w:rsid w:val="009273AB"/>
    <w:rsid w:val="009278F3"/>
    <w:rsid w:val="00931966"/>
    <w:rsid w:val="00931E07"/>
    <w:rsid w:val="00932602"/>
    <w:rsid w:val="00932B81"/>
    <w:rsid w:val="0093348E"/>
    <w:rsid w:val="00933CBB"/>
    <w:rsid w:val="009344BA"/>
    <w:rsid w:val="00934DCE"/>
    <w:rsid w:val="00935BAE"/>
    <w:rsid w:val="00935F45"/>
    <w:rsid w:val="00936549"/>
    <w:rsid w:val="00936615"/>
    <w:rsid w:val="0093687F"/>
    <w:rsid w:val="00937692"/>
    <w:rsid w:val="00940856"/>
    <w:rsid w:val="00940C2A"/>
    <w:rsid w:val="00940F01"/>
    <w:rsid w:val="009412C4"/>
    <w:rsid w:val="00941DBC"/>
    <w:rsid w:val="00941ED0"/>
    <w:rsid w:val="00943BFE"/>
    <w:rsid w:val="00944116"/>
    <w:rsid w:val="00944FBD"/>
    <w:rsid w:val="009456AC"/>
    <w:rsid w:val="009458D7"/>
    <w:rsid w:val="00946341"/>
    <w:rsid w:val="00947072"/>
    <w:rsid w:val="00947498"/>
    <w:rsid w:val="00947976"/>
    <w:rsid w:val="00947B48"/>
    <w:rsid w:val="00947CC7"/>
    <w:rsid w:val="0095010B"/>
    <w:rsid w:val="00950A0F"/>
    <w:rsid w:val="00950ABB"/>
    <w:rsid w:val="00951652"/>
    <w:rsid w:val="009520C6"/>
    <w:rsid w:val="00952323"/>
    <w:rsid w:val="00952576"/>
    <w:rsid w:val="00952622"/>
    <w:rsid w:val="009541CF"/>
    <w:rsid w:val="0095550B"/>
    <w:rsid w:val="00955C9E"/>
    <w:rsid w:val="0095630D"/>
    <w:rsid w:val="009568BA"/>
    <w:rsid w:val="009568EE"/>
    <w:rsid w:val="00960B13"/>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7007F"/>
    <w:rsid w:val="00970238"/>
    <w:rsid w:val="00970D3E"/>
    <w:rsid w:val="009714C6"/>
    <w:rsid w:val="0097243C"/>
    <w:rsid w:val="009725AE"/>
    <w:rsid w:val="00973764"/>
    <w:rsid w:val="0097382D"/>
    <w:rsid w:val="00973D89"/>
    <w:rsid w:val="00975648"/>
    <w:rsid w:val="0097597F"/>
    <w:rsid w:val="0097654B"/>
    <w:rsid w:val="009805C5"/>
    <w:rsid w:val="00980D63"/>
    <w:rsid w:val="00981A04"/>
    <w:rsid w:val="00981CF6"/>
    <w:rsid w:val="00981DD6"/>
    <w:rsid w:val="009821E6"/>
    <w:rsid w:val="009822CB"/>
    <w:rsid w:val="00982881"/>
    <w:rsid w:val="00982C33"/>
    <w:rsid w:val="00982E19"/>
    <w:rsid w:val="009838B7"/>
    <w:rsid w:val="009847E3"/>
    <w:rsid w:val="00984A16"/>
    <w:rsid w:val="0098547C"/>
    <w:rsid w:val="00985C08"/>
    <w:rsid w:val="009863C5"/>
    <w:rsid w:val="00986AB1"/>
    <w:rsid w:val="00986CFA"/>
    <w:rsid w:val="00986DB8"/>
    <w:rsid w:val="009874D1"/>
    <w:rsid w:val="00990964"/>
    <w:rsid w:val="009918A7"/>
    <w:rsid w:val="009918BF"/>
    <w:rsid w:val="00992ABB"/>
    <w:rsid w:val="0099382C"/>
    <w:rsid w:val="00993FB9"/>
    <w:rsid w:val="00995F15"/>
    <w:rsid w:val="009961A3"/>
    <w:rsid w:val="009973F7"/>
    <w:rsid w:val="00997539"/>
    <w:rsid w:val="009A204A"/>
    <w:rsid w:val="009A2F48"/>
    <w:rsid w:val="009A3393"/>
    <w:rsid w:val="009A6AEB"/>
    <w:rsid w:val="009A6D1D"/>
    <w:rsid w:val="009A702D"/>
    <w:rsid w:val="009A7610"/>
    <w:rsid w:val="009B14CC"/>
    <w:rsid w:val="009B49B6"/>
    <w:rsid w:val="009B4A8C"/>
    <w:rsid w:val="009B52AA"/>
    <w:rsid w:val="009B5E05"/>
    <w:rsid w:val="009B6158"/>
    <w:rsid w:val="009B7316"/>
    <w:rsid w:val="009C0686"/>
    <w:rsid w:val="009C06FE"/>
    <w:rsid w:val="009C25CB"/>
    <w:rsid w:val="009C2A46"/>
    <w:rsid w:val="009C31A2"/>
    <w:rsid w:val="009C70AB"/>
    <w:rsid w:val="009D0408"/>
    <w:rsid w:val="009D0876"/>
    <w:rsid w:val="009D1564"/>
    <w:rsid w:val="009D1B9F"/>
    <w:rsid w:val="009D1E6B"/>
    <w:rsid w:val="009D2749"/>
    <w:rsid w:val="009D31A0"/>
    <w:rsid w:val="009D4560"/>
    <w:rsid w:val="009D516D"/>
    <w:rsid w:val="009D57DB"/>
    <w:rsid w:val="009D5ED9"/>
    <w:rsid w:val="009D5FF8"/>
    <w:rsid w:val="009D6046"/>
    <w:rsid w:val="009D6187"/>
    <w:rsid w:val="009D640B"/>
    <w:rsid w:val="009E015A"/>
    <w:rsid w:val="009E194C"/>
    <w:rsid w:val="009E3120"/>
    <w:rsid w:val="009E3DFF"/>
    <w:rsid w:val="009E5AC1"/>
    <w:rsid w:val="009E6839"/>
    <w:rsid w:val="009E7580"/>
    <w:rsid w:val="009E7974"/>
    <w:rsid w:val="009E7BC6"/>
    <w:rsid w:val="009E7DDF"/>
    <w:rsid w:val="009F004C"/>
    <w:rsid w:val="009F0554"/>
    <w:rsid w:val="009F0A80"/>
    <w:rsid w:val="009F0F14"/>
    <w:rsid w:val="009F1D08"/>
    <w:rsid w:val="009F2B2B"/>
    <w:rsid w:val="009F2E03"/>
    <w:rsid w:val="009F31E1"/>
    <w:rsid w:val="009F4D1C"/>
    <w:rsid w:val="009F587D"/>
    <w:rsid w:val="009F603F"/>
    <w:rsid w:val="009F60BC"/>
    <w:rsid w:val="009F68B5"/>
    <w:rsid w:val="009F6D9F"/>
    <w:rsid w:val="00A00229"/>
    <w:rsid w:val="00A00846"/>
    <w:rsid w:val="00A01351"/>
    <w:rsid w:val="00A019F9"/>
    <w:rsid w:val="00A02791"/>
    <w:rsid w:val="00A03469"/>
    <w:rsid w:val="00A03DF8"/>
    <w:rsid w:val="00A044FC"/>
    <w:rsid w:val="00A045EE"/>
    <w:rsid w:val="00A04847"/>
    <w:rsid w:val="00A05175"/>
    <w:rsid w:val="00A062BF"/>
    <w:rsid w:val="00A06927"/>
    <w:rsid w:val="00A06A97"/>
    <w:rsid w:val="00A109A3"/>
    <w:rsid w:val="00A11F5D"/>
    <w:rsid w:val="00A123C1"/>
    <w:rsid w:val="00A1324C"/>
    <w:rsid w:val="00A13462"/>
    <w:rsid w:val="00A137BF"/>
    <w:rsid w:val="00A137F9"/>
    <w:rsid w:val="00A13994"/>
    <w:rsid w:val="00A14482"/>
    <w:rsid w:val="00A14707"/>
    <w:rsid w:val="00A14DF0"/>
    <w:rsid w:val="00A14E57"/>
    <w:rsid w:val="00A173C5"/>
    <w:rsid w:val="00A175DF"/>
    <w:rsid w:val="00A17AA1"/>
    <w:rsid w:val="00A20F95"/>
    <w:rsid w:val="00A21066"/>
    <w:rsid w:val="00A21973"/>
    <w:rsid w:val="00A21C56"/>
    <w:rsid w:val="00A22379"/>
    <w:rsid w:val="00A23F36"/>
    <w:rsid w:val="00A264B6"/>
    <w:rsid w:val="00A27B5E"/>
    <w:rsid w:val="00A27C3B"/>
    <w:rsid w:val="00A3014A"/>
    <w:rsid w:val="00A303AC"/>
    <w:rsid w:val="00A32123"/>
    <w:rsid w:val="00A32738"/>
    <w:rsid w:val="00A339CC"/>
    <w:rsid w:val="00A3469C"/>
    <w:rsid w:val="00A34ED0"/>
    <w:rsid w:val="00A36582"/>
    <w:rsid w:val="00A36714"/>
    <w:rsid w:val="00A37CE4"/>
    <w:rsid w:val="00A4065B"/>
    <w:rsid w:val="00A41A0D"/>
    <w:rsid w:val="00A41B7A"/>
    <w:rsid w:val="00A427DA"/>
    <w:rsid w:val="00A42DCB"/>
    <w:rsid w:val="00A430BE"/>
    <w:rsid w:val="00A435F5"/>
    <w:rsid w:val="00A43623"/>
    <w:rsid w:val="00A43720"/>
    <w:rsid w:val="00A4392B"/>
    <w:rsid w:val="00A4537A"/>
    <w:rsid w:val="00A4586B"/>
    <w:rsid w:val="00A46A50"/>
    <w:rsid w:val="00A512CB"/>
    <w:rsid w:val="00A51805"/>
    <w:rsid w:val="00A51F35"/>
    <w:rsid w:val="00A52384"/>
    <w:rsid w:val="00A5309B"/>
    <w:rsid w:val="00A54063"/>
    <w:rsid w:val="00A554CB"/>
    <w:rsid w:val="00A55B8D"/>
    <w:rsid w:val="00A55D6D"/>
    <w:rsid w:val="00A57055"/>
    <w:rsid w:val="00A579C6"/>
    <w:rsid w:val="00A6093F"/>
    <w:rsid w:val="00A60C71"/>
    <w:rsid w:val="00A61D85"/>
    <w:rsid w:val="00A62277"/>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2B40"/>
    <w:rsid w:val="00A73222"/>
    <w:rsid w:val="00A73637"/>
    <w:rsid w:val="00A740B5"/>
    <w:rsid w:val="00A74E92"/>
    <w:rsid w:val="00A7508E"/>
    <w:rsid w:val="00A77BAC"/>
    <w:rsid w:val="00A8074E"/>
    <w:rsid w:val="00A807FA"/>
    <w:rsid w:val="00A82026"/>
    <w:rsid w:val="00A82DD4"/>
    <w:rsid w:val="00A83161"/>
    <w:rsid w:val="00A83843"/>
    <w:rsid w:val="00A84B02"/>
    <w:rsid w:val="00A85356"/>
    <w:rsid w:val="00A855FA"/>
    <w:rsid w:val="00A85AF4"/>
    <w:rsid w:val="00A8681F"/>
    <w:rsid w:val="00A86A9B"/>
    <w:rsid w:val="00A86C75"/>
    <w:rsid w:val="00A872C2"/>
    <w:rsid w:val="00A876DC"/>
    <w:rsid w:val="00A87E29"/>
    <w:rsid w:val="00A90A49"/>
    <w:rsid w:val="00A90D36"/>
    <w:rsid w:val="00A919DD"/>
    <w:rsid w:val="00A91B72"/>
    <w:rsid w:val="00A92529"/>
    <w:rsid w:val="00A92991"/>
    <w:rsid w:val="00A930B7"/>
    <w:rsid w:val="00A94F46"/>
    <w:rsid w:val="00A95756"/>
    <w:rsid w:val="00A963CC"/>
    <w:rsid w:val="00A96ECB"/>
    <w:rsid w:val="00A97A05"/>
    <w:rsid w:val="00A97CB0"/>
    <w:rsid w:val="00AA08D9"/>
    <w:rsid w:val="00AA10FE"/>
    <w:rsid w:val="00AA13A5"/>
    <w:rsid w:val="00AA13BA"/>
    <w:rsid w:val="00AA38CC"/>
    <w:rsid w:val="00AA5503"/>
    <w:rsid w:val="00AA573C"/>
    <w:rsid w:val="00AA5AF3"/>
    <w:rsid w:val="00AA6845"/>
    <w:rsid w:val="00AA6D0A"/>
    <w:rsid w:val="00AA79E9"/>
    <w:rsid w:val="00AA7A2A"/>
    <w:rsid w:val="00AB0E9C"/>
    <w:rsid w:val="00AB1438"/>
    <w:rsid w:val="00AB24F2"/>
    <w:rsid w:val="00AB2600"/>
    <w:rsid w:val="00AB2A75"/>
    <w:rsid w:val="00AB2ED2"/>
    <w:rsid w:val="00AB3DF5"/>
    <w:rsid w:val="00AB456D"/>
    <w:rsid w:val="00AB5BD2"/>
    <w:rsid w:val="00AB601C"/>
    <w:rsid w:val="00AB66D4"/>
    <w:rsid w:val="00AB6A8E"/>
    <w:rsid w:val="00AB6F6C"/>
    <w:rsid w:val="00AB708A"/>
    <w:rsid w:val="00AB71B6"/>
    <w:rsid w:val="00AB7B1B"/>
    <w:rsid w:val="00AC0784"/>
    <w:rsid w:val="00AC0889"/>
    <w:rsid w:val="00AC0A48"/>
    <w:rsid w:val="00AC0BD8"/>
    <w:rsid w:val="00AC2B3B"/>
    <w:rsid w:val="00AC32CE"/>
    <w:rsid w:val="00AC4049"/>
    <w:rsid w:val="00AC466B"/>
    <w:rsid w:val="00AC467E"/>
    <w:rsid w:val="00AC503A"/>
    <w:rsid w:val="00AC52C9"/>
    <w:rsid w:val="00AC5357"/>
    <w:rsid w:val="00AC5908"/>
    <w:rsid w:val="00AC5C9D"/>
    <w:rsid w:val="00AC5D9B"/>
    <w:rsid w:val="00AD01FA"/>
    <w:rsid w:val="00AD1469"/>
    <w:rsid w:val="00AD1626"/>
    <w:rsid w:val="00AD216A"/>
    <w:rsid w:val="00AD21C0"/>
    <w:rsid w:val="00AD38CA"/>
    <w:rsid w:val="00AD4186"/>
    <w:rsid w:val="00AD4D54"/>
    <w:rsid w:val="00AD5324"/>
    <w:rsid w:val="00AD64E8"/>
    <w:rsid w:val="00AD73DE"/>
    <w:rsid w:val="00AD79FA"/>
    <w:rsid w:val="00AD7B3D"/>
    <w:rsid w:val="00AE13E3"/>
    <w:rsid w:val="00AE233A"/>
    <w:rsid w:val="00AE259A"/>
    <w:rsid w:val="00AE2606"/>
    <w:rsid w:val="00AE2BBB"/>
    <w:rsid w:val="00AE3618"/>
    <w:rsid w:val="00AE3943"/>
    <w:rsid w:val="00AE6121"/>
    <w:rsid w:val="00AE639F"/>
    <w:rsid w:val="00AE6428"/>
    <w:rsid w:val="00AE66FB"/>
    <w:rsid w:val="00AE72D4"/>
    <w:rsid w:val="00AF00B6"/>
    <w:rsid w:val="00AF1703"/>
    <w:rsid w:val="00AF1CCA"/>
    <w:rsid w:val="00AF1E54"/>
    <w:rsid w:val="00AF1E9A"/>
    <w:rsid w:val="00AF33D1"/>
    <w:rsid w:val="00AF35ED"/>
    <w:rsid w:val="00AF3D27"/>
    <w:rsid w:val="00AF4D82"/>
    <w:rsid w:val="00AF4D98"/>
    <w:rsid w:val="00AF619B"/>
    <w:rsid w:val="00AF62DB"/>
    <w:rsid w:val="00AF671A"/>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5EAA"/>
    <w:rsid w:val="00B0621A"/>
    <w:rsid w:val="00B07217"/>
    <w:rsid w:val="00B07229"/>
    <w:rsid w:val="00B0794A"/>
    <w:rsid w:val="00B11971"/>
    <w:rsid w:val="00B124C4"/>
    <w:rsid w:val="00B1588E"/>
    <w:rsid w:val="00B15E6B"/>
    <w:rsid w:val="00B16133"/>
    <w:rsid w:val="00B1654F"/>
    <w:rsid w:val="00B1699C"/>
    <w:rsid w:val="00B17812"/>
    <w:rsid w:val="00B17A2E"/>
    <w:rsid w:val="00B17FA7"/>
    <w:rsid w:val="00B20375"/>
    <w:rsid w:val="00B2229D"/>
    <w:rsid w:val="00B22AFF"/>
    <w:rsid w:val="00B22E05"/>
    <w:rsid w:val="00B23969"/>
    <w:rsid w:val="00B25372"/>
    <w:rsid w:val="00B257CA"/>
    <w:rsid w:val="00B303EE"/>
    <w:rsid w:val="00B30547"/>
    <w:rsid w:val="00B30E57"/>
    <w:rsid w:val="00B32512"/>
    <w:rsid w:val="00B327FF"/>
    <w:rsid w:val="00B334EF"/>
    <w:rsid w:val="00B359A6"/>
    <w:rsid w:val="00B36853"/>
    <w:rsid w:val="00B36C09"/>
    <w:rsid w:val="00B373B3"/>
    <w:rsid w:val="00B37941"/>
    <w:rsid w:val="00B407EE"/>
    <w:rsid w:val="00B40BAB"/>
    <w:rsid w:val="00B421D3"/>
    <w:rsid w:val="00B429A9"/>
    <w:rsid w:val="00B4386B"/>
    <w:rsid w:val="00B440F3"/>
    <w:rsid w:val="00B44140"/>
    <w:rsid w:val="00B44389"/>
    <w:rsid w:val="00B44767"/>
    <w:rsid w:val="00B448C1"/>
    <w:rsid w:val="00B4495D"/>
    <w:rsid w:val="00B4526D"/>
    <w:rsid w:val="00B45E3E"/>
    <w:rsid w:val="00B47234"/>
    <w:rsid w:val="00B476E9"/>
    <w:rsid w:val="00B47C36"/>
    <w:rsid w:val="00B47F9A"/>
    <w:rsid w:val="00B5012E"/>
    <w:rsid w:val="00B50D4A"/>
    <w:rsid w:val="00B51208"/>
    <w:rsid w:val="00B51849"/>
    <w:rsid w:val="00B524CA"/>
    <w:rsid w:val="00B528A3"/>
    <w:rsid w:val="00B528D1"/>
    <w:rsid w:val="00B52B0E"/>
    <w:rsid w:val="00B53304"/>
    <w:rsid w:val="00B540A0"/>
    <w:rsid w:val="00B55096"/>
    <w:rsid w:val="00B55660"/>
    <w:rsid w:val="00B558A4"/>
    <w:rsid w:val="00B56366"/>
    <w:rsid w:val="00B57690"/>
    <w:rsid w:val="00B60437"/>
    <w:rsid w:val="00B60A12"/>
    <w:rsid w:val="00B61208"/>
    <w:rsid w:val="00B6175B"/>
    <w:rsid w:val="00B617D1"/>
    <w:rsid w:val="00B61F64"/>
    <w:rsid w:val="00B63F14"/>
    <w:rsid w:val="00B64B54"/>
    <w:rsid w:val="00B64F56"/>
    <w:rsid w:val="00B66612"/>
    <w:rsid w:val="00B6698B"/>
    <w:rsid w:val="00B67B09"/>
    <w:rsid w:val="00B702A7"/>
    <w:rsid w:val="00B70BBE"/>
    <w:rsid w:val="00B71E48"/>
    <w:rsid w:val="00B72040"/>
    <w:rsid w:val="00B723B3"/>
    <w:rsid w:val="00B72874"/>
    <w:rsid w:val="00B733ED"/>
    <w:rsid w:val="00B744F5"/>
    <w:rsid w:val="00B75747"/>
    <w:rsid w:val="00B76CFB"/>
    <w:rsid w:val="00B7749C"/>
    <w:rsid w:val="00B80E8A"/>
    <w:rsid w:val="00B8177A"/>
    <w:rsid w:val="00B82A14"/>
    <w:rsid w:val="00B841C6"/>
    <w:rsid w:val="00B84454"/>
    <w:rsid w:val="00B844A8"/>
    <w:rsid w:val="00B845F7"/>
    <w:rsid w:val="00B84E63"/>
    <w:rsid w:val="00B84EFD"/>
    <w:rsid w:val="00B86D17"/>
    <w:rsid w:val="00B87420"/>
    <w:rsid w:val="00B87C2C"/>
    <w:rsid w:val="00B87E30"/>
    <w:rsid w:val="00B90053"/>
    <w:rsid w:val="00B905C1"/>
    <w:rsid w:val="00B91C2B"/>
    <w:rsid w:val="00B923D3"/>
    <w:rsid w:val="00B92484"/>
    <w:rsid w:val="00B9310F"/>
    <w:rsid w:val="00B931B4"/>
    <w:rsid w:val="00B935B1"/>
    <w:rsid w:val="00B93ABC"/>
    <w:rsid w:val="00B9473C"/>
    <w:rsid w:val="00B94EA3"/>
    <w:rsid w:val="00B95315"/>
    <w:rsid w:val="00B959CC"/>
    <w:rsid w:val="00B95F60"/>
    <w:rsid w:val="00BA1C84"/>
    <w:rsid w:val="00BA2CFF"/>
    <w:rsid w:val="00BA2EC7"/>
    <w:rsid w:val="00BA30B0"/>
    <w:rsid w:val="00BA49BD"/>
    <w:rsid w:val="00BA5C15"/>
    <w:rsid w:val="00BA6986"/>
    <w:rsid w:val="00BA6B1C"/>
    <w:rsid w:val="00BB0004"/>
    <w:rsid w:val="00BB02B4"/>
    <w:rsid w:val="00BB186A"/>
    <w:rsid w:val="00BB19CF"/>
    <w:rsid w:val="00BB230C"/>
    <w:rsid w:val="00BB2B84"/>
    <w:rsid w:val="00BB2B8C"/>
    <w:rsid w:val="00BB2E15"/>
    <w:rsid w:val="00BB365C"/>
    <w:rsid w:val="00BB3760"/>
    <w:rsid w:val="00BB43C7"/>
    <w:rsid w:val="00BB4A91"/>
    <w:rsid w:val="00BB5273"/>
    <w:rsid w:val="00BB6645"/>
    <w:rsid w:val="00BB6729"/>
    <w:rsid w:val="00BB7F50"/>
    <w:rsid w:val="00BC06DA"/>
    <w:rsid w:val="00BC0837"/>
    <w:rsid w:val="00BC27EC"/>
    <w:rsid w:val="00BC3047"/>
    <w:rsid w:val="00BC35AB"/>
    <w:rsid w:val="00BC5AA8"/>
    <w:rsid w:val="00BC5CFD"/>
    <w:rsid w:val="00BC6156"/>
    <w:rsid w:val="00BC6AE7"/>
    <w:rsid w:val="00BC741A"/>
    <w:rsid w:val="00BD0212"/>
    <w:rsid w:val="00BD0EBA"/>
    <w:rsid w:val="00BD158C"/>
    <w:rsid w:val="00BD2853"/>
    <w:rsid w:val="00BD2C85"/>
    <w:rsid w:val="00BD3442"/>
    <w:rsid w:val="00BD371D"/>
    <w:rsid w:val="00BD382E"/>
    <w:rsid w:val="00BD3BD4"/>
    <w:rsid w:val="00BD3D9A"/>
    <w:rsid w:val="00BD430C"/>
    <w:rsid w:val="00BD45AA"/>
    <w:rsid w:val="00BD4932"/>
    <w:rsid w:val="00BD4DC6"/>
    <w:rsid w:val="00BD5D91"/>
    <w:rsid w:val="00BD78EE"/>
    <w:rsid w:val="00BD7C0D"/>
    <w:rsid w:val="00BE0179"/>
    <w:rsid w:val="00BE06DA"/>
    <w:rsid w:val="00BE14ED"/>
    <w:rsid w:val="00BE2170"/>
    <w:rsid w:val="00BE2A15"/>
    <w:rsid w:val="00BE2DDC"/>
    <w:rsid w:val="00BE5551"/>
    <w:rsid w:val="00BE6274"/>
    <w:rsid w:val="00BE661D"/>
    <w:rsid w:val="00BE6C5F"/>
    <w:rsid w:val="00BE7450"/>
    <w:rsid w:val="00BE7A98"/>
    <w:rsid w:val="00BF014A"/>
    <w:rsid w:val="00BF0204"/>
    <w:rsid w:val="00BF12AE"/>
    <w:rsid w:val="00BF1626"/>
    <w:rsid w:val="00BF2613"/>
    <w:rsid w:val="00BF4F8C"/>
    <w:rsid w:val="00BF59C8"/>
    <w:rsid w:val="00BF6D44"/>
    <w:rsid w:val="00BF714A"/>
    <w:rsid w:val="00BF757D"/>
    <w:rsid w:val="00C001D5"/>
    <w:rsid w:val="00C021C9"/>
    <w:rsid w:val="00C02ECB"/>
    <w:rsid w:val="00C03E0B"/>
    <w:rsid w:val="00C0424B"/>
    <w:rsid w:val="00C04CA2"/>
    <w:rsid w:val="00C04DC7"/>
    <w:rsid w:val="00C06103"/>
    <w:rsid w:val="00C107C3"/>
    <w:rsid w:val="00C1141D"/>
    <w:rsid w:val="00C115F5"/>
    <w:rsid w:val="00C11829"/>
    <w:rsid w:val="00C125A7"/>
    <w:rsid w:val="00C14A9B"/>
    <w:rsid w:val="00C168F5"/>
    <w:rsid w:val="00C20242"/>
    <w:rsid w:val="00C20960"/>
    <w:rsid w:val="00C225C2"/>
    <w:rsid w:val="00C2335D"/>
    <w:rsid w:val="00C23D3E"/>
    <w:rsid w:val="00C24B86"/>
    <w:rsid w:val="00C263A7"/>
    <w:rsid w:val="00C2665C"/>
    <w:rsid w:val="00C266E5"/>
    <w:rsid w:val="00C27636"/>
    <w:rsid w:val="00C32772"/>
    <w:rsid w:val="00C32E09"/>
    <w:rsid w:val="00C35500"/>
    <w:rsid w:val="00C357B0"/>
    <w:rsid w:val="00C35809"/>
    <w:rsid w:val="00C3593F"/>
    <w:rsid w:val="00C3617D"/>
    <w:rsid w:val="00C3636F"/>
    <w:rsid w:val="00C37814"/>
    <w:rsid w:val="00C37EEC"/>
    <w:rsid w:val="00C40151"/>
    <w:rsid w:val="00C40671"/>
    <w:rsid w:val="00C408B9"/>
    <w:rsid w:val="00C40952"/>
    <w:rsid w:val="00C40A83"/>
    <w:rsid w:val="00C40F0E"/>
    <w:rsid w:val="00C410B6"/>
    <w:rsid w:val="00C4393E"/>
    <w:rsid w:val="00C442CB"/>
    <w:rsid w:val="00C45E36"/>
    <w:rsid w:val="00C45E6F"/>
    <w:rsid w:val="00C508EB"/>
    <w:rsid w:val="00C5096D"/>
    <w:rsid w:val="00C510EF"/>
    <w:rsid w:val="00C51AB8"/>
    <w:rsid w:val="00C53F3C"/>
    <w:rsid w:val="00C544B3"/>
    <w:rsid w:val="00C54C6E"/>
    <w:rsid w:val="00C54EDE"/>
    <w:rsid w:val="00C559D8"/>
    <w:rsid w:val="00C55F3C"/>
    <w:rsid w:val="00C56719"/>
    <w:rsid w:val="00C568DA"/>
    <w:rsid w:val="00C56E28"/>
    <w:rsid w:val="00C57823"/>
    <w:rsid w:val="00C6034B"/>
    <w:rsid w:val="00C60E0B"/>
    <w:rsid w:val="00C610CA"/>
    <w:rsid w:val="00C62E95"/>
    <w:rsid w:val="00C63E40"/>
    <w:rsid w:val="00C64A2D"/>
    <w:rsid w:val="00C6505B"/>
    <w:rsid w:val="00C65175"/>
    <w:rsid w:val="00C651CA"/>
    <w:rsid w:val="00C6523E"/>
    <w:rsid w:val="00C658EB"/>
    <w:rsid w:val="00C6646E"/>
    <w:rsid w:val="00C67A89"/>
    <w:rsid w:val="00C70329"/>
    <w:rsid w:val="00C70798"/>
    <w:rsid w:val="00C7226B"/>
    <w:rsid w:val="00C7290A"/>
    <w:rsid w:val="00C72B01"/>
    <w:rsid w:val="00C72C17"/>
    <w:rsid w:val="00C7430C"/>
    <w:rsid w:val="00C74437"/>
    <w:rsid w:val="00C75182"/>
    <w:rsid w:val="00C7578F"/>
    <w:rsid w:val="00C75B2F"/>
    <w:rsid w:val="00C76339"/>
    <w:rsid w:val="00C76B7B"/>
    <w:rsid w:val="00C76CEE"/>
    <w:rsid w:val="00C773E5"/>
    <w:rsid w:val="00C775C0"/>
    <w:rsid w:val="00C77AB5"/>
    <w:rsid w:val="00C8052B"/>
    <w:rsid w:val="00C810B4"/>
    <w:rsid w:val="00C82723"/>
    <w:rsid w:val="00C83BC8"/>
    <w:rsid w:val="00C8537E"/>
    <w:rsid w:val="00C871BF"/>
    <w:rsid w:val="00C872B2"/>
    <w:rsid w:val="00C8781A"/>
    <w:rsid w:val="00C87CFD"/>
    <w:rsid w:val="00C90396"/>
    <w:rsid w:val="00C905F8"/>
    <w:rsid w:val="00C9091B"/>
    <w:rsid w:val="00C91AFB"/>
    <w:rsid w:val="00C93756"/>
    <w:rsid w:val="00C9428B"/>
    <w:rsid w:val="00C950D0"/>
    <w:rsid w:val="00C95736"/>
    <w:rsid w:val="00C95CAC"/>
    <w:rsid w:val="00C963D6"/>
    <w:rsid w:val="00C96657"/>
    <w:rsid w:val="00C96F88"/>
    <w:rsid w:val="00C972B1"/>
    <w:rsid w:val="00CA0D87"/>
    <w:rsid w:val="00CA0E3B"/>
    <w:rsid w:val="00CA3093"/>
    <w:rsid w:val="00CA40FD"/>
    <w:rsid w:val="00CA4808"/>
    <w:rsid w:val="00CA4984"/>
    <w:rsid w:val="00CA4EFD"/>
    <w:rsid w:val="00CA55A4"/>
    <w:rsid w:val="00CA5765"/>
    <w:rsid w:val="00CA5A2F"/>
    <w:rsid w:val="00CA66FF"/>
    <w:rsid w:val="00CA67ED"/>
    <w:rsid w:val="00CA7B80"/>
    <w:rsid w:val="00CA7D2D"/>
    <w:rsid w:val="00CB12CB"/>
    <w:rsid w:val="00CB167C"/>
    <w:rsid w:val="00CB1815"/>
    <w:rsid w:val="00CB26B6"/>
    <w:rsid w:val="00CB2EBB"/>
    <w:rsid w:val="00CB3F49"/>
    <w:rsid w:val="00CB5D73"/>
    <w:rsid w:val="00CB7E36"/>
    <w:rsid w:val="00CB7EA3"/>
    <w:rsid w:val="00CC10A4"/>
    <w:rsid w:val="00CC1E37"/>
    <w:rsid w:val="00CC29B5"/>
    <w:rsid w:val="00CC4604"/>
    <w:rsid w:val="00CC5024"/>
    <w:rsid w:val="00CC5114"/>
    <w:rsid w:val="00CC694C"/>
    <w:rsid w:val="00CC6F1C"/>
    <w:rsid w:val="00CC7AF9"/>
    <w:rsid w:val="00CC7C5F"/>
    <w:rsid w:val="00CD1021"/>
    <w:rsid w:val="00CD3BB5"/>
    <w:rsid w:val="00CD4DEE"/>
    <w:rsid w:val="00CD4E36"/>
    <w:rsid w:val="00CD50B5"/>
    <w:rsid w:val="00CD5A04"/>
    <w:rsid w:val="00CD7673"/>
    <w:rsid w:val="00CE0909"/>
    <w:rsid w:val="00CE250C"/>
    <w:rsid w:val="00CE263A"/>
    <w:rsid w:val="00CE28E4"/>
    <w:rsid w:val="00CE34FB"/>
    <w:rsid w:val="00CE35BC"/>
    <w:rsid w:val="00CE3BF0"/>
    <w:rsid w:val="00CE42E1"/>
    <w:rsid w:val="00CE42F5"/>
    <w:rsid w:val="00CE49DE"/>
    <w:rsid w:val="00CE4F5D"/>
    <w:rsid w:val="00CE7B8D"/>
    <w:rsid w:val="00CE7BCB"/>
    <w:rsid w:val="00CF00F4"/>
    <w:rsid w:val="00CF069C"/>
    <w:rsid w:val="00CF143B"/>
    <w:rsid w:val="00CF1CC3"/>
    <w:rsid w:val="00CF2019"/>
    <w:rsid w:val="00CF246E"/>
    <w:rsid w:val="00CF275C"/>
    <w:rsid w:val="00CF34E3"/>
    <w:rsid w:val="00CF35B4"/>
    <w:rsid w:val="00CF4802"/>
    <w:rsid w:val="00CF4A29"/>
    <w:rsid w:val="00CF4ED0"/>
    <w:rsid w:val="00CF5701"/>
    <w:rsid w:val="00CF76E3"/>
    <w:rsid w:val="00CF7F96"/>
    <w:rsid w:val="00D01F72"/>
    <w:rsid w:val="00D02515"/>
    <w:rsid w:val="00D02FA5"/>
    <w:rsid w:val="00D032C6"/>
    <w:rsid w:val="00D04697"/>
    <w:rsid w:val="00D04B66"/>
    <w:rsid w:val="00D058BD"/>
    <w:rsid w:val="00D05A8E"/>
    <w:rsid w:val="00D072A6"/>
    <w:rsid w:val="00D07B07"/>
    <w:rsid w:val="00D07FAA"/>
    <w:rsid w:val="00D11C86"/>
    <w:rsid w:val="00D11F48"/>
    <w:rsid w:val="00D1244B"/>
    <w:rsid w:val="00D12703"/>
    <w:rsid w:val="00D1310B"/>
    <w:rsid w:val="00D13922"/>
    <w:rsid w:val="00D1513D"/>
    <w:rsid w:val="00D151A9"/>
    <w:rsid w:val="00D16D13"/>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71BB"/>
    <w:rsid w:val="00D27422"/>
    <w:rsid w:val="00D3001E"/>
    <w:rsid w:val="00D3106A"/>
    <w:rsid w:val="00D31338"/>
    <w:rsid w:val="00D31538"/>
    <w:rsid w:val="00D316E8"/>
    <w:rsid w:val="00D32528"/>
    <w:rsid w:val="00D3272E"/>
    <w:rsid w:val="00D329D6"/>
    <w:rsid w:val="00D34F70"/>
    <w:rsid w:val="00D360E9"/>
    <w:rsid w:val="00D3728F"/>
    <w:rsid w:val="00D40C03"/>
    <w:rsid w:val="00D41DD8"/>
    <w:rsid w:val="00D42342"/>
    <w:rsid w:val="00D423B2"/>
    <w:rsid w:val="00D42F37"/>
    <w:rsid w:val="00D4420E"/>
    <w:rsid w:val="00D44FDC"/>
    <w:rsid w:val="00D50544"/>
    <w:rsid w:val="00D5329B"/>
    <w:rsid w:val="00D5349D"/>
    <w:rsid w:val="00D53A18"/>
    <w:rsid w:val="00D53A1C"/>
    <w:rsid w:val="00D53A46"/>
    <w:rsid w:val="00D5455D"/>
    <w:rsid w:val="00D54DA9"/>
    <w:rsid w:val="00D54EF8"/>
    <w:rsid w:val="00D54F5A"/>
    <w:rsid w:val="00D55486"/>
    <w:rsid w:val="00D5550F"/>
    <w:rsid w:val="00D55A7A"/>
    <w:rsid w:val="00D56120"/>
    <w:rsid w:val="00D56256"/>
    <w:rsid w:val="00D56FE7"/>
    <w:rsid w:val="00D572C6"/>
    <w:rsid w:val="00D57558"/>
    <w:rsid w:val="00D57B89"/>
    <w:rsid w:val="00D57EF5"/>
    <w:rsid w:val="00D605E8"/>
    <w:rsid w:val="00D61745"/>
    <w:rsid w:val="00D61C0B"/>
    <w:rsid w:val="00D6302F"/>
    <w:rsid w:val="00D63E7A"/>
    <w:rsid w:val="00D65A4D"/>
    <w:rsid w:val="00D670B7"/>
    <w:rsid w:val="00D67F58"/>
    <w:rsid w:val="00D7033C"/>
    <w:rsid w:val="00D70F6F"/>
    <w:rsid w:val="00D710A7"/>
    <w:rsid w:val="00D716B7"/>
    <w:rsid w:val="00D71FFD"/>
    <w:rsid w:val="00D72073"/>
    <w:rsid w:val="00D72998"/>
    <w:rsid w:val="00D73001"/>
    <w:rsid w:val="00D732AA"/>
    <w:rsid w:val="00D733CB"/>
    <w:rsid w:val="00D73DC7"/>
    <w:rsid w:val="00D74637"/>
    <w:rsid w:val="00D74F74"/>
    <w:rsid w:val="00D75149"/>
    <w:rsid w:val="00D75AA2"/>
    <w:rsid w:val="00D76723"/>
    <w:rsid w:val="00D7689E"/>
    <w:rsid w:val="00D771FE"/>
    <w:rsid w:val="00D774F0"/>
    <w:rsid w:val="00D77C69"/>
    <w:rsid w:val="00D82EE5"/>
    <w:rsid w:val="00D83760"/>
    <w:rsid w:val="00D841E3"/>
    <w:rsid w:val="00D844AA"/>
    <w:rsid w:val="00D85EA3"/>
    <w:rsid w:val="00D86E1F"/>
    <w:rsid w:val="00D87452"/>
    <w:rsid w:val="00D90819"/>
    <w:rsid w:val="00D90E00"/>
    <w:rsid w:val="00D910F8"/>
    <w:rsid w:val="00D9110D"/>
    <w:rsid w:val="00D912C4"/>
    <w:rsid w:val="00D94F4A"/>
    <w:rsid w:val="00D95802"/>
    <w:rsid w:val="00D96020"/>
    <w:rsid w:val="00D96367"/>
    <w:rsid w:val="00D96CFD"/>
    <w:rsid w:val="00DA18DF"/>
    <w:rsid w:val="00DA2C83"/>
    <w:rsid w:val="00DA3EDF"/>
    <w:rsid w:val="00DA4205"/>
    <w:rsid w:val="00DA430F"/>
    <w:rsid w:val="00DA4333"/>
    <w:rsid w:val="00DA4A51"/>
    <w:rsid w:val="00DA6AAF"/>
    <w:rsid w:val="00DA6B87"/>
    <w:rsid w:val="00DA7767"/>
    <w:rsid w:val="00DB06CD"/>
    <w:rsid w:val="00DB06EA"/>
    <w:rsid w:val="00DB0A4B"/>
    <w:rsid w:val="00DB0E65"/>
    <w:rsid w:val="00DB198A"/>
    <w:rsid w:val="00DB1D02"/>
    <w:rsid w:val="00DB2029"/>
    <w:rsid w:val="00DB242D"/>
    <w:rsid w:val="00DB24BE"/>
    <w:rsid w:val="00DB2A88"/>
    <w:rsid w:val="00DB3088"/>
    <w:rsid w:val="00DB5546"/>
    <w:rsid w:val="00DB576D"/>
    <w:rsid w:val="00DB5B94"/>
    <w:rsid w:val="00DB60F0"/>
    <w:rsid w:val="00DB6AA7"/>
    <w:rsid w:val="00DC01F9"/>
    <w:rsid w:val="00DC08D5"/>
    <w:rsid w:val="00DC1826"/>
    <w:rsid w:val="00DC2616"/>
    <w:rsid w:val="00DC4D16"/>
    <w:rsid w:val="00DC5A28"/>
    <w:rsid w:val="00DC5B6A"/>
    <w:rsid w:val="00DC6962"/>
    <w:rsid w:val="00DC6FA0"/>
    <w:rsid w:val="00DC74AD"/>
    <w:rsid w:val="00DC75BD"/>
    <w:rsid w:val="00DD0C43"/>
    <w:rsid w:val="00DD2548"/>
    <w:rsid w:val="00DD2948"/>
    <w:rsid w:val="00DD482A"/>
    <w:rsid w:val="00DD5339"/>
    <w:rsid w:val="00DD60D5"/>
    <w:rsid w:val="00DD7871"/>
    <w:rsid w:val="00DE0531"/>
    <w:rsid w:val="00DE0F36"/>
    <w:rsid w:val="00DE2ACA"/>
    <w:rsid w:val="00DE3414"/>
    <w:rsid w:val="00DE343C"/>
    <w:rsid w:val="00DE3928"/>
    <w:rsid w:val="00DE3D67"/>
    <w:rsid w:val="00DE4342"/>
    <w:rsid w:val="00DE4542"/>
    <w:rsid w:val="00DE4B40"/>
    <w:rsid w:val="00DE512C"/>
    <w:rsid w:val="00DE5C4D"/>
    <w:rsid w:val="00DE63B2"/>
    <w:rsid w:val="00DE7225"/>
    <w:rsid w:val="00DE76AE"/>
    <w:rsid w:val="00DE7739"/>
    <w:rsid w:val="00DE7A33"/>
    <w:rsid w:val="00DE7BBC"/>
    <w:rsid w:val="00DF1610"/>
    <w:rsid w:val="00DF1C16"/>
    <w:rsid w:val="00DF22C1"/>
    <w:rsid w:val="00DF262D"/>
    <w:rsid w:val="00DF2DE3"/>
    <w:rsid w:val="00DF338E"/>
    <w:rsid w:val="00DF54E4"/>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6C6E"/>
    <w:rsid w:val="00E0789E"/>
    <w:rsid w:val="00E07EEB"/>
    <w:rsid w:val="00E1180F"/>
    <w:rsid w:val="00E11AD7"/>
    <w:rsid w:val="00E14CD3"/>
    <w:rsid w:val="00E1633E"/>
    <w:rsid w:val="00E17008"/>
    <w:rsid w:val="00E203A7"/>
    <w:rsid w:val="00E203B9"/>
    <w:rsid w:val="00E20A20"/>
    <w:rsid w:val="00E2163A"/>
    <w:rsid w:val="00E21929"/>
    <w:rsid w:val="00E21EBE"/>
    <w:rsid w:val="00E22172"/>
    <w:rsid w:val="00E221CC"/>
    <w:rsid w:val="00E23140"/>
    <w:rsid w:val="00E23AD4"/>
    <w:rsid w:val="00E24C80"/>
    <w:rsid w:val="00E24FFE"/>
    <w:rsid w:val="00E2517F"/>
    <w:rsid w:val="00E25B7D"/>
    <w:rsid w:val="00E26086"/>
    <w:rsid w:val="00E26708"/>
    <w:rsid w:val="00E26750"/>
    <w:rsid w:val="00E26F53"/>
    <w:rsid w:val="00E27536"/>
    <w:rsid w:val="00E30025"/>
    <w:rsid w:val="00E30897"/>
    <w:rsid w:val="00E315C1"/>
    <w:rsid w:val="00E32E8C"/>
    <w:rsid w:val="00E34347"/>
    <w:rsid w:val="00E34509"/>
    <w:rsid w:val="00E34C3D"/>
    <w:rsid w:val="00E34EEA"/>
    <w:rsid w:val="00E359F2"/>
    <w:rsid w:val="00E35A6C"/>
    <w:rsid w:val="00E36EC2"/>
    <w:rsid w:val="00E36F12"/>
    <w:rsid w:val="00E370E5"/>
    <w:rsid w:val="00E3712A"/>
    <w:rsid w:val="00E42E23"/>
    <w:rsid w:val="00E45977"/>
    <w:rsid w:val="00E45A46"/>
    <w:rsid w:val="00E46836"/>
    <w:rsid w:val="00E47AF8"/>
    <w:rsid w:val="00E47D77"/>
    <w:rsid w:val="00E47DDB"/>
    <w:rsid w:val="00E5046E"/>
    <w:rsid w:val="00E53453"/>
    <w:rsid w:val="00E5502C"/>
    <w:rsid w:val="00E56F04"/>
    <w:rsid w:val="00E56F23"/>
    <w:rsid w:val="00E57C5B"/>
    <w:rsid w:val="00E607F9"/>
    <w:rsid w:val="00E61828"/>
    <w:rsid w:val="00E6292B"/>
    <w:rsid w:val="00E63799"/>
    <w:rsid w:val="00E638D0"/>
    <w:rsid w:val="00E63C78"/>
    <w:rsid w:val="00E643D8"/>
    <w:rsid w:val="00E65927"/>
    <w:rsid w:val="00E65FA3"/>
    <w:rsid w:val="00E66DC0"/>
    <w:rsid w:val="00E674E0"/>
    <w:rsid w:val="00E70F3B"/>
    <w:rsid w:val="00E7123C"/>
    <w:rsid w:val="00E7144B"/>
    <w:rsid w:val="00E722D5"/>
    <w:rsid w:val="00E72719"/>
    <w:rsid w:val="00E73825"/>
    <w:rsid w:val="00E7559C"/>
    <w:rsid w:val="00E76CDE"/>
    <w:rsid w:val="00E77A32"/>
    <w:rsid w:val="00E77C7D"/>
    <w:rsid w:val="00E804A1"/>
    <w:rsid w:val="00E82277"/>
    <w:rsid w:val="00E828B5"/>
    <w:rsid w:val="00E83427"/>
    <w:rsid w:val="00E84CDA"/>
    <w:rsid w:val="00E856B9"/>
    <w:rsid w:val="00E86958"/>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5C"/>
    <w:rsid w:val="00E96799"/>
    <w:rsid w:val="00E96D28"/>
    <w:rsid w:val="00EA053A"/>
    <w:rsid w:val="00EA0722"/>
    <w:rsid w:val="00EA0D2F"/>
    <w:rsid w:val="00EA0EC8"/>
    <w:rsid w:val="00EA14CB"/>
    <w:rsid w:val="00EA177B"/>
    <w:rsid w:val="00EA25AB"/>
    <w:rsid w:val="00EA2DB8"/>
    <w:rsid w:val="00EA30AF"/>
    <w:rsid w:val="00EA3DE7"/>
    <w:rsid w:val="00EA4316"/>
    <w:rsid w:val="00EA59E2"/>
    <w:rsid w:val="00EA6221"/>
    <w:rsid w:val="00EA6EF6"/>
    <w:rsid w:val="00EA72CB"/>
    <w:rsid w:val="00EA7A91"/>
    <w:rsid w:val="00EB009E"/>
    <w:rsid w:val="00EB252F"/>
    <w:rsid w:val="00EB2D06"/>
    <w:rsid w:val="00EB382A"/>
    <w:rsid w:val="00EB38CD"/>
    <w:rsid w:val="00EB3F52"/>
    <w:rsid w:val="00EB4A9C"/>
    <w:rsid w:val="00EB4D00"/>
    <w:rsid w:val="00EC0744"/>
    <w:rsid w:val="00EC1383"/>
    <w:rsid w:val="00EC16A4"/>
    <w:rsid w:val="00EC1A3F"/>
    <w:rsid w:val="00EC2220"/>
    <w:rsid w:val="00EC2B51"/>
    <w:rsid w:val="00EC2DB3"/>
    <w:rsid w:val="00EC477A"/>
    <w:rsid w:val="00EC4A0C"/>
    <w:rsid w:val="00EC51AC"/>
    <w:rsid w:val="00EC5E6D"/>
    <w:rsid w:val="00EC6278"/>
    <w:rsid w:val="00EC704B"/>
    <w:rsid w:val="00EC71F7"/>
    <w:rsid w:val="00EC7566"/>
    <w:rsid w:val="00EC771B"/>
    <w:rsid w:val="00EC7F96"/>
    <w:rsid w:val="00ED013E"/>
    <w:rsid w:val="00ED15BF"/>
    <w:rsid w:val="00ED1C49"/>
    <w:rsid w:val="00ED3846"/>
    <w:rsid w:val="00ED3A58"/>
    <w:rsid w:val="00ED4173"/>
    <w:rsid w:val="00ED4DA5"/>
    <w:rsid w:val="00ED6BE1"/>
    <w:rsid w:val="00ED6D26"/>
    <w:rsid w:val="00ED6FA0"/>
    <w:rsid w:val="00EE0C14"/>
    <w:rsid w:val="00EE1452"/>
    <w:rsid w:val="00EE1EA4"/>
    <w:rsid w:val="00EE25BB"/>
    <w:rsid w:val="00EE29DE"/>
    <w:rsid w:val="00EE2C56"/>
    <w:rsid w:val="00EE358B"/>
    <w:rsid w:val="00EE3740"/>
    <w:rsid w:val="00EE3BEA"/>
    <w:rsid w:val="00EE45EB"/>
    <w:rsid w:val="00EE4CDB"/>
    <w:rsid w:val="00EE4CDF"/>
    <w:rsid w:val="00EE5B6D"/>
    <w:rsid w:val="00EE5E58"/>
    <w:rsid w:val="00EE6850"/>
    <w:rsid w:val="00EE6C36"/>
    <w:rsid w:val="00EE7B09"/>
    <w:rsid w:val="00EE7B91"/>
    <w:rsid w:val="00EF0E89"/>
    <w:rsid w:val="00EF2222"/>
    <w:rsid w:val="00EF2753"/>
    <w:rsid w:val="00EF3914"/>
    <w:rsid w:val="00EF3CBC"/>
    <w:rsid w:val="00EF4567"/>
    <w:rsid w:val="00EF52C2"/>
    <w:rsid w:val="00EF5559"/>
    <w:rsid w:val="00EF59DA"/>
    <w:rsid w:val="00EF6DC4"/>
    <w:rsid w:val="00EF71AD"/>
    <w:rsid w:val="00EF7E29"/>
    <w:rsid w:val="00F0005E"/>
    <w:rsid w:val="00F00555"/>
    <w:rsid w:val="00F00A9F"/>
    <w:rsid w:val="00F00FB4"/>
    <w:rsid w:val="00F0195F"/>
    <w:rsid w:val="00F02CD2"/>
    <w:rsid w:val="00F04A92"/>
    <w:rsid w:val="00F04E46"/>
    <w:rsid w:val="00F04FB6"/>
    <w:rsid w:val="00F06CA3"/>
    <w:rsid w:val="00F07173"/>
    <w:rsid w:val="00F11768"/>
    <w:rsid w:val="00F12C4D"/>
    <w:rsid w:val="00F12D51"/>
    <w:rsid w:val="00F133F5"/>
    <w:rsid w:val="00F13B40"/>
    <w:rsid w:val="00F13CE4"/>
    <w:rsid w:val="00F142AE"/>
    <w:rsid w:val="00F1498E"/>
    <w:rsid w:val="00F15860"/>
    <w:rsid w:val="00F15F39"/>
    <w:rsid w:val="00F17296"/>
    <w:rsid w:val="00F174A0"/>
    <w:rsid w:val="00F17B03"/>
    <w:rsid w:val="00F2004A"/>
    <w:rsid w:val="00F200AE"/>
    <w:rsid w:val="00F212DA"/>
    <w:rsid w:val="00F23E97"/>
    <w:rsid w:val="00F24631"/>
    <w:rsid w:val="00F24817"/>
    <w:rsid w:val="00F24ACE"/>
    <w:rsid w:val="00F2672C"/>
    <w:rsid w:val="00F2674C"/>
    <w:rsid w:val="00F27252"/>
    <w:rsid w:val="00F27C56"/>
    <w:rsid w:val="00F3037E"/>
    <w:rsid w:val="00F30791"/>
    <w:rsid w:val="00F314D4"/>
    <w:rsid w:val="00F319D7"/>
    <w:rsid w:val="00F3226C"/>
    <w:rsid w:val="00F3310F"/>
    <w:rsid w:val="00F3359C"/>
    <w:rsid w:val="00F336F7"/>
    <w:rsid w:val="00F34829"/>
    <w:rsid w:val="00F34CEA"/>
    <w:rsid w:val="00F3541D"/>
    <w:rsid w:val="00F35714"/>
    <w:rsid w:val="00F36190"/>
    <w:rsid w:val="00F36B3F"/>
    <w:rsid w:val="00F36DB9"/>
    <w:rsid w:val="00F37648"/>
    <w:rsid w:val="00F40074"/>
    <w:rsid w:val="00F4071B"/>
    <w:rsid w:val="00F41E7D"/>
    <w:rsid w:val="00F42907"/>
    <w:rsid w:val="00F43520"/>
    <w:rsid w:val="00F447F6"/>
    <w:rsid w:val="00F4527E"/>
    <w:rsid w:val="00F46A68"/>
    <w:rsid w:val="00F47D5D"/>
    <w:rsid w:val="00F510EA"/>
    <w:rsid w:val="00F51A1C"/>
    <w:rsid w:val="00F51B46"/>
    <w:rsid w:val="00F51E11"/>
    <w:rsid w:val="00F52A03"/>
    <w:rsid w:val="00F52A05"/>
    <w:rsid w:val="00F535DA"/>
    <w:rsid w:val="00F53726"/>
    <w:rsid w:val="00F53E52"/>
    <w:rsid w:val="00F54388"/>
    <w:rsid w:val="00F5512D"/>
    <w:rsid w:val="00F566AA"/>
    <w:rsid w:val="00F56BA0"/>
    <w:rsid w:val="00F6075F"/>
    <w:rsid w:val="00F6092D"/>
    <w:rsid w:val="00F60CA3"/>
    <w:rsid w:val="00F60E72"/>
    <w:rsid w:val="00F61AB6"/>
    <w:rsid w:val="00F635D7"/>
    <w:rsid w:val="00F6402E"/>
    <w:rsid w:val="00F64BB3"/>
    <w:rsid w:val="00F65D72"/>
    <w:rsid w:val="00F66AA9"/>
    <w:rsid w:val="00F66AFF"/>
    <w:rsid w:val="00F66EA0"/>
    <w:rsid w:val="00F70335"/>
    <w:rsid w:val="00F71971"/>
    <w:rsid w:val="00F7247E"/>
    <w:rsid w:val="00F72EED"/>
    <w:rsid w:val="00F72F86"/>
    <w:rsid w:val="00F7337C"/>
    <w:rsid w:val="00F737A4"/>
    <w:rsid w:val="00F75E4B"/>
    <w:rsid w:val="00F76386"/>
    <w:rsid w:val="00F76510"/>
    <w:rsid w:val="00F774BA"/>
    <w:rsid w:val="00F77841"/>
    <w:rsid w:val="00F8112B"/>
    <w:rsid w:val="00F8116D"/>
    <w:rsid w:val="00F81852"/>
    <w:rsid w:val="00F81F2A"/>
    <w:rsid w:val="00F835F5"/>
    <w:rsid w:val="00F83E81"/>
    <w:rsid w:val="00F83EF6"/>
    <w:rsid w:val="00F84ABF"/>
    <w:rsid w:val="00F84E8F"/>
    <w:rsid w:val="00F8580D"/>
    <w:rsid w:val="00F85E71"/>
    <w:rsid w:val="00F860BA"/>
    <w:rsid w:val="00F86294"/>
    <w:rsid w:val="00F87900"/>
    <w:rsid w:val="00F90BF2"/>
    <w:rsid w:val="00F912B1"/>
    <w:rsid w:val="00F91AC8"/>
    <w:rsid w:val="00F91F23"/>
    <w:rsid w:val="00F92C3E"/>
    <w:rsid w:val="00F92F00"/>
    <w:rsid w:val="00F93228"/>
    <w:rsid w:val="00F935BA"/>
    <w:rsid w:val="00F93FD3"/>
    <w:rsid w:val="00F948EE"/>
    <w:rsid w:val="00F955A9"/>
    <w:rsid w:val="00F97568"/>
    <w:rsid w:val="00FA0D17"/>
    <w:rsid w:val="00FA0E05"/>
    <w:rsid w:val="00FA1136"/>
    <w:rsid w:val="00FA19B7"/>
    <w:rsid w:val="00FA2177"/>
    <w:rsid w:val="00FA274A"/>
    <w:rsid w:val="00FA4004"/>
    <w:rsid w:val="00FA40BD"/>
    <w:rsid w:val="00FA49E6"/>
    <w:rsid w:val="00FA54C7"/>
    <w:rsid w:val="00FA7A5A"/>
    <w:rsid w:val="00FB0512"/>
    <w:rsid w:val="00FB13F3"/>
    <w:rsid w:val="00FB1584"/>
    <w:rsid w:val="00FB1BD0"/>
    <w:rsid w:val="00FB36E7"/>
    <w:rsid w:val="00FB3E19"/>
    <w:rsid w:val="00FB47DC"/>
    <w:rsid w:val="00FB595A"/>
    <w:rsid w:val="00FB7CF6"/>
    <w:rsid w:val="00FC0BDD"/>
    <w:rsid w:val="00FC2597"/>
    <w:rsid w:val="00FC2EF0"/>
    <w:rsid w:val="00FC3DFA"/>
    <w:rsid w:val="00FC4AA7"/>
    <w:rsid w:val="00FC4FD0"/>
    <w:rsid w:val="00FC6122"/>
    <w:rsid w:val="00FC62E2"/>
    <w:rsid w:val="00FC701F"/>
    <w:rsid w:val="00FC70AE"/>
    <w:rsid w:val="00FC733F"/>
    <w:rsid w:val="00FC740E"/>
    <w:rsid w:val="00FD20BB"/>
    <w:rsid w:val="00FD2A45"/>
    <w:rsid w:val="00FD316A"/>
    <w:rsid w:val="00FD3BF6"/>
    <w:rsid w:val="00FD3D3F"/>
    <w:rsid w:val="00FD3F40"/>
    <w:rsid w:val="00FD4B9E"/>
    <w:rsid w:val="00FD4FDC"/>
    <w:rsid w:val="00FD5943"/>
    <w:rsid w:val="00FD5EBE"/>
    <w:rsid w:val="00FD6056"/>
    <w:rsid w:val="00FD66AE"/>
    <w:rsid w:val="00FD7399"/>
    <w:rsid w:val="00FE217F"/>
    <w:rsid w:val="00FE25BD"/>
    <w:rsid w:val="00FE25F7"/>
    <w:rsid w:val="00FE5694"/>
    <w:rsid w:val="00FE5DFB"/>
    <w:rsid w:val="00FE7C0E"/>
    <w:rsid w:val="00FE7C23"/>
    <w:rsid w:val="00FF01D9"/>
    <w:rsid w:val="00FF0C4E"/>
    <w:rsid w:val="00FF14DD"/>
    <w:rsid w:val="00FF168B"/>
    <w:rsid w:val="00FF1DA8"/>
    <w:rsid w:val="00FF1F4C"/>
    <w:rsid w:val="00FF256E"/>
    <w:rsid w:val="00FF2928"/>
    <w:rsid w:val="00FF316E"/>
    <w:rsid w:val="00FF5430"/>
    <w:rsid w:val="00FF59AE"/>
    <w:rsid w:val="00FF6204"/>
    <w:rsid w:val="00FF730F"/>
    <w:rsid w:val="00FF79F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2CCCB"/>
  <w15:chartTrackingRefBased/>
  <w15:docId w15:val="{780EE7A0-B269-4536-9239-BB3B927F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uiPriority w:val="9"/>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2"/>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Mentionnonrsolue1">
    <w:name w:val="Mention non résolue1"/>
    <w:basedOn w:val="Policepardfaut"/>
    <w:uiPriority w:val="99"/>
    <w:semiHidden/>
    <w:unhideWhenUsed/>
    <w:rsid w:val="00744D2E"/>
    <w:rPr>
      <w:color w:val="808080"/>
      <w:shd w:val="clear" w:color="auto" w:fill="E6E6E6"/>
    </w:rPr>
  </w:style>
  <w:style w:type="character" w:customStyle="1" w:styleId="Aucun">
    <w:name w:val="Aucun"/>
    <w:rsid w:val="002D3C11"/>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627646">
      <w:bodyDiv w:val="1"/>
      <w:marLeft w:val="0"/>
      <w:marRight w:val="0"/>
      <w:marTop w:val="0"/>
      <w:marBottom w:val="0"/>
      <w:divBdr>
        <w:top w:val="none" w:sz="0" w:space="0" w:color="auto"/>
        <w:left w:val="none" w:sz="0" w:space="0" w:color="auto"/>
        <w:bottom w:val="none" w:sz="0" w:space="0" w:color="auto"/>
        <w:right w:val="none" w:sz="0" w:space="0" w:color="auto"/>
      </w:divBdr>
    </w:div>
    <w:div w:id="1525243217">
      <w:bodyDiv w:val="1"/>
      <w:marLeft w:val="0"/>
      <w:marRight w:val="0"/>
      <w:marTop w:val="0"/>
      <w:marBottom w:val="0"/>
      <w:divBdr>
        <w:top w:val="none" w:sz="0" w:space="0" w:color="auto"/>
        <w:left w:val="none" w:sz="0" w:space="0" w:color="auto"/>
        <w:bottom w:val="none" w:sz="0" w:space="0" w:color="auto"/>
        <w:right w:val="none" w:sz="0" w:space="0" w:color="auto"/>
      </w:divBdr>
    </w:div>
    <w:div w:id="187152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fc-liturgie.fr/index.php?option=com_content&amp;task=view&amp;id=897&amp;Itemid=1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A03F5-CFD3-4899-B70A-FD140471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2</TotalTime>
  <Pages>11</Pages>
  <Words>5140</Words>
  <Characters>28272</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33346</CharactersWithSpaces>
  <SharedDoc>false</SharedDoc>
  <HLinks>
    <vt:vector size="12" baseType="variant">
      <vt:variant>
        <vt:i4>5767185</vt:i4>
      </vt:variant>
      <vt:variant>
        <vt:i4>3</vt:i4>
      </vt:variant>
      <vt:variant>
        <vt:i4>0</vt:i4>
      </vt:variant>
      <vt:variant>
        <vt:i4>5</vt:i4>
      </vt:variant>
      <vt:variant>
        <vt:lpwstr>http://signe.retraitedanslaville.org/</vt:lpwstr>
      </vt:variant>
      <vt:variant>
        <vt:lpwstr/>
      </vt:variant>
      <vt:variant>
        <vt:i4>5767185</vt:i4>
      </vt:variant>
      <vt:variant>
        <vt:i4>0</vt:i4>
      </vt:variant>
      <vt:variant>
        <vt:i4>0</vt:i4>
      </vt:variant>
      <vt:variant>
        <vt:i4>5</vt:i4>
      </vt:variant>
      <vt:variant>
        <vt:lpwstr>http://signe.retraitedanslaville.org/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4</cp:revision>
  <cp:lastPrinted>2008-07-09T12:23:00Z</cp:lastPrinted>
  <dcterms:created xsi:type="dcterms:W3CDTF">2021-01-18T13:42:00Z</dcterms:created>
  <dcterms:modified xsi:type="dcterms:W3CDTF">2021-01-18T13:44:00Z</dcterms:modified>
</cp:coreProperties>
</file>